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C0" w:rsidRDefault="00EF479B" w:rsidP="00AA35C0">
      <w:pPr>
        <w:bidi w:val="0"/>
        <w:rPr>
          <w:rFonts w:asciiTheme="majorBidi" w:hAnsiTheme="majorBidi" w:cstheme="majorBidi"/>
          <w:b/>
          <w:bCs/>
          <w:sz w:val="32"/>
          <w:szCs w:val="32"/>
        </w:rPr>
      </w:pPr>
      <w:r>
        <w:rPr>
          <w:rFonts w:asciiTheme="majorBidi" w:hAnsiTheme="majorBidi" w:cstheme="majorBidi"/>
          <w:b/>
          <w:bCs/>
          <w:noProof/>
          <w:sz w:val="32"/>
          <w:szCs w:val="32"/>
        </w:rPr>
        <w:pict>
          <v:shapetype id="_x0000_t202" coordsize="21600,21600" o:spt="202" path="m,l,21600r21600,l21600,xe">
            <v:stroke joinstyle="miter"/>
            <v:path gradientshapeok="t" o:connecttype="rect"/>
          </v:shapetype>
          <v:shape id="Text Box 2" o:spid="_x0000_s1026" type="#_x0000_t202" style="position:absolute;margin-left:330.95pt;margin-top:17.35pt;width:147.0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" stroked="f">
            <v:textbox style="mso-fit-shape-to-text:t">
              <w:txbxContent>
                <w:p w:rsidR="00AA35C0" w:rsidRDefault="00AA35C0" w:rsidP="00AA35C0">
                  <w:r>
                    <w:rPr>
                      <w:rFonts w:asciiTheme="majorBidi" w:hAnsiTheme="majorBidi" w:cstheme="majorBidi"/>
                      <w:b/>
                      <w:bCs/>
                      <w:noProof/>
                      <w:sz w:val="32"/>
                      <w:szCs w:val="32"/>
                    </w:rPr>
                    <w:drawing>
                      <wp:inline distT="0" distB="0" distL="0" distR="0">
                        <wp:extent cx="1587260" cy="158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0">
                                          <a14:imgEffect>
                                            <a14:backgroundRemoval t="0" b="100000" l="0" r="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6386" cy="1586386"/>
                                </a:xfrm>
                                <a:prstGeom prst="rect">
                                  <a:avLst/>
                                </a:prstGeom>
                                <a:ln>
                                  <a:noFill/>
                                </a:ln>
                              </pic:spPr>
                            </pic:pic>
                          </a:graphicData>
                        </a:graphic>
                      </wp:inline>
                    </w:drawing>
                  </w:r>
                </w:p>
              </w:txbxContent>
            </v:textbox>
          </v:shape>
        </w:pict>
      </w:r>
    </w:p>
    <w:p w:rsidR="00AA35C0" w:rsidRPr="000A0614" w:rsidRDefault="00AA35C0" w:rsidP="00AA35C0">
      <w:pPr>
        <w:bidi w:val="0"/>
        <w:rPr>
          <w:rFonts w:asciiTheme="majorBidi" w:hAnsiTheme="majorBidi" w:cstheme="majorBidi"/>
          <w:b/>
          <w:bCs/>
          <w:sz w:val="24"/>
          <w:szCs w:val="24"/>
        </w:rPr>
      </w:pPr>
      <w:r w:rsidRPr="000A0614">
        <w:rPr>
          <w:rFonts w:asciiTheme="majorBidi" w:hAnsiTheme="majorBidi" w:cstheme="majorBidi"/>
          <w:b/>
          <w:bCs/>
          <w:sz w:val="24"/>
          <w:szCs w:val="24"/>
        </w:rPr>
        <w:t>Republic of Iraq</w:t>
      </w:r>
    </w:p>
    <w:p w:rsidR="00AA35C0" w:rsidRDefault="00AA35C0" w:rsidP="00AA35C0">
      <w:pPr>
        <w:bidi w:val="0"/>
        <w:spacing w:after="120"/>
        <w:rPr>
          <w:rFonts w:asciiTheme="majorBidi" w:hAnsiTheme="majorBidi" w:cstheme="majorBidi"/>
          <w:b/>
          <w:bCs/>
          <w:sz w:val="24"/>
          <w:szCs w:val="24"/>
        </w:rPr>
      </w:pPr>
      <w:r w:rsidRPr="000A0614">
        <w:rPr>
          <w:rFonts w:asciiTheme="majorBidi" w:hAnsiTheme="majorBidi" w:cstheme="majorBidi"/>
          <w:b/>
          <w:bCs/>
          <w:sz w:val="24"/>
          <w:szCs w:val="24"/>
        </w:rPr>
        <w:t xml:space="preserve">Ministry of Higher Education </w:t>
      </w:r>
    </w:p>
    <w:p w:rsidR="00AA35C0" w:rsidRPr="000A0614" w:rsidRDefault="00AA35C0" w:rsidP="00AA35C0">
      <w:pPr>
        <w:bidi w:val="0"/>
        <w:spacing w:after="120"/>
        <w:rPr>
          <w:rFonts w:asciiTheme="majorBidi" w:hAnsiTheme="majorBidi" w:cstheme="majorBidi"/>
          <w:b/>
          <w:bCs/>
          <w:sz w:val="24"/>
          <w:szCs w:val="24"/>
        </w:rPr>
      </w:pPr>
      <w:r>
        <w:rPr>
          <w:rFonts w:asciiTheme="majorBidi" w:hAnsiTheme="majorBidi" w:cstheme="majorBidi"/>
          <w:b/>
          <w:bCs/>
          <w:sz w:val="24"/>
          <w:szCs w:val="24"/>
        </w:rPr>
        <w:t xml:space="preserve">and Scientific </w:t>
      </w:r>
      <w:r w:rsidRPr="000A0614">
        <w:rPr>
          <w:rFonts w:asciiTheme="majorBidi" w:hAnsiTheme="majorBidi" w:cstheme="majorBidi"/>
          <w:b/>
          <w:bCs/>
          <w:sz w:val="24"/>
          <w:szCs w:val="24"/>
        </w:rPr>
        <w:t>Research</w:t>
      </w:r>
    </w:p>
    <w:p w:rsidR="00AA35C0" w:rsidRPr="00A706FD" w:rsidRDefault="00AA35C0" w:rsidP="00AA35C0">
      <w:pPr>
        <w:bidi w:val="0"/>
        <w:rPr>
          <w:rFonts w:ascii="Times New Roman" w:eastAsia="Calibri" w:hAnsi="Times New Roman" w:cs="Times New Roman"/>
          <w:b/>
          <w:bCs/>
          <w:color w:val="000000"/>
          <w:sz w:val="24"/>
          <w:szCs w:val="24"/>
        </w:rPr>
      </w:pPr>
      <w:r w:rsidRPr="00A706FD">
        <w:rPr>
          <w:rFonts w:ascii="Times New Roman" w:eastAsia="Calibri" w:hAnsi="Times New Roman" w:cs="Times New Roman"/>
          <w:b/>
          <w:bCs/>
          <w:color w:val="000000"/>
          <w:sz w:val="24"/>
          <w:szCs w:val="24"/>
        </w:rPr>
        <w:t>Al-Mustaqbal University College</w:t>
      </w:r>
    </w:p>
    <w:p w:rsidR="00AA35C0" w:rsidRPr="00A706FD" w:rsidRDefault="00AA35C0" w:rsidP="00AA35C0">
      <w:pPr>
        <w:bidi w:val="0"/>
        <w:rPr>
          <w:rFonts w:ascii="Times New Roman" w:eastAsia="Calibri" w:hAnsi="Times New Roman" w:cs="Times New Roman"/>
          <w:b/>
          <w:bCs/>
          <w:color w:val="000000"/>
          <w:sz w:val="24"/>
          <w:szCs w:val="24"/>
        </w:rPr>
      </w:pPr>
      <w:r w:rsidRPr="00A706FD">
        <w:rPr>
          <w:rFonts w:ascii="Times New Roman" w:eastAsia="Calibri" w:hAnsi="Times New Roman" w:cs="Times New Roman"/>
          <w:b/>
          <w:bCs/>
          <w:color w:val="000000"/>
          <w:sz w:val="24"/>
          <w:szCs w:val="24"/>
        </w:rPr>
        <w:t>Computer Engineering Techniques Department</w:t>
      </w:r>
    </w:p>
    <w:p w:rsidR="00AA35C0" w:rsidRDefault="00AA35C0" w:rsidP="00AA35C0">
      <w:pPr>
        <w:bidi w:val="0"/>
        <w:rPr>
          <w:rFonts w:asciiTheme="majorBidi" w:hAnsiTheme="majorBidi" w:cstheme="majorBidi"/>
          <w:b/>
          <w:bCs/>
          <w:sz w:val="32"/>
          <w:szCs w:val="32"/>
          <w:lang w:bidi="ar-IQ"/>
        </w:rPr>
      </w:pPr>
    </w:p>
    <w:p w:rsidR="00AA35C0" w:rsidRDefault="00AA35C0" w:rsidP="00AA35C0">
      <w:pPr>
        <w:bidi w:val="0"/>
        <w:jc w:val="center"/>
        <w:rPr>
          <w:rFonts w:asciiTheme="majorBidi" w:hAnsiTheme="majorBidi" w:cstheme="majorBidi"/>
          <w:b/>
          <w:bCs/>
          <w:color w:val="0070C0"/>
          <w:sz w:val="32"/>
          <w:szCs w:val="32"/>
        </w:rPr>
      </w:pPr>
      <w:r>
        <w:rPr>
          <w:rFonts w:asciiTheme="majorBidi" w:hAnsiTheme="majorBidi" w:cstheme="majorBidi"/>
          <w:b/>
          <w:bCs/>
          <w:color w:val="0070C0"/>
          <w:sz w:val="32"/>
          <w:szCs w:val="32"/>
        </w:rPr>
        <w:br/>
      </w:r>
    </w:p>
    <w:p w:rsidR="00AA35C0" w:rsidRDefault="00AA35C0" w:rsidP="00AA35C0">
      <w:pPr>
        <w:bidi w:val="0"/>
        <w:jc w:val="center"/>
        <w:rPr>
          <w:rFonts w:asciiTheme="majorBidi" w:hAnsiTheme="majorBidi" w:cstheme="majorBidi"/>
          <w:b/>
          <w:bCs/>
          <w:color w:val="0070C0"/>
          <w:sz w:val="32"/>
          <w:szCs w:val="32"/>
        </w:rPr>
      </w:pPr>
    </w:p>
    <w:p w:rsidR="00AA35C0" w:rsidRDefault="00AA35C0" w:rsidP="00AA35C0">
      <w:pPr>
        <w:bidi w:val="0"/>
        <w:jc w:val="center"/>
        <w:rPr>
          <w:rFonts w:asciiTheme="majorBidi" w:hAnsiTheme="majorBidi" w:cstheme="majorBidi"/>
          <w:b/>
          <w:bCs/>
          <w:color w:val="0070C0"/>
          <w:sz w:val="32"/>
          <w:szCs w:val="32"/>
          <w:rtl/>
          <w:lang w:bidi="ar-IQ"/>
        </w:rPr>
      </w:pPr>
      <w:r>
        <w:rPr>
          <w:rFonts w:asciiTheme="majorBidi" w:hAnsiTheme="majorBidi" w:cstheme="majorBidi" w:hint="cs"/>
          <w:b/>
          <w:bCs/>
          <w:color w:val="0070C0"/>
          <w:sz w:val="32"/>
          <w:szCs w:val="32"/>
          <w:rtl/>
          <w:lang w:bidi="ar-IQ"/>
        </w:rPr>
        <w:t>(عملي)</w:t>
      </w:r>
    </w:p>
    <w:p w:rsidR="00AA35C0" w:rsidRPr="000A0614" w:rsidRDefault="00AA35C0" w:rsidP="00AA35C0">
      <w:pPr>
        <w:bidi w:val="0"/>
        <w:jc w:val="center"/>
        <w:rPr>
          <w:rFonts w:asciiTheme="majorBidi" w:hAnsiTheme="majorBidi" w:cstheme="majorBidi"/>
          <w:b/>
          <w:bCs/>
          <w:sz w:val="32"/>
          <w:szCs w:val="32"/>
          <w:lang w:bidi="ar-IQ"/>
        </w:rPr>
      </w:pPr>
      <w:r w:rsidRPr="000A0614">
        <w:rPr>
          <w:rFonts w:asciiTheme="majorBidi" w:hAnsiTheme="majorBidi" w:cstheme="majorBidi"/>
          <w:b/>
          <w:bCs/>
          <w:color w:val="0070C0"/>
          <w:sz w:val="32"/>
          <w:szCs w:val="32"/>
        </w:rPr>
        <w:t xml:space="preserve">Subject:  </w:t>
      </w:r>
      <w:r>
        <w:rPr>
          <w:rFonts w:asciiTheme="majorBidi" w:hAnsiTheme="majorBidi" w:cstheme="majorBidi"/>
          <w:b/>
          <w:bCs/>
          <w:sz w:val="32"/>
          <w:szCs w:val="32"/>
        </w:rPr>
        <w:t xml:space="preserve">Digital Signal Processing  </w:t>
      </w:r>
    </w:p>
    <w:p w:rsidR="00AA35C0" w:rsidRPr="00643A74" w:rsidRDefault="00AA35C0" w:rsidP="00AA35C0">
      <w:pPr>
        <w:bidi w:val="0"/>
        <w:jc w:val="center"/>
        <w:rPr>
          <w:rFonts w:asciiTheme="majorBidi" w:hAnsiTheme="majorBidi" w:cstheme="majorBidi"/>
          <w:b/>
          <w:bCs/>
          <w:sz w:val="32"/>
          <w:szCs w:val="32"/>
          <w:vertAlign w:val="superscript"/>
          <w:lang w:bidi="ar-IQ"/>
        </w:rPr>
      </w:pPr>
      <w:r>
        <w:rPr>
          <w:rFonts w:asciiTheme="majorBidi" w:hAnsiTheme="majorBidi" w:cstheme="majorBidi"/>
          <w:b/>
          <w:bCs/>
          <w:sz w:val="32"/>
          <w:szCs w:val="32"/>
          <w:lang w:bidi="ar-IQ"/>
        </w:rPr>
        <w:t>Third stage</w:t>
      </w:r>
    </w:p>
    <w:p w:rsidR="00AA35C0" w:rsidRPr="00643A74" w:rsidRDefault="00AA35C0" w:rsidP="00AA35C0">
      <w:pPr>
        <w:bidi w:val="0"/>
        <w:spacing w:after="0" w:line="480" w:lineRule="auto"/>
        <w:jc w:val="center"/>
        <w:rPr>
          <w:rFonts w:asciiTheme="majorBidi" w:hAnsiTheme="majorBidi" w:cstheme="majorBidi"/>
          <w:b/>
          <w:bCs/>
          <w:sz w:val="32"/>
          <w:szCs w:val="32"/>
          <w:rtl/>
          <w:lang w:bidi="ar-IQ"/>
        </w:rPr>
      </w:pPr>
      <w:r>
        <w:rPr>
          <w:rFonts w:asciiTheme="majorBidi" w:hAnsiTheme="majorBidi" w:cstheme="majorBidi"/>
          <w:b/>
          <w:bCs/>
          <w:sz w:val="32"/>
          <w:szCs w:val="32"/>
        </w:rPr>
        <w:t>Experiment No. 1</w:t>
      </w:r>
    </w:p>
    <w:p w:rsidR="00AA35C0" w:rsidRDefault="00AA35C0" w:rsidP="00AA35C0">
      <w:pPr>
        <w:bidi w:val="0"/>
        <w:jc w:val="center"/>
        <w:rPr>
          <w:rFonts w:asciiTheme="majorBidi" w:hAnsiTheme="majorBidi" w:cstheme="majorBidi"/>
          <w:b/>
          <w:bCs/>
          <w:sz w:val="32"/>
          <w:szCs w:val="32"/>
          <w:lang w:bidi="ar-IQ"/>
        </w:rPr>
      </w:pPr>
    </w:p>
    <w:p w:rsidR="00AA35C0" w:rsidRDefault="00AA35C0" w:rsidP="00AA35C0">
      <w:pPr>
        <w:bidi w:val="0"/>
        <w:jc w:val="center"/>
        <w:rPr>
          <w:rFonts w:asciiTheme="majorBidi" w:hAnsiTheme="majorBidi" w:cstheme="majorBidi"/>
          <w:b/>
          <w:bCs/>
          <w:sz w:val="32"/>
          <w:szCs w:val="32"/>
          <w:lang w:bidi="ar-IQ"/>
        </w:rPr>
      </w:pPr>
    </w:p>
    <w:p w:rsidR="00AA35C0" w:rsidRDefault="00AA35C0" w:rsidP="00AA35C0">
      <w:pPr>
        <w:bidi w:val="0"/>
        <w:jc w:val="center"/>
        <w:rPr>
          <w:rFonts w:asciiTheme="majorBidi" w:hAnsiTheme="majorBidi" w:cstheme="majorBidi"/>
          <w:b/>
          <w:bCs/>
          <w:sz w:val="32"/>
          <w:szCs w:val="32"/>
          <w:lang w:bidi="ar-IQ"/>
        </w:rPr>
      </w:pPr>
    </w:p>
    <w:p w:rsidR="00AA35C0" w:rsidRDefault="00AA35C0" w:rsidP="00AA35C0">
      <w:pPr>
        <w:bidi w:val="0"/>
        <w:jc w:val="center"/>
        <w:rPr>
          <w:rFonts w:asciiTheme="majorBidi" w:hAnsiTheme="majorBidi" w:cstheme="majorBidi"/>
          <w:b/>
          <w:bCs/>
          <w:sz w:val="32"/>
          <w:szCs w:val="32"/>
          <w:lang w:bidi="ar-IQ"/>
        </w:rPr>
      </w:pPr>
    </w:p>
    <w:p w:rsidR="00AA35C0" w:rsidRDefault="00AA35C0" w:rsidP="00AA35C0">
      <w:pPr>
        <w:bidi w:val="0"/>
        <w:jc w:val="center"/>
        <w:rPr>
          <w:rFonts w:asciiTheme="majorBidi" w:hAnsiTheme="majorBidi" w:cstheme="majorBidi"/>
          <w:b/>
          <w:bCs/>
          <w:sz w:val="32"/>
          <w:szCs w:val="32"/>
          <w:lang w:bidi="ar-IQ"/>
        </w:rPr>
      </w:pPr>
    </w:p>
    <w:p w:rsidR="00AA35C0" w:rsidRPr="00DF6577" w:rsidRDefault="00AA35C0" w:rsidP="00AA35C0">
      <w:pPr>
        <w:bidi w:val="0"/>
        <w:jc w:val="center"/>
        <w:rPr>
          <w:rFonts w:asciiTheme="majorBidi" w:hAnsiTheme="majorBidi" w:cstheme="majorBidi"/>
          <w:b/>
          <w:bCs/>
          <w:color w:val="0070C0"/>
          <w:sz w:val="32"/>
          <w:szCs w:val="32"/>
          <w:lang w:bidi="ar-IQ"/>
        </w:rPr>
      </w:pPr>
      <w:r>
        <w:rPr>
          <w:rFonts w:asciiTheme="majorBidi" w:hAnsiTheme="majorBidi" w:cstheme="majorBidi"/>
          <w:b/>
          <w:bCs/>
          <w:color w:val="0070C0"/>
          <w:sz w:val="32"/>
          <w:szCs w:val="32"/>
          <w:lang w:bidi="ar-IQ"/>
        </w:rPr>
        <w:t>By</w:t>
      </w:r>
    </w:p>
    <w:p w:rsidR="00AA35C0" w:rsidRDefault="00534947" w:rsidP="00534947">
      <w:pPr>
        <w:bidi w:val="0"/>
        <w:jc w:val="center"/>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w:t>
      </w:r>
      <w:r w:rsidR="00AA35C0">
        <w:rPr>
          <w:rFonts w:asciiTheme="majorBidi" w:hAnsiTheme="majorBidi" w:cstheme="majorBidi"/>
          <w:b/>
          <w:bCs/>
          <w:sz w:val="32"/>
          <w:szCs w:val="32"/>
          <w:lang w:bidi="ar-IQ"/>
        </w:rPr>
        <w:t xml:space="preserve"> Sarah Abbas &amp;</w:t>
      </w:r>
      <w:r>
        <w:rPr>
          <w:rFonts w:asciiTheme="majorBidi" w:hAnsiTheme="majorBidi" w:cstheme="majorBidi"/>
          <w:b/>
          <w:bCs/>
          <w:sz w:val="32"/>
          <w:szCs w:val="32"/>
          <w:lang w:bidi="ar-IQ"/>
        </w:rPr>
        <w:t xml:space="preserve"> Raya Abdulwahab</w:t>
      </w:r>
    </w:p>
    <w:p w:rsidR="00AA35C0" w:rsidRPr="00AA35C0" w:rsidRDefault="00AA35C0" w:rsidP="00AA35C0">
      <w:pPr>
        <w:bidi w:val="0"/>
        <w:jc w:val="center"/>
        <w:rPr>
          <w:rFonts w:asciiTheme="majorBidi" w:hAnsiTheme="majorBidi" w:cstheme="majorBidi"/>
          <w:b/>
          <w:bCs/>
          <w:sz w:val="32"/>
          <w:szCs w:val="32"/>
          <w:lang w:bidi="ar-IQ"/>
        </w:rPr>
      </w:pPr>
    </w:p>
    <w:p w:rsidR="000E385D" w:rsidRPr="00985813" w:rsidRDefault="000E385D" w:rsidP="00AA35C0">
      <w:pPr>
        <w:bidi w:val="0"/>
        <w:jc w:val="center"/>
        <w:rPr>
          <w:rFonts w:asciiTheme="majorBidi" w:hAnsiTheme="majorBidi" w:cstheme="majorBidi"/>
          <w:b/>
          <w:bCs/>
          <w:sz w:val="28"/>
          <w:szCs w:val="28"/>
          <w:lang w:bidi="ar-IQ"/>
        </w:rPr>
      </w:pPr>
      <w:r w:rsidRPr="00985813">
        <w:rPr>
          <w:rFonts w:asciiTheme="majorBidi" w:hAnsiTheme="majorBidi" w:cstheme="majorBidi"/>
          <w:b/>
          <w:bCs/>
          <w:sz w:val="28"/>
          <w:szCs w:val="28"/>
          <w:lang w:bidi="ar-IQ"/>
        </w:rPr>
        <w:lastRenderedPageBreak/>
        <w:t>Experiment Number 1</w:t>
      </w:r>
    </w:p>
    <w:p w:rsidR="000E385D"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b/>
          <w:bCs/>
          <w:sz w:val="28"/>
          <w:szCs w:val="28"/>
          <w:lang w:bidi="ar-IQ"/>
        </w:rPr>
        <w:t xml:space="preserve">Name of Experiment: </w:t>
      </w:r>
      <w:r w:rsidRPr="00985813">
        <w:rPr>
          <w:rFonts w:asciiTheme="majorBidi" w:hAnsiTheme="majorBidi" w:cstheme="majorBidi"/>
          <w:sz w:val="28"/>
          <w:szCs w:val="28"/>
          <w:lang w:bidi="ar-IQ"/>
        </w:rPr>
        <w:t>Familiarization with MATLAB software and general functions.</w:t>
      </w:r>
    </w:p>
    <w:p w:rsidR="000E385D" w:rsidRPr="00985813"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b/>
          <w:bCs/>
          <w:sz w:val="28"/>
          <w:szCs w:val="28"/>
          <w:lang w:bidi="ar-IQ"/>
        </w:rPr>
        <w:t>Aim:</w:t>
      </w:r>
      <w:r w:rsidRPr="00985813">
        <w:rPr>
          <w:rFonts w:asciiTheme="majorBidi" w:hAnsiTheme="majorBidi" w:cstheme="majorBidi"/>
          <w:sz w:val="28"/>
          <w:szCs w:val="28"/>
          <w:lang w:bidi="ar-IQ"/>
        </w:rPr>
        <w:t xml:space="preserve"> To familiarize with MATLAB software and general functions. </w:t>
      </w:r>
    </w:p>
    <w:p w:rsidR="000E385D" w:rsidRDefault="000E385D" w:rsidP="000E385D">
      <w:pPr>
        <w:bidi w:val="0"/>
        <w:jc w:val="both"/>
        <w:rPr>
          <w:rFonts w:asciiTheme="majorBidi" w:hAnsiTheme="majorBidi" w:cstheme="majorBidi"/>
          <w:sz w:val="28"/>
          <w:szCs w:val="28"/>
          <w:lang w:bidi="ar-IQ"/>
        </w:rPr>
      </w:pPr>
    </w:p>
    <w:p w:rsidR="000E385D" w:rsidRPr="00985813" w:rsidRDefault="000E385D" w:rsidP="000E385D">
      <w:pPr>
        <w:bidi w:val="0"/>
        <w:jc w:val="both"/>
        <w:rPr>
          <w:rFonts w:asciiTheme="majorBidi" w:hAnsiTheme="majorBidi" w:cstheme="majorBidi"/>
          <w:b/>
          <w:bCs/>
          <w:sz w:val="28"/>
          <w:szCs w:val="28"/>
          <w:rtl/>
          <w:lang w:bidi="ar-IQ"/>
        </w:rPr>
      </w:pPr>
      <w:r w:rsidRPr="00985813">
        <w:rPr>
          <w:rFonts w:asciiTheme="majorBidi" w:hAnsiTheme="majorBidi" w:cstheme="majorBidi"/>
          <w:b/>
          <w:bCs/>
          <w:sz w:val="28"/>
          <w:szCs w:val="28"/>
          <w:lang w:bidi="ar-IQ"/>
        </w:rPr>
        <w:t>Theory:-</w:t>
      </w:r>
    </w:p>
    <w:p w:rsidR="000E385D" w:rsidRPr="00985813"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MATLAB is a software package for high performance numerical computation and visualization provides an interactive environment with hundreds of built in functions for technical computation, graphics and animation. The MATLAB name stands for MATrix Laboratory produced by Mathworks Inc., USA. </w:t>
      </w:r>
    </w:p>
    <w:p w:rsidR="000E385D" w:rsidRDefault="000E385D" w:rsidP="000E385D">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r>
      <w:r w:rsidRPr="00985813">
        <w:rPr>
          <w:rFonts w:asciiTheme="majorBidi" w:hAnsiTheme="majorBidi" w:cstheme="majorBidi"/>
          <w:sz w:val="28"/>
          <w:szCs w:val="28"/>
          <w:lang w:bidi="ar-IQ"/>
        </w:rPr>
        <w:t>At its core ,MATLAB is essentially a set (a “toolbox”) of routines (called “m files” or “mex files”) that sit on your computer and a window that allows you to create new variables with names (e.g. voltage and time) and process those variables with any of those routines (e.g. plot voltage against time, f</w:t>
      </w:r>
      <w:r>
        <w:rPr>
          <w:rFonts w:asciiTheme="majorBidi" w:hAnsiTheme="majorBidi" w:cstheme="majorBidi"/>
          <w:sz w:val="28"/>
          <w:szCs w:val="28"/>
          <w:lang w:bidi="ar-IQ"/>
        </w:rPr>
        <w:t xml:space="preserve">ind the largest voltage, etc). </w:t>
      </w:r>
      <w:bookmarkStart w:id="0" w:name="_GoBack"/>
      <w:bookmarkEnd w:id="0"/>
    </w:p>
    <w:p w:rsidR="000E385D" w:rsidRDefault="000E385D" w:rsidP="000E385D">
      <w:pPr>
        <w:bidi w:val="0"/>
        <w:ind w:firstLine="135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It also allows you to put a list of your processing requests together in a file and save that combined list with a name so that you can run all of those commands in the same order at some later time. Furthermore, it allows you to run such lists of commands such that you pass in data and/or get data back out (i.e. the list of commands is like a function in most programming languages). Once you save a function, it becomes part of your toolbox (i.e. it now looks to you as if it were part of the basic toolbox that you started with). For those with computer programming backgrounds: Note that MATLAB runs as an interpretive language (like the old BASIC). That is, it does not need to be compiled. It simply reads through each line of the function, executes it, and then goes on to the next line. (In practice, a form of compilation occurs when you first run a function, so that it can run faster the next time you run it.)  </w:t>
      </w:r>
    </w:p>
    <w:p w:rsidR="00AA35C0" w:rsidRPr="00985813" w:rsidRDefault="00AA35C0" w:rsidP="00AA35C0">
      <w:pPr>
        <w:bidi w:val="0"/>
        <w:ind w:firstLine="1350"/>
        <w:jc w:val="both"/>
        <w:rPr>
          <w:rFonts w:asciiTheme="majorBidi" w:hAnsiTheme="majorBidi" w:cstheme="majorBidi"/>
          <w:sz w:val="28"/>
          <w:szCs w:val="28"/>
          <w:lang w:bidi="ar-IQ"/>
        </w:rPr>
      </w:pPr>
    </w:p>
    <w:p w:rsidR="000E385D" w:rsidRPr="00985813" w:rsidRDefault="000E385D" w:rsidP="000E385D">
      <w:pPr>
        <w:bidi w:val="0"/>
        <w:jc w:val="both"/>
        <w:rPr>
          <w:rFonts w:asciiTheme="majorBidi" w:hAnsiTheme="majorBidi" w:cstheme="majorBidi"/>
          <w:sz w:val="28"/>
          <w:szCs w:val="28"/>
          <w:rtl/>
          <w:lang w:bidi="ar-IQ"/>
        </w:rPr>
      </w:pPr>
    </w:p>
    <w:p w:rsidR="000E385D" w:rsidRPr="00985813" w:rsidRDefault="000E385D" w:rsidP="000E385D">
      <w:pPr>
        <w:bidi w:val="0"/>
        <w:jc w:val="both"/>
        <w:rPr>
          <w:rFonts w:asciiTheme="majorBidi" w:hAnsiTheme="majorBidi" w:cstheme="majorBidi"/>
          <w:b/>
          <w:bCs/>
          <w:sz w:val="28"/>
          <w:szCs w:val="28"/>
          <w:rtl/>
          <w:lang w:bidi="ar-IQ"/>
        </w:rPr>
      </w:pPr>
      <w:r w:rsidRPr="00985813">
        <w:rPr>
          <w:rFonts w:asciiTheme="majorBidi" w:hAnsiTheme="majorBidi" w:cstheme="majorBidi"/>
          <w:b/>
          <w:bCs/>
          <w:sz w:val="28"/>
          <w:szCs w:val="28"/>
          <w:lang w:bidi="ar-IQ"/>
        </w:rPr>
        <w:lastRenderedPageBreak/>
        <w:t xml:space="preserve"> MATLAB Windows:  </w:t>
      </w:r>
    </w:p>
    <w:p w:rsidR="000E385D" w:rsidRPr="00985813" w:rsidRDefault="000E385D" w:rsidP="000E385D">
      <w:pPr>
        <w:bidi w:val="0"/>
        <w:jc w:val="both"/>
        <w:rPr>
          <w:rFonts w:asciiTheme="majorBidi" w:hAnsiTheme="majorBidi" w:cstheme="majorBidi"/>
          <w:sz w:val="28"/>
          <w:szCs w:val="28"/>
          <w:rtl/>
          <w:lang w:bidi="ar-IQ"/>
        </w:rPr>
      </w:pPr>
      <w:r w:rsidRPr="00985813">
        <w:rPr>
          <w:rFonts w:asciiTheme="majorBidi" w:hAnsiTheme="majorBidi" w:cstheme="majorBidi"/>
          <w:sz w:val="28"/>
          <w:szCs w:val="28"/>
          <w:lang w:bidi="ar-IQ"/>
        </w:rPr>
        <w:t xml:space="preserve"> MATLAB works with through three basic windows. </w:t>
      </w:r>
    </w:p>
    <w:p w:rsidR="000E385D" w:rsidRPr="00985813" w:rsidRDefault="000E385D" w:rsidP="000E385D">
      <w:pPr>
        <w:bidi w:val="0"/>
        <w:jc w:val="both"/>
        <w:rPr>
          <w:rFonts w:asciiTheme="majorBidi" w:hAnsiTheme="majorBidi" w:cstheme="majorBidi"/>
          <w:sz w:val="28"/>
          <w:szCs w:val="28"/>
          <w:rtl/>
          <w:lang w:bidi="ar-IQ"/>
        </w:rPr>
      </w:pPr>
      <w:r w:rsidRPr="00985813">
        <w:rPr>
          <w:rFonts w:asciiTheme="majorBidi" w:hAnsiTheme="majorBidi" w:cstheme="majorBidi"/>
          <w:b/>
          <w:bCs/>
          <w:sz w:val="28"/>
          <w:szCs w:val="28"/>
          <w:lang w:bidi="ar-IQ"/>
        </w:rPr>
        <w:t>Command Window:</w:t>
      </w:r>
      <w:r w:rsidRPr="00985813">
        <w:rPr>
          <w:rFonts w:asciiTheme="majorBidi" w:hAnsiTheme="majorBidi" w:cstheme="majorBidi"/>
          <w:sz w:val="28"/>
          <w:szCs w:val="28"/>
          <w:lang w:bidi="ar-IQ"/>
        </w:rPr>
        <w:t xml:space="preserve"> This is the main window. It is characterized by MATLAB command prompt &gt;&gt; when you launch the application program MATLAB puts you in this window all commands including those for user-written programs ,are typed in this window at the MATLAB prompt. </w:t>
      </w:r>
    </w:p>
    <w:p w:rsidR="000E385D" w:rsidRPr="00985813" w:rsidRDefault="000E385D" w:rsidP="000E385D">
      <w:pPr>
        <w:bidi w:val="0"/>
        <w:jc w:val="both"/>
        <w:rPr>
          <w:rFonts w:asciiTheme="majorBidi" w:hAnsiTheme="majorBidi" w:cstheme="majorBidi"/>
          <w:sz w:val="28"/>
          <w:szCs w:val="28"/>
          <w:rtl/>
          <w:lang w:bidi="ar-IQ"/>
        </w:rPr>
      </w:pPr>
      <w:r w:rsidRPr="00985813">
        <w:rPr>
          <w:rFonts w:asciiTheme="majorBidi" w:hAnsiTheme="majorBidi" w:cstheme="majorBidi"/>
          <w:b/>
          <w:bCs/>
          <w:sz w:val="28"/>
          <w:szCs w:val="28"/>
          <w:lang w:bidi="ar-IQ"/>
        </w:rPr>
        <w:t>Graphics window:</w:t>
      </w:r>
      <w:r w:rsidRPr="00985813">
        <w:rPr>
          <w:rFonts w:asciiTheme="majorBidi" w:hAnsiTheme="majorBidi" w:cstheme="majorBidi"/>
          <w:sz w:val="28"/>
          <w:szCs w:val="28"/>
          <w:lang w:bidi="ar-IQ"/>
        </w:rPr>
        <w:t xml:space="preserve"> the output of all graphics commands typed in the command window are flushed to the graphics or figure window, a separate gray window with white background colour the user can create as many windows as the system memory will allow. </w:t>
      </w:r>
    </w:p>
    <w:p w:rsidR="000E385D" w:rsidRPr="00985813" w:rsidRDefault="000E385D" w:rsidP="000E385D">
      <w:pPr>
        <w:bidi w:val="0"/>
        <w:jc w:val="both"/>
        <w:rPr>
          <w:rFonts w:asciiTheme="majorBidi" w:hAnsiTheme="majorBidi" w:cstheme="majorBidi"/>
          <w:sz w:val="28"/>
          <w:szCs w:val="28"/>
          <w:rtl/>
          <w:lang w:bidi="ar-IQ"/>
        </w:rPr>
      </w:pPr>
      <w:r w:rsidRPr="00985813">
        <w:rPr>
          <w:rFonts w:asciiTheme="majorBidi" w:hAnsiTheme="majorBidi" w:cstheme="majorBidi"/>
          <w:b/>
          <w:bCs/>
          <w:sz w:val="28"/>
          <w:szCs w:val="28"/>
          <w:lang w:bidi="ar-IQ"/>
        </w:rPr>
        <w:t>Edit window:</w:t>
      </w:r>
      <w:r w:rsidRPr="00985813">
        <w:rPr>
          <w:rFonts w:asciiTheme="majorBidi" w:hAnsiTheme="majorBidi" w:cstheme="majorBidi"/>
          <w:sz w:val="28"/>
          <w:szCs w:val="28"/>
          <w:lang w:bidi="ar-IQ"/>
        </w:rPr>
        <w:t xml:space="preserve"> This is where you write edit, create and save your own programs in files called   M files.  </w:t>
      </w:r>
    </w:p>
    <w:p w:rsidR="000E385D"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b/>
          <w:bCs/>
          <w:sz w:val="28"/>
          <w:szCs w:val="28"/>
          <w:lang w:bidi="ar-IQ"/>
        </w:rPr>
        <w:t>Input-output:</w:t>
      </w:r>
      <w:r w:rsidRPr="00985813">
        <w:rPr>
          <w:rFonts w:asciiTheme="majorBidi" w:hAnsiTheme="majorBidi" w:cstheme="majorBidi"/>
          <w:sz w:val="28"/>
          <w:szCs w:val="28"/>
          <w:lang w:bidi="ar-IQ"/>
        </w:rPr>
        <w:t xml:space="preserve"> MATLAB supports interactive computation taking the input from the screen and flushing, the output to the screen. In addition it can read input files and write output files.   </w:t>
      </w:r>
    </w:p>
    <w:p w:rsidR="000E385D"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b/>
          <w:bCs/>
          <w:sz w:val="28"/>
          <w:szCs w:val="28"/>
          <w:lang w:bidi="ar-IQ"/>
        </w:rPr>
        <w:t>Data Type:</w:t>
      </w:r>
      <w:r w:rsidRPr="00985813">
        <w:rPr>
          <w:rFonts w:asciiTheme="majorBidi" w:hAnsiTheme="majorBidi" w:cstheme="majorBidi"/>
          <w:sz w:val="28"/>
          <w:szCs w:val="28"/>
          <w:lang w:bidi="ar-IQ"/>
        </w:rPr>
        <w:t xml:space="preserve"> The fundamental data –type in MATLAB is the array. It encompasses several distinct data objects- integers, real numbers, matrices, character strings, structures and cells. There is no need to declare variables as real or complex, MATLAB automatically sets the variable to be real.  </w:t>
      </w:r>
    </w:p>
    <w:p w:rsidR="000E385D" w:rsidRPr="00985813"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b/>
          <w:bCs/>
          <w:sz w:val="28"/>
          <w:szCs w:val="28"/>
          <w:lang w:bidi="ar-IQ"/>
        </w:rPr>
        <w:t>Dimensioning:</w:t>
      </w:r>
      <w:r w:rsidRPr="00985813">
        <w:rPr>
          <w:rFonts w:asciiTheme="majorBidi" w:hAnsiTheme="majorBidi" w:cstheme="majorBidi"/>
          <w:sz w:val="28"/>
          <w:szCs w:val="28"/>
          <w:lang w:bidi="ar-IQ"/>
        </w:rPr>
        <w:t xml:space="preserve"> Dimensioning is automatic in MATLAB. No dimension statements are required for vectors or arrays. We can find the dimensions of an existing matrix or a vector with the size and length commands.  </w:t>
      </w:r>
    </w:p>
    <w:p w:rsidR="000E385D" w:rsidRPr="00985813" w:rsidRDefault="000E385D" w:rsidP="000E385D">
      <w:pPr>
        <w:bidi w:val="0"/>
        <w:jc w:val="both"/>
        <w:rPr>
          <w:rFonts w:asciiTheme="majorBidi" w:hAnsiTheme="majorBidi" w:cstheme="majorBidi"/>
          <w:sz w:val="28"/>
          <w:szCs w:val="28"/>
          <w:rtl/>
          <w:lang w:bidi="ar-IQ"/>
        </w:rPr>
      </w:pPr>
    </w:p>
    <w:p w:rsidR="000E385D" w:rsidRPr="00985813" w:rsidRDefault="000E385D" w:rsidP="000E385D">
      <w:pPr>
        <w:bidi w:val="0"/>
        <w:jc w:val="both"/>
        <w:rPr>
          <w:rFonts w:asciiTheme="majorBidi" w:hAnsiTheme="majorBidi" w:cstheme="majorBidi"/>
          <w:b/>
          <w:bCs/>
          <w:sz w:val="28"/>
          <w:szCs w:val="28"/>
          <w:lang w:bidi="ar-IQ"/>
        </w:rPr>
      </w:pPr>
      <w:r w:rsidRPr="00985813">
        <w:rPr>
          <w:rFonts w:asciiTheme="majorBidi" w:hAnsiTheme="majorBidi" w:cstheme="majorBidi"/>
          <w:b/>
          <w:bCs/>
          <w:sz w:val="28"/>
          <w:szCs w:val="28"/>
          <w:lang w:bidi="ar-IQ"/>
        </w:rPr>
        <w:t xml:space="preserve">Where to work in MATLAB? </w:t>
      </w:r>
    </w:p>
    <w:p w:rsidR="000E385D" w:rsidRPr="00985813"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 All programs and commands can be entered either in the </w:t>
      </w:r>
    </w:p>
    <w:p w:rsidR="000E385D" w:rsidRPr="00985813"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       a) Command window.         b) As an M file using Matlab editor. </w:t>
      </w:r>
    </w:p>
    <w:p w:rsidR="000E385D" w:rsidRPr="00985813" w:rsidRDefault="000E385D" w:rsidP="000E385D">
      <w:pPr>
        <w:bidi w:val="0"/>
        <w:jc w:val="both"/>
        <w:rPr>
          <w:rFonts w:asciiTheme="majorBidi" w:hAnsiTheme="majorBidi" w:cstheme="majorBidi"/>
          <w:sz w:val="28"/>
          <w:szCs w:val="28"/>
          <w:rtl/>
          <w:lang w:bidi="ar-IQ"/>
        </w:rPr>
      </w:pPr>
    </w:p>
    <w:p w:rsidR="000E385D" w:rsidRPr="00985813"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sz w:val="28"/>
          <w:szCs w:val="28"/>
          <w:lang w:bidi="ar-IQ"/>
        </w:rPr>
        <w:lastRenderedPageBreak/>
        <w:t xml:space="preserve"> Note: Save all M files in the folder 'work' in the current directory. Otherwise you have to locate the file during compiling. Typing quit in the command prompt &gt;&gt; quit, will close MATLAB Development Environment. </w:t>
      </w:r>
    </w:p>
    <w:p w:rsidR="000E385D" w:rsidRPr="00985813" w:rsidRDefault="000E385D" w:rsidP="000E385D">
      <w:pPr>
        <w:bidi w:val="0"/>
        <w:jc w:val="both"/>
        <w:rPr>
          <w:rFonts w:asciiTheme="majorBidi" w:hAnsiTheme="majorBidi" w:cstheme="majorBidi"/>
          <w:sz w:val="28"/>
          <w:szCs w:val="28"/>
          <w:lang w:bidi="ar-IQ"/>
        </w:rPr>
      </w:pPr>
      <w:r w:rsidRPr="00985813">
        <w:rPr>
          <w:rFonts w:asciiTheme="majorBidi" w:hAnsiTheme="majorBidi" w:cstheme="majorBidi"/>
          <w:sz w:val="28"/>
          <w:szCs w:val="28"/>
          <w:lang w:bidi="ar-IQ"/>
        </w:rPr>
        <w:t>Basic commands in Matlab</w:t>
      </w:r>
    </w:p>
    <w:p w:rsidR="000E385D" w:rsidRPr="00985813" w:rsidRDefault="000E385D" w:rsidP="000E385D">
      <w:pPr>
        <w:pStyle w:val="a3"/>
        <w:numPr>
          <w:ilvl w:val="0"/>
          <w:numId w:val="1"/>
        </w:numPr>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T = 0:1:10             </w:t>
      </w:r>
    </w:p>
    <w:p w:rsidR="000E385D" w:rsidRDefault="000E385D" w:rsidP="000E385D">
      <w:pPr>
        <w:pStyle w:val="a3"/>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This instruction indicates a vector T which as initial value 0 and f</w:t>
      </w:r>
      <w:r>
        <w:rPr>
          <w:rFonts w:asciiTheme="majorBidi" w:hAnsiTheme="majorBidi" w:cstheme="majorBidi"/>
          <w:sz w:val="28"/>
          <w:szCs w:val="28"/>
          <w:lang w:bidi="ar-IQ"/>
        </w:rPr>
        <w:t xml:space="preserve">inal value 10 with an </w:t>
      </w:r>
      <w:r w:rsidRPr="00985813">
        <w:rPr>
          <w:rFonts w:asciiTheme="majorBidi" w:hAnsiTheme="majorBidi" w:cstheme="majorBidi"/>
          <w:sz w:val="28"/>
          <w:szCs w:val="28"/>
          <w:lang w:bidi="ar-IQ"/>
        </w:rPr>
        <w:t xml:space="preserve">increment of 1   </w:t>
      </w:r>
    </w:p>
    <w:p w:rsidR="000E385D" w:rsidRPr="00985813" w:rsidRDefault="000E385D" w:rsidP="000E385D">
      <w:pPr>
        <w:pStyle w:val="a3"/>
        <w:bidi w:val="0"/>
        <w:ind w:left="0"/>
        <w:jc w:val="both"/>
        <w:rPr>
          <w:rFonts w:asciiTheme="majorBidi" w:hAnsiTheme="majorBidi" w:cstheme="majorBidi"/>
          <w:sz w:val="28"/>
          <w:szCs w:val="28"/>
          <w:rtl/>
          <w:lang w:bidi="ar-IQ"/>
        </w:rPr>
      </w:pPr>
      <w:r w:rsidRPr="00985813">
        <w:rPr>
          <w:rFonts w:asciiTheme="majorBidi" w:hAnsiTheme="majorBidi" w:cstheme="majorBidi"/>
          <w:sz w:val="28"/>
          <w:szCs w:val="28"/>
          <w:lang w:bidi="ar-IQ"/>
        </w:rPr>
        <w:t xml:space="preserve">           Therefore T = [0 1 2 3 4 5 6 7 8 9 10]  </w:t>
      </w:r>
    </w:p>
    <w:p w:rsidR="000E385D" w:rsidRPr="00985813" w:rsidRDefault="000E385D" w:rsidP="000E385D">
      <w:pPr>
        <w:pStyle w:val="a3"/>
        <w:numPr>
          <w:ilvl w:val="0"/>
          <w:numId w:val="1"/>
        </w:numPr>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F= 20:1:100          </w:t>
      </w:r>
    </w:p>
    <w:p w:rsidR="000E385D" w:rsidRPr="00985813" w:rsidRDefault="000E385D" w:rsidP="000E385D">
      <w:pPr>
        <w:pStyle w:val="a3"/>
        <w:bidi w:val="0"/>
        <w:ind w:left="0"/>
        <w:jc w:val="both"/>
        <w:rPr>
          <w:rFonts w:asciiTheme="majorBidi" w:hAnsiTheme="majorBidi" w:cstheme="majorBidi"/>
          <w:sz w:val="28"/>
          <w:szCs w:val="28"/>
          <w:rtl/>
          <w:lang w:bidi="ar-IQ"/>
        </w:rPr>
      </w:pPr>
      <w:r w:rsidRPr="00985813">
        <w:rPr>
          <w:rFonts w:asciiTheme="majorBidi" w:hAnsiTheme="majorBidi" w:cstheme="majorBidi"/>
          <w:sz w:val="28"/>
          <w:szCs w:val="28"/>
          <w:lang w:bidi="ar-IQ"/>
        </w:rPr>
        <w:t xml:space="preserve">    Therefore F = [20 21 22 23 24 ……… 100]  </w:t>
      </w:r>
    </w:p>
    <w:p w:rsidR="000E385D" w:rsidRPr="00985813" w:rsidRDefault="000E385D" w:rsidP="000E385D">
      <w:pPr>
        <w:pStyle w:val="a3"/>
        <w:numPr>
          <w:ilvl w:val="0"/>
          <w:numId w:val="1"/>
        </w:numPr>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T= 0: 1/pi: 1          </w:t>
      </w:r>
    </w:p>
    <w:p w:rsidR="000E385D" w:rsidRPr="00985813" w:rsidRDefault="000E385D" w:rsidP="000E385D">
      <w:pPr>
        <w:pStyle w:val="a3"/>
        <w:bidi w:val="0"/>
        <w:ind w:left="0"/>
        <w:jc w:val="both"/>
        <w:rPr>
          <w:rFonts w:asciiTheme="majorBidi" w:hAnsiTheme="majorBidi" w:cstheme="majorBidi"/>
          <w:sz w:val="28"/>
          <w:szCs w:val="28"/>
          <w:rtl/>
          <w:lang w:bidi="ar-IQ"/>
        </w:rPr>
      </w:pPr>
      <w:r w:rsidRPr="00985813">
        <w:rPr>
          <w:rFonts w:asciiTheme="majorBidi" w:hAnsiTheme="majorBidi" w:cstheme="majorBidi"/>
          <w:sz w:val="28"/>
          <w:szCs w:val="28"/>
          <w:lang w:bidi="ar-IQ"/>
        </w:rPr>
        <w:t xml:space="preserve">     Therefore T= [0, 0.3183, 0.6366, 0.9549]  </w:t>
      </w:r>
    </w:p>
    <w:p w:rsidR="000E385D" w:rsidRPr="00985813" w:rsidRDefault="000E385D" w:rsidP="000E385D">
      <w:pPr>
        <w:pStyle w:val="a3"/>
        <w:numPr>
          <w:ilvl w:val="0"/>
          <w:numId w:val="1"/>
        </w:numPr>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zeros (1, 3)        </w:t>
      </w:r>
    </w:p>
    <w:p w:rsidR="000E385D" w:rsidRDefault="000E385D" w:rsidP="000E385D">
      <w:pPr>
        <w:pStyle w:val="a3"/>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 The above instruction creates a vector of one row</w:t>
      </w:r>
      <w:r>
        <w:rPr>
          <w:rFonts w:asciiTheme="majorBidi" w:hAnsiTheme="majorBidi" w:cstheme="majorBidi"/>
          <w:sz w:val="28"/>
          <w:szCs w:val="28"/>
          <w:lang w:bidi="ar-IQ"/>
        </w:rPr>
        <w:t xml:space="preserve"> and three columns whose values </w:t>
      </w:r>
      <w:r w:rsidRPr="00985813">
        <w:rPr>
          <w:rFonts w:asciiTheme="majorBidi" w:hAnsiTheme="majorBidi" w:cstheme="majorBidi"/>
          <w:sz w:val="28"/>
          <w:szCs w:val="28"/>
          <w:lang w:bidi="ar-IQ"/>
        </w:rPr>
        <w:t xml:space="preserve">are zero                  </w:t>
      </w:r>
    </w:p>
    <w:p w:rsidR="000E385D" w:rsidRPr="00985813" w:rsidRDefault="000E385D" w:rsidP="000E385D">
      <w:pPr>
        <w:pStyle w:val="a3"/>
        <w:bidi w:val="0"/>
        <w:ind w:left="0"/>
        <w:jc w:val="both"/>
        <w:rPr>
          <w:rFonts w:asciiTheme="majorBidi" w:hAnsiTheme="majorBidi" w:cstheme="majorBidi"/>
          <w:sz w:val="28"/>
          <w:szCs w:val="28"/>
          <w:rtl/>
          <w:lang w:bidi="ar-IQ"/>
        </w:rPr>
      </w:pPr>
      <w:r w:rsidRPr="00985813">
        <w:rPr>
          <w:rFonts w:asciiTheme="majorBidi" w:hAnsiTheme="majorBidi" w:cstheme="majorBidi"/>
          <w:sz w:val="28"/>
          <w:szCs w:val="28"/>
          <w:lang w:bidi="ar-IQ"/>
        </w:rPr>
        <w:t xml:space="preserve">  Output= [0 0 0]  </w:t>
      </w:r>
    </w:p>
    <w:p w:rsidR="000E385D" w:rsidRPr="00985813" w:rsidRDefault="000E385D" w:rsidP="000E385D">
      <w:pPr>
        <w:pStyle w:val="a3"/>
        <w:numPr>
          <w:ilvl w:val="0"/>
          <w:numId w:val="1"/>
        </w:numPr>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zeros (2,4)               </w:t>
      </w:r>
    </w:p>
    <w:p w:rsidR="004A69F8" w:rsidRDefault="000E385D" w:rsidP="000E385D">
      <w:pPr>
        <w:pStyle w:val="a3"/>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   Output = 0 0 0 0</w:t>
      </w:r>
    </w:p>
    <w:p w:rsidR="000E385D" w:rsidRPr="00985813" w:rsidRDefault="004A69F8" w:rsidP="004A69F8">
      <w:pPr>
        <w:pStyle w:val="a3"/>
        <w:bidi w:val="0"/>
        <w:ind w:left="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0E385D" w:rsidRPr="00985813">
        <w:rPr>
          <w:rFonts w:asciiTheme="majorBidi" w:hAnsiTheme="majorBidi" w:cstheme="majorBidi"/>
          <w:sz w:val="28"/>
          <w:szCs w:val="28"/>
          <w:lang w:bidi="ar-IQ"/>
        </w:rPr>
        <w:t xml:space="preserve"> 0 0 0 0  </w:t>
      </w:r>
    </w:p>
    <w:p w:rsidR="000E385D" w:rsidRPr="00985813" w:rsidRDefault="000E385D" w:rsidP="000E385D">
      <w:pPr>
        <w:pStyle w:val="a3"/>
        <w:numPr>
          <w:ilvl w:val="0"/>
          <w:numId w:val="1"/>
        </w:numPr>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ones (5,2)        </w:t>
      </w:r>
    </w:p>
    <w:p w:rsidR="004A69F8" w:rsidRDefault="000E385D" w:rsidP="004A69F8">
      <w:pPr>
        <w:pStyle w:val="a3"/>
        <w:bidi w:val="0"/>
        <w:ind w:left="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       The above instruction creates a vector of five rows and two col</w:t>
      </w:r>
      <w:r w:rsidR="004A69F8">
        <w:rPr>
          <w:rFonts w:asciiTheme="majorBidi" w:hAnsiTheme="majorBidi" w:cstheme="majorBidi"/>
          <w:sz w:val="28"/>
          <w:szCs w:val="28"/>
          <w:lang w:bidi="ar-IQ"/>
        </w:rPr>
        <w:t xml:space="preserve">umns                  Output = </w:t>
      </w:r>
      <w:r w:rsidR="00534947">
        <w:rPr>
          <w:rFonts w:asciiTheme="majorBidi" w:hAnsiTheme="majorBidi" w:cstheme="majorBidi"/>
          <w:sz w:val="28"/>
          <w:szCs w:val="28"/>
          <w:lang w:bidi="ar-IQ"/>
        </w:rPr>
        <w:t>1 1</w:t>
      </w:r>
      <w:r w:rsidRPr="00985813">
        <w:rPr>
          <w:rFonts w:asciiTheme="majorBidi" w:hAnsiTheme="majorBidi" w:cstheme="majorBidi"/>
          <w:sz w:val="28"/>
          <w:szCs w:val="28"/>
          <w:lang w:bidi="ar-IQ"/>
        </w:rPr>
        <w:t xml:space="preserve"> </w:t>
      </w:r>
    </w:p>
    <w:p w:rsidR="004A69F8" w:rsidRDefault="00534947" w:rsidP="004A69F8">
      <w:pPr>
        <w:pStyle w:val="a3"/>
        <w:bidi w:val="0"/>
        <w:ind w:left="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E385D" w:rsidRPr="00985813">
        <w:rPr>
          <w:rFonts w:asciiTheme="majorBidi" w:hAnsiTheme="majorBidi" w:cstheme="majorBidi"/>
          <w:sz w:val="28"/>
          <w:szCs w:val="28"/>
          <w:lang w:bidi="ar-IQ"/>
        </w:rPr>
        <w:t>1</w:t>
      </w:r>
      <w:r w:rsidR="004A69F8">
        <w:rPr>
          <w:rFonts w:asciiTheme="majorBidi" w:hAnsiTheme="majorBidi" w:cstheme="majorBidi"/>
          <w:sz w:val="28"/>
          <w:szCs w:val="28"/>
          <w:lang w:bidi="ar-IQ"/>
        </w:rPr>
        <w:t xml:space="preserve"> 1</w:t>
      </w:r>
    </w:p>
    <w:p w:rsidR="004A69F8" w:rsidRDefault="00534947" w:rsidP="004A69F8">
      <w:pPr>
        <w:pStyle w:val="a3"/>
        <w:bidi w:val="0"/>
        <w:ind w:left="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4A69F8">
        <w:rPr>
          <w:rFonts w:asciiTheme="majorBidi" w:hAnsiTheme="majorBidi" w:cstheme="majorBidi"/>
          <w:sz w:val="28"/>
          <w:szCs w:val="28"/>
          <w:lang w:bidi="ar-IQ"/>
        </w:rPr>
        <w:t>1</w:t>
      </w:r>
      <w:r w:rsidR="000E385D" w:rsidRPr="00985813">
        <w:rPr>
          <w:rFonts w:asciiTheme="majorBidi" w:hAnsiTheme="majorBidi" w:cstheme="majorBidi"/>
          <w:sz w:val="28"/>
          <w:szCs w:val="28"/>
          <w:lang w:bidi="ar-IQ"/>
        </w:rPr>
        <w:t xml:space="preserve"> </w:t>
      </w:r>
      <w:r w:rsidR="004A69F8">
        <w:rPr>
          <w:rFonts w:asciiTheme="majorBidi" w:hAnsiTheme="majorBidi" w:cstheme="majorBidi"/>
          <w:sz w:val="28"/>
          <w:szCs w:val="28"/>
          <w:lang w:bidi="ar-IQ"/>
        </w:rPr>
        <w:t>1</w:t>
      </w:r>
    </w:p>
    <w:p w:rsidR="004A69F8" w:rsidRDefault="00534947" w:rsidP="004A69F8">
      <w:pPr>
        <w:pStyle w:val="a3"/>
        <w:bidi w:val="0"/>
        <w:ind w:left="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E385D" w:rsidRPr="00985813">
        <w:rPr>
          <w:rFonts w:asciiTheme="majorBidi" w:hAnsiTheme="majorBidi" w:cstheme="majorBidi"/>
          <w:sz w:val="28"/>
          <w:szCs w:val="28"/>
          <w:lang w:bidi="ar-IQ"/>
        </w:rPr>
        <w:t xml:space="preserve">1 </w:t>
      </w:r>
      <w:r w:rsidR="004A69F8">
        <w:rPr>
          <w:rFonts w:asciiTheme="majorBidi" w:hAnsiTheme="majorBidi" w:cstheme="majorBidi"/>
          <w:sz w:val="28"/>
          <w:szCs w:val="28"/>
          <w:lang w:bidi="ar-IQ"/>
        </w:rPr>
        <w:t>1</w:t>
      </w:r>
    </w:p>
    <w:p w:rsidR="004A69F8" w:rsidRDefault="00534947" w:rsidP="004A69F8">
      <w:pPr>
        <w:pStyle w:val="a3"/>
        <w:bidi w:val="0"/>
        <w:ind w:left="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E385D" w:rsidRPr="00985813">
        <w:rPr>
          <w:rFonts w:asciiTheme="majorBidi" w:hAnsiTheme="majorBidi" w:cstheme="majorBidi"/>
          <w:sz w:val="28"/>
          <w:szCs w:val="28"/>
          <w:lang w:bidi="ar-IQ"/>
        </w:rPr>
        <w:t xml:space="preserve">1 </w:t>
      </w:r>
      <w:r w:rsidR="004A69F8">
        <w:rPr>
          <w:rFonts w:asciiTheme="majorBidi" w:hAnsiTheme="majorBidi" w:cstheme="majorBidi"/>
          <w:sz w:val="28"/>
          <w:szCs w:val="28"/>
          <w:lang w:bidi="ar-IQ"/>
        </w:rPr>
        <w:t>1</w:t>
      </w:r>
    </w:p>
    <w:p w:rsidR="00AA35C0" w:rsidRDefault="00534947" w:rsidP="00534947">
      <w:pPr>
        <w:pStyle w:val="a3"/>
        <w:bidi w:val="0"/>
        <w:ind w:left="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0E385D" w:rsidRDefault="000E385D" w:rsidP="00AA35C0">
      <w:pPr>
        <w:pStyle w:val="a3"/>
        <w:bidi w:val="0"/>
        <w:ind w:left="-36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7.  a = [ 1 2 3]  b = [4 5 6]          </w:t>
      </w:r>
    </w:p>
    <w:p w:rsidR="000E385D" w:rsidRPr="00985813" w:rsidRDefault="000E385D" w:rsidP="000E385D">
      <w:pPr>
        <w:bidi w:val="0"/>
        <w:jc w:val="both"/>
        <w:rPr>
          <w:rFonts w:asciiTheme="majorBidi" w:hAnsiTheme="majorBidi" w:cstheme="majorBidi"/>
          <w:sz w:val="28"/>
          <w:szCs w:val="28"/>
          <w:rtl/>
          <w:lang w:bidi="ar-IQ"/>
        </w:rPr>
      </w:pPr>
      <w:r w:rsidRPr="00985813">
        <w:rPr>
          <w:rFonts w:asciiTheme="majorBidi" w:hAnsiTheme="majorBidi" w:cstheme="majorBidi"/>
          <w:sz w:val="28"/>
          <w:szCs w:val="28"/>
          <w:lang w:bidi="ar-IQ"/>
        </w:rPr>
        <w:t xml:space="preserve">a.*b = [4 10 18]  </w:t>
      </w:r>
    </w:p>
    <w:p w:rsidR="000E385D" w:rsidRDefault="000E385D" w:rsidP="00AA35C0">
      <w:pPr>
        <w:tabs>
          <w:tab w:val="left" w:pos="990"/>
        </w:tabs>
        <w:bidi w:val="0"/>
        <w:ind w:left="-360"/>
        <w:jc w:val="both"/>
        <w:rPr>
          <w:rFonts w:asciiTheme="majorBidi" w:hAnsiTheme="majorBidi" w:cstheme="majorBidi"/>
          <w:sz w:val="28"/>
          <w:szCs w:val="28"/>
          <w:lang w:bidi="ar-IQ"/>
        </w:rPr>
      </w:pPr>
      <w:r w:rsidRPr="00985813">
        <w:rPr>
          <w:rFonts w:asciiTheme="majorBidi" w:hAnsiTheme="majorBidi" w:cstheme="majorBidi"/>
          <w:sz w:val="28"/>
          <w:szCs w:val="28"/>
          <w:lang w:bidi="ar-IQ"/>
        </w:rPr>
        <w:t xml:space="preserve">8.  If C= [2 2 2]         </w:t>
      </w:r>
    </w:p>
    <w:p w:rsidR="00AA35C0" w:rsidRDefault="000E385D" w:rsidP="00534947">
      <w:pPr>
        <w:bidi w:val="0"/>
        <w:jc w:val="both"/>
        <w:rPr>
          <w:rFonts w:asciiTheme="majorBidi" w:hAnsiTheme="majorBidi" w:cstheme="majorBidi"/>
          <w:sz w:val="28"/>
          <w:szCs w:val="28"/>
          <w:lang w:bidi="ar-IQ"/>
        </w:rPr>
      </w:pPr>
      <w:r w:rsidRPr="00985813">
        <w:rPr>
          <w:rFonts w:asciiTheme="majorBidi" w:hAnsiTheme="majorBidi" w:cstheme="majorBidi"/>
          <w:sz w:val="28"/>
          <w:szCs w:val="28"/>
          <w:lang w:bidi="ar-IQ"/>
        </w:rPr>
        <w:t>b.*C results in [8 10 12]</w:t>
      </w:r>
    </w:p>
    <w:p w:rsidR="000E385D" w:rsidRDefault="000E385D" w:rsidP="00AA35C0">
      <w:pPr>
        <w:bidi w:val="0"/>
        <w:jc w:val="both"/>
        <w:rPr>
          <w:rFonts w:asciiTheme="majorBidi" w:hAnsiTheme="majorBidi" w:cstheme="majorBidi"/>
          <w:sz w:val="28"/>
          <w:szCs w:val="28"/>
          <w:lang w:bidi="ar-IQ"/>
        </w:rPr>
      </w:pPr>
      <w:r w:rsidRPr="00B45DF5">
        <w:rPr>
          <w:rFonts w:asciiTheme="majorBidi" w:hAnsiTheme="majorBidi" w:cstheme="majorBidi"/>
          <w:sz w:val="28"/>
          <w:szCs w:val="28"/>
          <w:lang w:bidi="ar-IQ"/>
        </w:rPr>
        <w:lastRenderedPageBreak/>
        <w:t xml:space="preserve">9. plot (t, x)        </w:t>
      </w:r>
    </w:p>
    <w:p w:rsidR="000E385D" w:rsidRDefault="000E385D" w:rsidP="000E385D">
      <w:pPr>
        <w:bidi w:val="0"/>
        <w:jc w:val="both"/>
        <w:rPr>
          <w:rFonts w:asciiTheme="majorBidi" w:hAnsiTheme="majorBidi" w:cstheme="majorBidi"/>
          <w:sz w:val="28"/>
          <w:szCs w:val="28"/>
          <w:lang w:bidi="ar-IQ"/>
        </w:rPr>
      </w:pPr>
      <w:r w:rsidRPr="00B45DF5">
        <w:rPr>
          <w:rFonts w:asciiTheme="majorBidi" w:hAnsiTheme="majorBidi" w:cstheme="majorBidi"/>
          <w:sz w:val="28"/>
          <w:szCs w:val="28"/>
          <w:lang w:bidi="ar-IQ"/>
        </w:rPr>
        <w:t xml:space="preserve">   If    x = [6 7 8 9]                  t = [1 2 3 4]    </w:t>
      </w:r>
    </w:p>
    <w:p w:rsidR="000E385D" w:rsidRDefault="000E385D" w:rsidP="000E385D">
      <w:pPr>
        <w:bidi w:val="0"/>
        <w:jc w:val="both"/>
        <w:rPr>
          <w:rFonts w:asciiTheme="majorBidi" w:hAnsiTheme="majorBidi" w:cstheme="majorBidi"/>
          <w:sz w:val="28"/>
          <w:szCs w:val="28"/>
          <w:lang w:bidi="ar-IQ"/>
        </w:rPr>
      </w:pPr>
      <w:r w:rsidRPr="00B45DF5">
        <w:rPr>
          <w:rFonts w:asciiTheme="majorBidi" w:hAnsiTheme="majorBidi" w:cstheme="majorBidi"/>
          <w:sz w:val="28"/>
          <w:szCs w:val="28"/>
          <w:lang w:bidi="ar-IQ"/>
        </w:rPr>
        <w:t xml:space="preserve">       This instruction will display a figure window which indicates the plot of x versus t.                          </w:t>
      </w:r>
    </w:p>
    <w:p w:rsidR="000E385D" w:rsidRDefault="000E385D" w:rsidP="000E385D">
      <w:pPr>
        <w:bidi w:val="0"/>
        <w:jc w:val="center"/>
        <w:rPr>
          <w:rFonts w:asciiTheme="majorBidi" w:hAnsiTheme="majorBidi" w:cstheme="majorBidi"/>
          <w:sz w:val="28"/>
          <w:szCs w:val="28"/>
          <w:lang w:bidi="ar-IQ"/>
        </w:rPr>
      </w:pPr>
      <w:r>
        <w:rPr>
          <w:noProof/>
        </w:rPr>
        <w:drawing>
          <wp:inline distT="0" distB="0" distL="0" distR="0">
            <wp:extent cx="25908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0800" cy="1885950"/>
                    </a:xfrm>
                    <a:prstGeom prst="rect">
                      <a:avLst/>
                    </a:prstGeom>
                  </pic:spPr>
                </pic:pic>
              </a:graphicData>
            </a:graphic>
          </wp:inline>
        </w:drawing>
      </w:r>
    </w:p>
    <w:p w:rsidR="000E385D" w:rsidRDefault="000E385D" w:rsidP="000E385D">
      <w:pPr>
        <w:bidi w:val="0"/>
        <w:jc w:val="both"/>
        <w:rPr>
          <w:rFonts w:asciiTheme="majorBidi" w:hAnsiTheme="majorBidi" w:cstheme="majorBidi"/>
          <w:sz w:val="28"/>
          <w:szCs w:val="28"/>
          <w:lang w:bidi="ar-IQ"/>
        </w:rPr>
      </w:pPr>
    </w:p>
    <w:p w:rsidR="000E385D" w:rsidRDefault="000E385D" w:rsidP="000E385D">
      <w:pPr>
        <w:bidi w:val="0"/>
        <w:jc w:val="both"/>
        <w:rPr>
          <w:rFonts w:asciiTheme="majorBidi" w:hAnsiTheme="majorBidi" w:cstheme="majorBidi"/>
          <w:sz w:val="28"/>
          <w:szCs w:val="28"/>
          <w:lang w:bidi="ar-IQ"/>
        </w:rPr>
      </w:pPr>
      <w:r>
        <w:rPr>
          <w:rFonts w:asciiTheme="majorBidi" w:hAnsiTheme="majorBidi" w:cstheme="majorBidi"/>
          <w:sz w:val="28"/>
          <w:szCs w:val="28"/>
          <w:lang w:bidi="ar-IQ"/>
        </w:rPr>
        <w:t>10. stem</w:t>
      </w:r>
      <w:r w:rsidRPr="00B45DF5">
        <w:rPr>
          <w:rFonts w:asciiTheme="majorBidi" w:hAnsiTheme="majorBidi" w:cstheme="majorBidi"/>
          <w:sz w:val="28"/>
          <w:szCs w:val="28"/>
          <w:lang w:bidi="ar-IQ"/>
        </w:rPr>
        <w:t xml:space="preserve">(t,x) :-                 </w:t>
      </w:r>
    </w:p>
    <w:p w:rsidR="000E385D" w:rsidRPr="00B45DF5" w:rsidRDefault="000E385D" w:rsidP="000E385D">
      <w:pPr>
        <w:bidi w:val="0"/>
        <w:jc w:val="both"/>
        <w:rPr>
          <w:rFonts w:asciiTheme="majorBidi" w:hAnsiTheme="majorBidi" w:cstheme="majorBidi"/>
          <w:sz w:val="28"/>
          <w:szCs w:val="28"/>
          <w:lang w:bidi="ar-IQ"/>
        </w:rPr>
      </w:pPr>
      <w:r w:rsidRPr="00B45DF5">
        <w:rPr>
          <w:rFonts w:asciiTheme="majorBidi" w:hAnsiTheme="majorBidi" w:cstheme="majorBidi"/>
          <w:sz w:val="28"/>
          <w:szCs w:val="28"/>
          <w:lang w:bidi="ar-IQ"/>
        </w:rPr>
        <w:t xml:space="preserve">    This instruction will display a figure window as shown  </w:t>
      </w:r>
    </w:p>
    <w:p w:rsidR="000E385D" w:rsidRPr="00B45DF5" w:rsidRDefault="000E385D" w:rsidP="000E385D">
      <w:pPr>
        <w:bidi w:val="0"/>
        <w:jc w:val="center"/>
        <w:rPr>
          <w:rFonts w:asciiTheme="majorBidi" w:hAnsiTheme="majorBidi" w:cstheme="majorBidi"/>
          <w:sz w:val="28"/>
          <w:szCs w:val="28"/>
          <w:rtl/>
          <w:lang w:bidi="ar-IQ"/>
        </w:rPr>
      </w:pPr>
      <w:r>
        <w:rPr>
          <w:noProof/>
        </w:rPr>
        <w:drawing>
          <wp:inline distT="0" distB="0" distL="0" distR="0">
            <wp:extent cx="272415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4150" cy="2047875"/>
                    </a:xfrm>
                    <a:prstGeom prst="rect">
                      <a:avLst/>
                    </a:prstGeom>
                  </pic:spPr>
                </pic:pic>
              </a:graphicData>
            </a:graphic>
          </wp:inline>
        </w:drawing>
      </w:r>
    </w:p>
    <w:p w:rsidR="000E385D" w:rsidRDefault="000E385D" w:rsidP="000E385D">
      <w:pPr>
        <w:bidi w:val="0"/>
        <w:jc w:val="both"/>
        <w:rPr>
          <w:rFonts w:asciiTheme="majorBidi" w:hAnsiTheme="majorBidi" w:cstheme="majorBidi"/>
          <w:sz w:val="28"/>
          <w:szCs w:val="28"/>
          <w:lang w:bidi="ar-IQ"/>
        </w:rPr>
      </w:pPr>
      <w:r w:rsidRPr="00B45DF5">
        <w:rPr>
          <w:rFonts w:asciiTheme="majorBidi" w:hAnsiTheme="majorBidi" w:cstheme="majorBidi"/>
          <w:sz w:val="28"/>
          <w:szCs w:val="28"/>
          <w:lang w:bidi="ar-IQ"/>
        </w:rPr>
        <w:t>11. Subplot: This function divides the figure window into rows and columns.                  Subplot (2 2 1) divides the figure window into 2 rows a</w:t>
      </w:r>
      <w:r>
        <w:rPr>
          <w:rFonts w:asciiTheme="majorBidi" w:hAnsiTheme="majorBidi" w:cstheme="majorBidi"/>
          <w:sz w:val="28"/>
          <w:szCs w:val="28"/>
          <w:lang w:bidi="ar-IQ"/>
        </w:rPr>
        <w:t>nd 2 columns 1 represent number</w:t>
      </w:r>
      <w:r w:rsidRPr="00B45DF5">
        <w:rPr>
          <w:rFonts w:asciiTheme="majorBidi" w:hAnsiTheme="majorBidi" w:cstheme="majorBidi"/>
          <w:sz w:val="28"/>
          <w:szCs w:val="28"/>
          <w:lang w:bidi="ar-IQ"/>
        </w:rPr>
        <w:t xml:space="preserve"> of the figure   </w:t>
      </w:r>
    </w:p>
    <w:p w:rsidR="000E385D" w:rsidRDefault="000E385D" w:rsidP="000E385D">
      <w:pPr>
        <w:bidi w:val="0"/>
        <w:jc w:val="center"/>
        <w:rPr>
          <w:rFonts w:asciiTheme="majorBidi" w:hAnsiTheme="majorBidi" w:cstheme="majorBidi"/>
          <w:sz w:val="28"/>
          <w:szCs w:val="28"/>
          <w:lang w:bidi="ar-IQ"/>
        </w:rPr>
      </w:pPr>
      <w:r>
        <w:rPr>
          <w:noProof/>
        </w:rPr>
        <w:lastRenderedPageBreak/>
        <w:drawing>
          <wp:inline distT="0" distB="0" distL="0" distR="0">
            <wp:extent cx="3070803" cy="30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1235" cy="3058354"/>
                    </a:xfrm>
                    <a:prstGeom prst="rect">
                      <a:avLst/>
                    </a:prstGeom>
                  </pic:spPr>
                </pic:pic>
              </a:graphicData>
            </a:graphic>
          </wp:inline>
        </w:drawing>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12</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Conv</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Syntax: w = conv(u,v)</w:t>
      </w:r>
    </w:p>
    <w:p w:rsidR="000E385D" w:rsidRPr="00847E05" w:rsidRDefault="000E385D" w:rsidP="000E385D">
      <w:pPr>
        <w:bidi w:val="0"/>
        <w:rPr>
          <w:rFonts w:asciiTheme="majorBidi" w:hAnsiTheme="majorBidi" w:cs="Times New Roman"/>
          <w:sz w:val="28"/>
          <w:szCs w:val="28"/>
          <w:lang w:bidi="ar-IQ"/>
        </w:rPr>
      </w:pPr>
      <w:r w:rsidRPr="00A82792">
        <w:rPr>
          <w:rFonts w:asciiTheme="majorBidi" w:hAnsiTheme="majorBidi" w:cstheme="majorBidi"/>
          <w:sz w:val="28"/>
          <w:szCs w:val="28"/>
          <w:lang w:bidi="ar-IQ"/>
        </w:rPr>
        <w:t>Description: w = conv(u,v) convolves vectors u and v. Algebraically, convolution is the sameoperation as multiplying the polynomials whose coefficients are the elements of u and v</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13</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Disp</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Syntax: disp(X)</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Description: disp(X) displays an array, without printing the array name. If X contains a textstring, the string is displayed. Another way to display an array on the screen is to type its name</w:t>
      </w:r>
      <w:r w:rsidRPr="00A82792">
        <w:rPr>
          <w:rFonts w:asciiTheme="majorBidi" w:hAnsiTheme="majorBidi" w:cs="Times New Roman"/>
          <w:sz w:val="28"/>
          <w:szCs w:val="28"/>
          <w:rtl/>
          <w:lang w:bidi="ar-IQ"/>
        </w:rPr>
        <w:t>,</w:t>
      </w:r>
      <w:r w:rsidRPr="00A82792">
        <w:rPr>
          <w:rFonts w:asciiTheme="majorBidi" w:hAnsiTheme="majorBidi" w:cstheme="majorBidi"/>
          <w:sz w:val="28"/>
          <w:szCs w:val="28"/>
          <w:lang w:bidi="ar-IQ"/>
        </w:rPr>
        <w:t>but this prints a leading "X=," which is not always desirable. Note that disp does not displayempty arrays</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14</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xlabel</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Syntax: xlabel('string')</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Description: xlabel('string') labels the x-axis of the current axes</w:t>
      </w:r>
      <w:r w:rsidRPr="00A82792">
        <w:rPr>
          <w:rFonts w:asciiTheme="majorBidi" w:hAnsiTheme="majorBidi" w:cs="Times New Roman"/>
          <w:sz w:val="28"/>
          <w:szCs w:val="28"/>
          <w:rtl/>
          <w:lang w:bidi="ar-IQ"/>
        </w:rPr>
        <w:t>.</w:t>
      </w:r>
    </w:p>
    <w:p w:rsidR="00AA35C0" w:rsidRDefault="00AA35C0" w:rsidP="000E385D">
      <w:pPr>
        <w:bidi w:val="0"/>
        <w:rPr>
          <w:rFonts w:asciiTheme="majorBidi" w:hAnsiTheme="majorBidi" w:cstheme="majorBidi"/>
          <w:sz w:val="28"/>
          <w:szCs w:val="28"/>
          <w:lang w:bidi="ar-IQ"/>
        </w:rPr>
      </w:pPr>
    </w:p>
    <w:p w:rsidR="00AA35C0" w:rsidRDefault="00AA35C0" w:rsidP="00AA35C0">
      <w:pPr>
        <w:bidi w:val="0"/>
        <w:rPr>
          <w:rFonts w:asciiTheme="majorBidi" w:hAnsiTheme="majorBidi" w:cstheme="majorBidi"/>
          <w:sz w:val="28"/>
          <w:szCs w:val="28"/>
          <w:lang w:bidi="ar-IQ"/>
        </w:rPr>
      </w:pPr>
    </w:p>
    <w:p w:rsidR="000E385D" w:rsidRPr="00A82792" w:rsidRDefault="000E385D" w:rsidP="00AA35C0">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lastRenderedPageBreak/>
        <w:t>15</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ylabel</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Syntax :ylabel('string')</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Description: ylabel('string') labels the y-axis of the current axes</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16</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Title</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Syntax : title('string')</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Description: title('string') outputs the str</w:t>
      </w:r>
      <w:r>
        <w:rPr>
          <w:rFonts w:asciiTheme="majorBidi" w:hAnsiTheme="majorBidi" w:cstheme="majorBidi"/>
          <w:sz w:val="28"/>
          <w:szCs w:val="28"/>
          <w:lang w:bidi="ar-IQ"/>
        </w:rPr>
        <w:t>ing at the top and in the center</w:t>
      </w:r>
      <w:r w:rsidRPr="00A82792">
        <w:rPr>
          <w:rFonts w:asciiTheme="majorBidi" w:hAnsiTheme="majorBidi" w:cstheme="majorBidi"/>
          <w:sz w:val="28"/>
          <w:szCs w:val="28"/>
          <w:lang w:bidi="ar-IQ"/>
        </w:rPr>
        <w:t xml:space="preserve"> of the current axes</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17</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grid on</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Syntax : grid on</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Description: grid on adds major grid lines to the current axes</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18</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FFT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FFT(X) is the discrete Fast Fourier transform (FFT) of vector X. For matrices, the FFToperation is applied to each column. For N-D arrays, the FFT operation operates on the firstnon-singleton dimension. FFT(X,N) is the N-point FFT, padded with zeros if X has less than Npoints and truncated if it has more</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19</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ABS</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Absolute value</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ABS(X) is the absolute value of the elements of X. When X is complex, ABS(X) is the complexmodulus (magnitude) of the elements of X</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20</w:t>
      </w:r>
      <w:r w:rsidRPr="00A82792">
        <w:rPr>
          <w:rFonts w:asciiTheme="majorBidi" w:hAnsiTheme="majorBidi" w:cs="Times New Roman"/>
          <w:sz w:val="28"/>
          <w:szCs w:val="28"/>
          <w:rtl/>
          <w:lang w:bidi="ar-IQ"/>
        </w:rPr>
        <w:t xml:space="preserve">. </w:t>
      </w:r>
      <w:r w:rsidRPr="00A82792">
        <w:rPr>
          <w:rFonts w:asciiTheme="majorBidi" w:hAnsiTheme="majorBidi" w:cstheme="majorBidi"/>
          <w:sz w:val="28"/>
          <w:szCs w:val="28"/>
          <w:lang w:bidi="ar-IQ"/>
        </w:rPr>
        <w:t>ANGLE Phase angle</w:t>
      </w:r>
      <w:r w:rsidRPr="00A82792">
        <w:rPr>
          <w:rFonts w:asciiTheme="majorBidi" w:hAnsiTheme="majorBidi" w:cs="Times New Roman"/>
          <w:sz w:val="28"/>
          <w:szCs w:val="28"/>
          <w:rtl/>
          <w:lang w:bidi="ar-IQ"/>
        </w:rPr>
        <w:t>.</w:t>
      </w:r>
    </w:p>
    <w:p w:rsidR="000E385D" w:rsidRPr="00A82792" w:rsidRDefault="000E385D" w:rsidP="000E385D">
      <w:pPr>
        <w:bidi w:val="0"/>
        <w:rPr>
          <w:rFonts w:asciiTheme="majorBidi" w:hAnsiTheme="majorBidi" w:cstheme="majorBidi"/>
          <w:sz w:val="28"/>
          <w:szCs w:val="28"/>
          <w:lang w:bidi="ar-IQ"/>
        </w:rPr>
      </w:pPr>
      <w:r w:rsidRPr="00A82792">
        <w:rPr>
          <w:rFonts w:asciiTheme="majorBidi" w:hAnsiTheme="majorBidi" w:cstheme="majorBidi"/>
          <w:sz w:val="28"/>
          <w:szCs w:val="28"/>
          <w:lang w:bidi="ar-IQ"/>
        </w:rPr>
        <w:t>ANGLE(H) returns the phase angles, in radians, of a matrix with complex elements</w:t>
      </w:r>
      <w:r w:rsidRPr="00A82792">
        <w:rPr>
          <w:rFonts w:asciiTheme="majorBidi" w:hAnsiTheme="majorBidi" w:cs="Times New Roman"/>
          <w:sz w:val="28"/>
          <w:szCs w:val="28"/>
          <w:rtl/>
          <w:lang w:bidi="ar-IQ"/>
        </w:rPr>
        <w:t>.</w:t>
      </w:r>
    </w:p>
    <w:p w:rsidR="000E385D" w:rsidRPr="00985813" w:rsidRDefault="000E385D" w:rsidP="000E385D">
      <w:pPr>
        <w:bidi w:val="0"/>
        <w:jc w:val="both"/>
        <w:rPr>
          <w:rFonts w:asciiTheme="majorBidi" w:hAnsiTheme="majorBidi" w:cstheme="majorBidi"/>
          <w:sz w:val="28"/>
          <w:szCs w:val="28"/>
          <w:lang w:bidi="ar-IQ"/>
        </w:rPr>
      </w:pPr>
    </w:p>
    <w:p w:rsidR="000E385D" w:rsidRDefault="000E385D" w:rsidP="000E385D">
      <w:pPr>
        <w:jc w:val="both"/>
        <w:rPr>
          <w:b/>
          <w:bCs/>
          <w:sz w:val="28"/>
          <w:szCs w:val="28"/>
          <w:lang w:bidi="ar-IQ"/>
        </w:rPr>
      </w:pPr>
    </w:p>
    <w:p w:rsidR="00D96D0C" w:rsidRPr="000E385D" w:rsidRDefault="00D96D0C"/>
    <w:sectPr w:rsidR="00D96D0C" w:rsidRPr="000E385D" w:rsidSect="00AA35C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94" w:rsidRDefault="00033B94" w:rsidP="00AA35C0">
      <w:pPr>
        <w:spacing w:after="0" w:line="240" w:lineRule="auto"/>
      </w:pPr>
      <w:r>
        <w:separator/>
      </w:r>
    </w:p>
  </w:endnote>
  <w:endnote w:type="continuationSeparator" w:id="1">
    <w:p w:rsidR="00033B94" w:rsidRDefault="00033B94" w:rsidP="00AA3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24311571"/>
      <w:docPartObj>
        <w:docPartGallery w:val="Page Numbers (Bottom of Page)"/>
        <w:docPartUnique/>
      </w:docPartObj>
    </w:sdtPr>
    <w:sdtEndPr>
      <w:rPr>
        <w:noProof/>
      </w:rPr>
    </w:sdtEndPr>
    <w:sdtContent>
      <w:p w:rsidR="00AA35C0" w:rsidRDefault="00EF479B">
        <w:pPr>
          <w:pStyle w:val="a5"/>
          <w:jc w:val="center"/>
        </w:pPr>
        <w:r>
          <w:fldChar w:fldCharType="begin"/>
        </w:r>
        <w:r w:rsidR="00AA35C0">
          <w:instrText xml:space="preserve"> PAGE   \* MERGEFORMAT </w:instrText>
        </w:r>
        <w:r>
          <w:fldChar w:fldCharType="separate"/>
        </w:r>
        <w:r w:rsidR="00534947">
          <w:rPr>
            <w:noProof/>
            <w:rtl/>
          </w:rPr>
          <w:t>7</w:t>
        </w:r>
        <w:r>
          <w:rPr>
            <w:noProof/>
          </w:rPr>
          <w:fldChar w:fldCharType="end"/>
        </w:r>
      </w:p>
    </w:sdtContent>
  </w:sdt>
  <w:p w:rsidR="00AA35C0" w:rsidRDefault="00AA35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94" w:rsidRDefault="00033B94" w:rsidP="00AA35C0">
      <w:pPr>
        <w:spacing w:after="0" w:line="240" w:lineRule="auto"/>
      </w:pPr>
      <w:r>
        <w:separator/>
      </w:r>
    </w:p>
  </w:footnote>
  <w:footnote w:type="continuationSeparator" w:id="1">
    <w:p w:rsidR="00033B94" w:rsidRDefault="00033B94" w:rsidP="00AA3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2649F"/>
    <w:multiLevelType w:val="hybridMultilevel"/>
    <w:tmpl w:val="1CEC093C"/>
    <w:lvl w:ilvl="0" w:tplc="E4B0B152">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385D"/>
    <w:rsid w:val="00033B94"/>
    <w:rsid w:val="000E385D"/>
    <w:rsid w:val="004A69F8"/>
    <w:rsid w:val="00534947"/>
    <w:rsid w:val="00540485"/>
    <w:rsid w:val="00AA35C0"/>
    <w:rsid w:val="00D96D0C"/>
    <w:rsid w:val="00EF479B"/>
    <w:rsid w:val="00F47D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5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85D"/>
    <w:pPr>
      <w:ind w:left="720"/>
      <w:contextualSpacing/>
    </w:pPr>
  </w:style>
  <w:style w:type="paragraph" w:styleId="a4">
    <w:name w:val="header"/>
    <w:basedOn w:val="a"/>
    <w:link w:val="Char"/>
    <w:uiPriority w:val="99"/>
    <w:unhideWhenUsed/>
    <w:rsid w:val="00AA35C0"/>
    <w:pPr>
      <w:tabs>
        <w:tab w:val="center" w:pos="4680"/>
        <w:tab w:val="right" w:pos="9360"/>
      </w:tabs>
      <w:spacing w:after="0" w:line="240" w:lineRule="auto"/>
    </w:pPr>
  </w:style>
  <w:style w:type="character" w:customStyle="1" w:styleId="Char">
    <w:name w:val="رأس صفحة Char"/>
    <w:basedOn w:val="a0"/>
    <w:link w:val="a4"/>
    <w:uiPriority w:val="99"/>
    <w:rsid w:val="00AA35C0"/>
  </w:style>
  <w:style w:type="paragraph" w:styleId="a5">
    <w:name w:val="footer"/>
    <w:basedOn w:val="a"/>
    <w:link w:val="Char0"/>
    <w:uiPriority w:val="99"/>
    <w:unhideWhenUsed/>
    <w:rsid w:val="00AA35C0"/>
    <w:pPr>
      <w:tabs>
        <w:tab w:val="center" w:pos="4680"/>
        <w:tab w:val="right" w:pos="9360"/>
      </w:tabs>
      <w:spacing w:after="0" w:line="240" w:lineRule="auto"/>
    </w:pPr>
  </w:style>
  <w:style w:type="character" w:customStyle="1" w:styleId="Char0">
    <w:name w:val="تذييل صفحة Char"/>
    <w:basedOn w:val="a0"/>
    <w:link w:val="a5"/>
    <w:uiPriority w:val="99"/>
    <w:rsid w:val="00AA35C0"/>
  </w:style>
  <w:style w:type="paragraph" w:styleId="a6">
    <w:name w:val="Balloon Text"/>
    <w:basedOn w:val="a"/>
    <w:link w:val="Char1"/>
    <w:uiPriority w:val="99"/>
    <w:semiHidden/>
    <w:unhideWhenUsed/>
    <w:rsid w:val="004A69F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6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0.wdp"/><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1002</Words>
  <Characters>5712</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4</cp:revision>
  <dcterms:created xsi:type="dcterms:W3CDTF">2019-04-13T13:30:00Z</dcterms:created>
  <dcterms:modified xsi:type="dcterms:W3CDTF">2021-02-23T11:47:00Z</dcterms:modified>
</cp:coreProperties>
</file>