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26" w:rsidRDefault="00542026" w:rsidP="00542026">
      <w:pPr>
        <w:jc w:val="center"/>
        <w:rPr>
          <w:rtl/>
          <w:lang w:bidi="ar-IQ"/>
        </w:rPr>
      </w:pPr>
      <w:r>
        <w:rPr>
          <w:noProof/>
        </w:rPr>
        <w:drawing>
          <wp:inline distT="0" distB="0" distL="0" distR="0" wp14:anchorId="2D6534A6">
            <wp:extent cx="1261745" cy="1024255"/>
            <wp:effectExtent l="0" t="0" r="0" b="444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2026" w:rsidRDefault="00542026" w:rsidP="00542026">
      <w:pPr>
        <w:rPr>
          <w:rtl/>
          <w:lang w:bidi="ar-IQ"/>
        </w:rPr>
      </w:pPr>
    </w:p>
    <w:p w:rsidR="00542026" w:rsidRDefault="00542026" w:rsidP="00542026">
      <w:pPr>
        <w:jc w:val="center"/>
        <w:rPr>
          <w:b/>
          <w:bCs/>
          <w:sz w:val="40"/>
          <w:szCs w:val="40"/>
          <w:lang w:bidi="ar-IQ"/>
        </w:rPr>
      </w:pPr>
      <w:r w:rsidRPr="001256BF">
        <w:rPr>
          <w:b/>
          <w:bCs/>
          <w:i/>
          <w:iCs/>
          <w:sz w:val="40"/>
          <w:szCs w:val="40"/>
          <w:lang w:bidi="ar-IQ"/>
        </w:rPr>
        <w:t>AL- Mustaqbal  University College</w:t>
      </w:r>
    </w:p>
    <w:p w:rsidR="00542026" w:rsidRPr="008F3820" w:rsidRDefault="00542026" w:rsidP="00542026">
      <w:pPr>
        <w:jc w:val="right"/>
        <w:rPr>
          <w:sz w:val="32"/>
          <w:szCs w:val="32"/>
          <w:rtl/>
          <w:lang w:bidi="ar-IQ"/>
        </w:rPr>
      </w:pPr>
      <w:r>
        <w:rPr>
          <w:b/>
          <w:bCs/>
          <w:sz w:val="40"/>
          <w:szCs w:val="40"/>
          <w:lang w:bidi="ar-IQ"/>
        </w:rPr>
        <w:t xml:space="preserve">                     </w:t>
      </w:r>
      <w:r w:rsidRPr="007A48F7">
        <w:rPr>
          <w:b/>
          <w:bCs/>
          <w:sz w:val="40"/>
          <w:szCs w:val="40"/>
          <w:lang w:bidi="ar-IQ"/>
        </w:rPr>
        <w:t xml:space="preserve">Head and neck </w:t>
      </w:r>
      <w:r w:rsidRPr="007A48F7">
        <w:rPr>
          <w:b/>
          <w:bCs/>
          <w:sz w:val="48"/>
          <w:szCs w:val="48"/>
          <w:lang w:bidi="ar-IQ"/>
        </w:rPr>
        <w:t>anatomy</w:t>
      </w:r>
      <w:r w:rsidRPr="007A48F7">
        <w:rPr>
          <w:i/>
          <w:iCs/>
          <w:sz w:val="40"/>
          <w:szCs w:val="40"/>
          <w:lang w:bidi="ar-IQ"/>
        </w:rPr>
        <w:t xml:space="preserve">  </w:t>
      </w:r>
      <w:r w:rsidRPr="007A48F7">
        <w:rPr>
          <w:rFonts w:hint="cs"/>
          <w:i/>
          <w:iCs/>
          <w:sz w:val="40"/>
          <w:szCs w:val="40"/>
          <w:rtl/>
          <w:lang w:bidi="ar-IQ"/>
        </w:rPr>
        <w:t xml:space="preserve">                           </w:t>
      </w:r>
      <w:r>
        <w:rPr>
          <w:i/>
          <w:iCs/>
          <w:sz w:val="40"/>
          <w:szCs w:val="40"/>
          <w:lang w:bidi="ar-IQ"/>
        </w:rPr>
        <w:t xml:space="preserve">         </w:t>
      </w:r>
    </w:p>
    <w:p w:rsidR="00542026" w:rsidRPr="007A48F7" w:rsidRDefault="00542026" w:rsidP="00781169">
      <w:pPr>
        <w:ind w:right="-709"/>
        <w:jc w:val="right"/>
        <w:rPr>
          <w:b/>
          <w:bCs/>
          <w:sz w:val="32"/>
          <w:szCs w:val="32"/>
          <w:rtl/>
          <w:lang w:bidi="ar-IQ"/>
        </w:rPr>
      </w:pPr>
      <w:r>
        <w:rPr>
          <w:sz w:val="32"/>
          <w:szCs w:val="32"/>
          <w:lang w:bidi="ar-IQ"/>
        </w:rPr>
        <w:t xml:space="preserve">                                       </w:t>
      </w:r>
      <w:r w:rsidRPr="007A48F7">
        <w:rPr>
          <w:b/>
          <w:bCs/>
          <w:sz w:val="40"/>
          <w:szCs w:val="40"/>
          <w:lang w:bidi="ar-IQ"/>
        </w:rPr>
        <w:t xml:space="preserve">Optometry  Department                                                          </w:t>
      </w:r>
      <w:r>
        <w:rPr>
          <w:b/>
          <w:bCs/>
          <w:sz w:val="40"/>
          <w:szCs w:val="40"/>
          <w:lang w:bidi="ar-IQ"/>
        </w:rPr>
        <w:t xml:space="preserve">         </w:t>
      </w:r>
      <w:r w:rsidRPr="007A48F7">
        <w:rPr>
          <w:b/>
          <w:bCs/>
          <w:sz w:val="40"/>
          <w:szCs w:val="40"/>
          <w:lang w:bidi="ar-IQ"/>
        </w:rPr>
        <w:t xml:space="preserve">     Lec.</w:t>
      </w:r>
      <w:r w:rsidR="00781169">
        <w:rPr>
          <w:b/>
          <w:bCs/>
          <w:sz w:val="40"/>
          <w:szCs w:val="40"/>
          <w:lang w:bidi="ar-IQ"/>
        </w:rPr>
        <w:t>2</w:t>
      </w:r>
      <w:r w:rsidRPr="007A48F7">
        <w:rPr>
          <w:b/>
          <w:bCs/>
          <w:sz w:val="40"/>
          <w:szCs w:val="40"/>
          <w:lang w:bidi="ar-IQ"/>
        </w:rPr>
        <w:t xml:space="preserve">              </w:t>
      </w:r>
      <w:r w:rsidRPr="007A48F7">
        <w:rPr>
          <w:rFonts w:hint="cs"/>
          <w:b/>
          <w:bCs/>
          <w:sz w:val="40"/>
          <w:szCs w:val="40"/>
          <w:rtl/>
          <w:lang w:bidi="ar-IQ"/>
        </w:rPr>
        <w:t xml:space="preserve">    </w:t>
      </w:r>
    </w:p>
    <w:p w:rsidR="00542026" w:rsidRPr="007A48F7" w:rsidRDefault="00542026" w:rsidP="00542026">
      <w:pPr>
        <w:ind w:right="-709"/>
        <w:rPr>
          <w:i/>
          <w:iCs/>
          <w:sz w:val="44"/>
          <w:szCs w:val="44"/>
          <w:rtl/>
          <w:lang w:bidi="ar-IQ"/>
        </w:rPr>
      </w:pPr>
      <w:r w:rsidRPr="008F3820">
        <w:rPr>
          <w:sz w:val="32"/>
          <w:szCs w:val="32"/>
          <w:lang w:bidi="ar-IQ"/>
        </w:rPr>
        <w:t xml:space="preserve">                </w:t>
      </w:r>
      <w:r>
        <w:rPr>
          <w:sz w:val="32"/>
          <w:szCs w:val="32"/>
          <w:lang w:bidi="ar-IQ"/>
        </w:rPr>
        <w:t xml:space="preserve">                   </w:t>
      </w:r>
      <w:r w:rsidRPr="007A48F7">
        <w:rPr>
          <w:i/>
          <w:iCs/>
          <w:color w:val="B14C1D" w:themeColor="accent3" w:themeShade="BF"/>
          <w:sz w:val="44"/>
          <w:szCs w:val="44"/>
          <w:lang w:bidi="ar-IQ"/>
        </w:rPr>
        <w:t xml:space="preserve"> Anatomical Terminology          </w:t>
      </w:r>
      <w:r>
        <w:rPr>
          <w:i/>
          <w:iCs/>
          <w:sz w:val="44"/>
          <w:szCs w:val="44"/>
          <w:lang w:bidi="ar-IQ"/>
        </w:rPr>
        <w:t xml:space="preserve">          </w:t>
      </w:r>
    </w:p>
    <w:p w:rsidR="00D6094E" w:rsidRDefault="00542026" w:rsidP="00542026">
      <w:pPr>
        <w:tabs>
          <w:tab w:val="left" w:pos="5531"/>
        </w:tabs>
        <w:jc w:val="center"/>
        <w:rPr>
          <w:i/>
          <w:iCs/>
          <w:sz w:val="44"/>
          <w:szCs w:val="44"/>
          <w:lang w:bidi="ar-IQ"/>
        </w:rPr>
      </w:pPr>
      <w:r w:rsidRPr="007A48F7">
        <w:rPr>
          <w:i/>
          <w:iCs/>
          <w:sz w:val="44"/>
          <w:szCs w:val="44"/>
          <w:lang w:bidi="ar-IQ"/>
        </w:rPr>
        <w:t>Dr. Marrwan Hisham Mohamed</w:t>
      </w:r>
    </w:p>
    <w:p w:rsidR="00D0460D" w:rsidRDefault="00D0460D" w:rsidP="00542026">
      <w:pPr>
        <w:tabs>
          <w:tab w:val="left" w:pos="5531"/>
        </w:tabs>
        <w:jc w:val="center"/>
        <w:rPr>
          <w:i/>
          <w:iCs/>
          <w:sz w:val="44"/>
          <w:szCs w:val="44"/>
          <w:lang w:bidi="ar-IQ"/>
        </w:rPr>
      </w:pPr>
      <w:r>
        <w:rPr>
          <w:i/>
          <w:iCs/>
          <w:sz w:val="44"/>
          <w:szCs w:val="44"/>
          <w:lang w:bidi="ar-IQ"/>
        </w:rPr>
        <w:t>2021-2022</w:t>
      </w:r>
      <w:bookmarkStart w:id="0" w:name="_GoBack"/>
      <w:bookmarkEnd w:id="0"/>
    </w:p>
    <w:p w:rsidR="00542026" w:rsidRDefault="00542026" w:rsidP="00542026">
      <w:pPr>
        <w:tabs>
          <w:tab w:val="left" w:pos="5531"/>
        </w:tabs>
        <w:jc w:val="center"/>
        <w:rPr>
          <w:rtl/>
          <w:lang w:bidi="ar-IQ"/>
        </w:rPr>
      </w:pPr>
      <w:r>
        <w:rPr>
          <w:noProof/>
        </w:rPr>
        <w:drawing>
          <wp:inline distT="0" distB="0" distL="0" distR="0" wp14:anchorId="422AD3D4">
            <wp:extent cx="5584190" cy="3078480"/>
            <wp:effectExtent l="0" t="0" r="0" b="762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9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2026" w:rsidRDefault="00542026" w:rsidP="00542026">
      <w:pPr>
        <w:rPr>
          <w:rtl/>
          <w:lang w:bidi="ar-IQ"/>
        </w:rPr>
      </w:pPr>
    </w:p>
    <w:p w:rsidR="00542026" w:rsidRDefault="00542026" w:rsidP="00542026">
      <w:pPr>
        <w:tabs>
          <w:tab w:val="left" w:pos="7106"/>
        </w:tabs>
        <w:rPr>
          <w:rtl/>
          <w:lang w:bidi="ar-IQ"/>
        </w:rPr>
      </w:pPr>
      <w:r>
        <w:rPr>
          <w:rtl/>
          <w:lang w:bidi="ar-IQ"/>
        </w:rPr>
        <w:tab/>
      </w:r>
    </w:p>
    <w:p w:rsidR="00542026" w:rsidRDefault="00542026" w:rsidP="00542026">
      <w:pPr>
        <w:tabs>
          <w:tab w:val="left" w:pos="7106"/>
        </w:tabs>
        <w:rPr>
          <w:rtl/>
          <w:lang w:bidi="ar-IQ"/>
        </w:rPr>
      </w:pPr>
    </w:p>
    <w:p w:rsidR="00542026" w:rsidRDefault="00542026" w:rsidP="00542026">
      <w:pPr>
        <w:tabs>
          <w:tab w:val="left" w:pos="7106"/>
        </w:tabs>
        <w:rPr>
          <w:rtl/>
          <w:lang w:bidi="ar-IQ"/>
        </w:rPr>
      </w:pPr>
    </w:p>
    <w:p w:rsidR="00542026" w:rsidRDefault="00542026" w:rsidP="00542026">
      <w:pPr>
        <w:tabs>
          <w:tab w:val="left" w:pos="7106"/>
        </w:tabs>
        <w:rPr>
          <w:rtl/>
          <w:lang w:bidi="ar-IQ"/>
        </w:rPr>
      </w:pPr>
    </w:p>
    <w:p w:rsidR="00542026" w:rsidRDefault="00542026" w:rsidP="00542026">
      <w:pPr>
        <w:tabs>
          <w:tab w:val="left" w:pos="7106"/>
        </w:tabs>
        <w:jc w:val="center"/>
        <w:rPr>
          <w:lang w:bidi="ar-IQ"/>
        </w:rPr>
      </w:pPr>
      <w:r>
        <w:rPr>
          <w:rFonts w:ascii="Times New Roman" w:hAnsi="Times New Roman" w:cs="Times New Roman"/>
          <w:b/>
          <w:bCs/>
          <w:sz w:val="80"/>
          <w:szCs w:val="80"/>
        </w:rPr>
        <w:t>Body Cavities</w:t>
      </w:r>
    </w:p>
    <w:p w:rsidR="00542026" w:rsidRPr="004A34A8" w:rsidRDefault="00542026" w:rsidP="004A34A8">
      <w:pPr>
        <w:tabs>
          <w:tab w:val="left" w:pos="7106"/>
        </w:tabs>
        <w:ind w:right="-709"/>
        <w:jc w:val="right"/>
        <w:rPr>
          <w:b/>
          <w:bCs/>
          <w:sz w:val="40"/>
          <w:szCs w:val="40"/>
          <w:lang w:bidi="ar-IQ"/>
        </w:rPr>
      </w:pPr>
      <w:r w:rsidRPr="004A34A8">
        <w:rPr>
          <w:b/>
          <w:bCs/>
          <w:sz w:val="40"/>
          <w:szCs w:val="40"/>
          <w:lang w:bidi="ar-IQ"/>
        </w:rPr>
        <w:t>Thoracic cavity</w:t>
      </w:r>
    </w:p>
    <w:p w:rsidR="00542026" w:rsidRPr="004A34A8" w:rsidRDefault="00542026" w:rsidP="004A34A8">
      <w:pPr>
        <w:tabs>
          <w:tab w:val="left" w:pos="7106"/>
        </w:tabs>
        <w:ind w:right="-709"/>
        <w:jc w:val="right"/>
        <w:rPr>
          <w:sz w:val="32"/>
          <w:szCs w:val="32"/>
          <w:lang w:bidi="ar-IQ"/>
        </w:rPr>
      </w:pPr>
      <w:r w:rsidRPr="004A34A8">
        <w:rPr>
          <w:sz w:val="32"/>
          <w:szCs w:val="32"/>
          <w:lang w:bidi="ar-IQ"/>
        </w:rPr>
        <w:t>Organs found in thoracic cavity : the chest; contains</w:t>
      </w:r>
    </w:p>
    <w:p w:rsidR="00542026" w:rsidRPr="004A34A8" w:rsidRDefault="00542026" w:rsidP="004A34A8">
      <w:pPr>
        <w:tabs>
          <w:tab w:val="left" w:pos="7106"/>
        </w:tabs>
        <w:ind w:right="-709"/>
        <w:jc w:val="right"/>
        <w:rPr>
          <w:sz w:val="32"/>
          <w:szCs w:val="32"/>
          <w:lang w:bidi="ar-IQ"/>
        </w:rPr>
      </w:pPr>
      <w:r w:rsidRPr="004A34A8">
        <w:rPr>
          <w:sz w:val="32"/>
          <w:szCs w:val="32"/>
          <w:lang w:bidi="ar-IQ"/>
        </w:rPr>
        <w:t>trachea, bronchi, lungs, esophagus, heart, blood</w:t>
      </w:r>
    </w:p>
    <w:p w:rsidR="00542026" w:rsidRPr="004A34A8" w:rsidRDefault="00542026" w:rsidP="004A34A8">
      <w:pPr>
        <w:tabs>
          <w:tab w:val="left" w:pos="7106"/>
        </w:tabs>
        <w:ind w:right="-709"/>
        <w:jc w:val="right"/>
        <w:rPr>
          <w:sz w:val="32"/>
          <w:szCs w:val="32"/>
          <w:rtl/>
          <w:lang w:bidi="ar-IQ"/>
        </w:rPr>
      </w:pPr>
      <w:r w:rsidRPr="004A34A8">
        <w:rPr>
          <w:sz w:val="32"/>
          <w:szCs w:val="32"/>
          <w:lang w:bidi="ar-IQ"/>
        </w:rPr>
        <w:t>vessels, thymus gland, lymph nodes and nerves.</w:t>
      </w:r>
    </w:p>
    <w:p w:rsidR="00542026" w:rsidRPr="004A34A8" w:rsidRDefault="00542026" w:rsidP="004A34A8">
      <w:pPr>
        <w:tabs>
          <w:tab w:val="left" w:pos="7106"/>
        </w:tabs>
        <w:ind w:right="-709"/>
        <w:jc w:val="right"/>
        <w:rPr>
          <w:b/>
          <w:bCs/>
          <w:sz w:val="32"/>
          <w:szCs w:val="32"/>
          <w:lang w:bidi="ar-IQ"/>
        </w:rPr>
      </w:pPr>
      <w:r w:rsidRPr="004A34A8">
        <w:rPr>
          <w:b/>
          <w:bCs/>
          <w:sz w:val="32"/>
          <w:szCs w:val="32"/>
          <w:lang w:bidi="ar-IQ"/>
        </w:rPr>
        <w:t>It can be subdivided into three main portions:</w:t>
      </w:r>
    </w:p>
    <w:p w:rsidR="00542026" w:rsidRPr="004A34A8" w:rsidRDefault="00542026" w:rsidP="004A34A8">
      <w:pPr>
        <w:tabs>
          <w:tab w:val="left" w:pos="7106"/>
        </w:tabs>
        <w:ind w:right="-709"/>
        <w:jc w:val="right"/>
        <w:rPr>
          <w:sz w:val="32"/>
          <w:szCs w:val="32"/>
          <w:lang w:bidi="ar-IQ"/>
        </w:rPr>
      </w:pPr>
      <w:r w:rsidRPr="004A34A8">
        <w:rPr>
          <w:b/>
          <w:bCs/>
          <w:sz w:val="32"/>
          <w:szCs w:val="32"/>
          <w:lang w:bidi="ar-IQ"/>
        </w:rPr>
        <w:t xml:space="preserve">1. The left pleural cavity, </w:t>
      </w:r>
      <w:r w:rsidRPr="004A34A8">
        <w:rPr>
          <w:sz w:val="32"/>
          <w:szCs w:val="32"/>
          <w:lang w:bidi="ar-IQ"/>
        </w:rPr>
        <w:t>which houses the left lung</w:t>
      </w:r>
    </w:p>
    <w:p w:rsidR="00542026" w:rsidRPr="004A34A8" w:rsidRDefault="00542026" w:rsidP="004A34A8">
      <w:pPr>
        <w:tabs>
          <w:tab w:val="left" w:pos="7106"/>
        </w:tabs>
        <w:ind w:right="-709"/>
        <w:jc w:val="right"/>
        <w:rPr>
          <w:b/>
          <w:bCs/>
          <w:sz w:val="32"/>
          <w:szCs w:val="32"/>
          <w:lang w:bidi="ar-IQ"/>
        </w:rPr>
      </w:pPr>
      <w:r w:rsidRPr="004A34A8">
        <w:rPr>
          <w:b/>
          <w:bCs/>
          <w:sz w:val="32"/>
          <w:szCs w:val="32"/>
          <w:lang w:bidi="ar-IQ"/>
        </w:rPr>
        <w:t>2. The mediastinum (comes from a Latin word</w:t>
      </w:r>
    </w:p>
    <w:p w:rsidR="00542026" w:rsidRPr="004A34A8" w:rsidRDefault="00542026" w:rsidP="004A34A8">
      <w:pPr>
        <w:tabs>
          <w:tab w:val="left" w:pos="7106"/>
        </w:tabs>
        <w:ind w:right="-709"/>
        <w:jc w:val="right"/>
        <w:rPr>
          <w:sz w:val="32"/>
          <w:szCs w:val="32"/>
          <w:lang w:bidi="ar-IQ"/>
        </w:rPr>
      </w:pPr>
      <w:r w:rsidRPr="004A34A8">
        <w:rPr>
          <w:b/>
          <w:bCs/>
          <w:sz w:val="32"/>
          <w:szCs w:val="32"/>
          <w:lang w:bidi="ar-IQ"/>
        </w:rPr>
        <w:t xml:space="preserve">meaning </w:t>
      </w:r>
      <w:r w:rsidRPr="004A34A8">
        <w:rPr>
          <w:rFonts w:hint="cs"/>
          <w:b/>
          <w:bCs/>
          <w:sz w:val="32"/>
          <w:szCs w:val="32"/>
          <w:lang w:bidi="ar-IQ"/>
        </w:rPr>
        <w:t>“</w:t>
      </w:r>
      <w:r w:rsidRPr="004A34A8">
        <w:rPr>
          <w:b/>
          <w:bCs/>
          <w:sz w:val="32"/>
          <w:szCs w:val="32"/>
          <w:lang w:bidi="ar-IQ"/>
        </w:rPr>
        <w:t>midway</w:t>
      </w:r>
      <w:r w:rsidRPr="004A34A8">
        <w:rPr>
          <w:rFonts w:hint="cs"/>
          <w:b/>
          <w:bCs/>
          <w:sz w:val="32"/>
          <w:szCs w:val="32"/>
          <w:lang w:bidi="ar-IQ"/>
        </w:rPr>
        <w:t>”</w:t>
      </w:r>
      <w:r w:rsidRPr="004A34A8">
        <w:rPr>
          <w:b/>
          <w:bCs/>
          <w:sz w:val="32"/>
          <w:szCs w:val="32"/>
          <w:lang w:bidi="ar-IQ"/>
        </w:rPr>
        <w:t xml:space="preserve">) </w:t>
      </w:r>
      <w:r w:rsidRPr="004A34A8">
        <w:rPr>
          <w:sz w:val="32"/>
          <w:szCs w:val="32"/>
          <w:lang w:bidi="ar-IQ"/>
        </w:rPr>
        <w:t>houses organs such as the heart,</w:t>
      </w:r>
    </w:p>
    <w:p w:rsidR="00542026" w:rsidRPr="004A34A8" w:rsidRDefault="00542026" w:rsidP="004A34A8">
      <w:pPr>
        <w:tabs>
          <w:tab w:val="left" w:pos="7106"/>
        </w:tabs>
        <w:ind w:right="-709"/>
        <w:jc w:val="right"/>
        <w:rPr>
          <w:sz w:val="32"/>
          <w:szCs w:val="32"/>
          <w:lang w:bidi="ar-IQ"/>
        </w:rPr>
      </w:pPr>
      <w:r w:rsidRPr="004A34A8">
        <w:rPr>
          <w:sz w:val="32"/>
          <w:szCs w:val="32"/>
          <w:lang w:bidi="ar-IQ"/>
        </w:rPr>
        <w:t>esophagus, thymus gland, and trachea. The heart is</w:t>
      </w:r>
    </w:p>
    <w:p w:rsidR="00542026" w:rsidRPr="004A34A8" w:rsidRDefault="00542026" w:rsidP="004A34A8">
      <w:pPr>
        <w:tabs>
          <w:tab w:val="left" w:pos="7106"/>
        </w:tabs>
        <w:ind w:right="-709"/>
        <w:jc w:val="right"/>
        <w:rPr>
          <w:sz w:val="32"/>
          <w:szCs w:val="32"/>
          <w:lang w:bidi="ar-IQ"/>
        </w:rPr>
      </w:pPr>
      <w:r w:rsidRPr="004A34A8">
        <w:rPr>
          <w:sz w:val="32"/>
          <w:szCs w:val="32"/>
          <w:lang w:bidi="ar-IQ"/>
        </w:rPr>
        <w:t>surrounded by its own cavity called the pericardial cavity</w:t>
      </w:r>
    </w:p>
    <w:p w:rsidR="00542026" w:rsidRPr="004A34A8" w:rsidRDefault="00542026" w:rsidP="004A34A8">
      <w:pPr>
        <w:tabs>
          <w:tab w:val="left" w:pos="7106"/>
        </w:tabs>
        <w:ind w:right="-709"/>
        <w:jc w:val="right"/>
        <w:rPr>
          <w:sz w:val="32"/>
          <w:szCs w:val="32"/>
          <w:lang w:bidi="ar-IQ"/>
        </w:rPr>
      </w:pPr>
      <w:r w:rsidRPr="004A34A8">
        <w:rPr>
          <w:sz w:val="32"/>
          <w:szCs w:val="32"/>
          <w:lang w:bidi="ar-IQ"/>
        </w:rPr>
        <w:t>(</w:t>
      </w:r>
      <w:proofErr w:type="spellStart"/>
      <w:r w:rsidRPr="004A34A8">
        <w:rPr>
          <w:sz w:val="32"/>
          <w:szCs w:val="32"/>
          <w:lang w:bidi="ar-IQ"/>
        </w:rPr>
        <w:t>peri</w:t>
      </w:r>
      <w:proofErr w:type="spellEnd"/>
      <w:r w:rsidRPr="004A34A8">
        <w:rPr>
          <w:sz w:val="32"/>
          <w:szCs w:val="32"/>
          <w:lang w:bidi="ar-IQ"/>
        </w:rPr>
        <w:t xml:space="preserve"> = around; </w:t>
      </w:r>
      <w:proofErr w:type="spellStart"/>
      <w:r w:rsidRPr="004A34A8">
        <w:rPr>
          <w:sz w:val="32"/>
          <w:szCs w:val="32"/>
          <w:lang w:bidi="ar-IQ"/>
        </w:rPr>
        <w:t>cardi</w:t>
      </w:r>
      <w:proofErr w:type="spellEnd"/>
      <w:r w:rsidRPr="004A34A8">
        <w:rPr>
          <w:sz w:val="32"/>
          <w:szCs w:val="32"/>
          <w:lang w:bidi="ar-IQ"/>
        </w:rPr>
        <w:t xml:space="preserve"> = heart).</w:t>
      </w:r>
    </w:p>
    <w:p w:rsidR="004A34A8" w:rsidRDefault="00542026" w:rsidP="004A34A8">
      <w:pPr>
        <w:tabs>
          <w:tab w:val="left" w:pos="7106"/>
        </w:tabs>
        <w:ind w:right="-709"/>
        <w:jc w:val="right"/>
        <w:rPr>
          <w:sz w:val="32"/>
          <w:szCs w:val="32"/>
          <w:lang w:bidi="ar-IQ"/>
        </w:rPr>
      </w:pPr>
      <w:r w:rsidRPr="004A34A8">
        <w:rPr>
          <w:b/>
          <w:bCs/>
          <w:sz w:val="32"/>
          <w:szCs w:val="32"/>
          <w:lang w:bidi="ar-IQ"/>
        </w:rPr>
        <w:t>3. The right pleural cavity</w:t>
      </w:r>
      <w:r w:rsidRPr="004A34A8">
        <w:rPr>
          <w:sz w:val="32"/>
          <w:szCs w:val="32"/>
          <w:lang w:bidi="ar-IQ"/>
        </w:rPr>
        <w:t>, which houses the right lung</w:t>
      </w:r>
      <w:r w:rsidR="00B15F8D">
        <w:rPr>
          <w:sz w:val="32"/>
          <w:szCs w:val="32"/>
          <w:lang w:bidi="ar-IQ"/>
        </w:rPr>
        <w:t>.</w:t>
      </w:r>
    </w:p>
    <w:p w:rsidR="00B15F8D" w:rsidRDefault="00B15F8D" w:rsidP="004A34A8">
      <w:pPr>
        <w:tabs>
          <w:tab w:val="left" w:pos="7106"/>
        </w:tabs>
        <w:ind w:right="-709"/>
        <w:jc w:val="right"/>
        <w:rPr>
          <w:sz w:val="32"/>
          <w:szCs w:val="32"/>
          <w:lang w:bidi="ar-IQ"/>
        </w:rPr>
      </w:pPr>
    </w:p>
    <w:p w:rsidR="00B15F8D" w:rsidRDefault="00B15F8D" w:rsidP="00B15F8D">
      <w:pPr>
        <w:tabs>
          <w:tab w:val="left" w:pos="7106"/>
        </w:tabs>
        <w:ind w:right="-709"/>
        <w:jc w:val="center"/>
        <w:rPr>
          <w:sz w:val="32"/>
          <w:szCs w:val="32"/>
          <w:lang w:bidi="ar-IQ"/>
        </w:rPr>
      </w:pPr>
      <w:r>
        <w:rPr>
          <w:rFonts w:hint="cs"/>
          <w:noProof/>
          <w:sz w:val="32"/>
          <w:szCs w:val="32"/>
        </w:rPr>
        <w:lastRenderedPageBreak/>
        <w:drawing>
          <wp:inline distT="0" distB="0" distL="0" distR="0">
            <wp:extent cx="3505200" cy="3095625"/>
            <wp:effectExtent l="38100" t="38100" r="38100" b="47625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41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bright="-20000" contrast="7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095625"/>
                    </a:xfrm>
                    <a:prstGeom prst="rect">
                      <a:avLst/>
                    </a:prstGeom>
                    <a:effectLst>
                      <a:glow rad="25400">
                        <a:schemeClr val="accent1">
                          <a:alpha val="83000"/>
                        </a:schemeClr>
                      </a:glow>
                      <a:outerShdw sx="1000" sy="1000" algn="ctr" rotWithShape="0">
                        <a:srgbClr val="000000"/>
                      </a:outerShdw>
                      <a:reflection blurRad="571500" stA="58000" endPos="0" dist="50800" dir="5400000" sy="-100000" algn="bl" rotWithShape="0"/>
                      <a:softEdge rad="12700"/>
                    </a:effectLst>
                  </pic:spPr>
                </pic:pic>
              </a:graphicData>
            </a:graphic>
          </wp:inline>
        </w:drawing>
      </w:r>
    </w:p>
    <w:p w:rsidR="00B15F8D" w:rsidRDefault="00B15F8D" w:rsidP="004A34A8">
      <w:pPr>
        <w:tabs>
          <w:tab w:val="left" w:pos="7106"/>
        </w:tabs>
        <w:ind w:right="-709"/>
        <w:jc w:val="right"/>
        <w:rPr>
          <w:sz w:val="32"/>
          <w:szCs w:val="32"/>
          <w:lang w:bidi="ar-IQ"/>
        </w:rPr>
      </w:pPr>
    </w:p>
    <w:p w:rsidR="00B15F8D" w:rsidRPr="00B15F8D" w:rsidRDefault="00B15F8D" w:rsidP="00B15F8D">
      <w:pPr>
        <w:tabs>
          <w:tab w:val="left" w:pos="7106"/>
        </w:tabs>
        <w:ind w:right="-709"/>
        <w:jc w:val="right"/>
        <w:rPr>
          <w:b/>
          <w:bCs/>
          <w:sz w:val="40"/>
          <w:szCs w:val="40"/>
          <w:lang w:bidi="ar-IQ"/>
        </w:rPr>
      </w:pPr>
      <w:r w:rsidRPr="00B15F8D">
        <w:rPr>
          <w:b/>
          <w:bCs/>
          <w:sz w:val="40"/>
          <w:szCs w:val="40"/>
          <w:lang w:bidi="ar-IQ"/>
        </w:rPr>
        <w:t>Abdominal and pelvic cavity</w:t>
      </w:r>
    </w:p>
    <w:p w:rsidR="00B15F8D" w:rsidRPr="00B15F8D" w:rsidRDefault="00B15F8D" w:rsidP="00B15F8D">
      <w:pPr>
        <w:tabs>
          <w:tab w:val="left" w:pos="7106"/>
        </w:tabs>
        <w:ind w:right="-709"/>
        <w:jc w:val="right"/>
        <w:rPr>
          <w:sz w:val="32"/>
          <w:szCs w:val="32"/>
          <w:lang w:bidi="ar-IQ"/>
        </w:rPr>
      </w:pPr>
      <w:r w:rsidRPr="00B15F8D">
        <w:rPr>
          <w:sz w:val="32"/>
          <w:szCs w:val="32"/>
          <w:lang w:bidi="ar-IQ"/>
        </w:rPr>
        <w:t>The lower part of the ventral (abdominopelvic)</w:t>
      </w:r>
      <w:r>
        <w:rPr>
          <w:sz w:val="32"/>
          <w:szCs w:val="32"/>
          <w:lang w:bidi="ar-IQ"/>
        </w:rPr>
        <w:t xml:space="preserve"> </w:t>
      </w:r>
      <w:r w:rsidRPr="00B15F8D">
        <w:rPr>
          <w:sz w:val="32"/>
          <w:szCs w:val="32"/>
          <w:lang w:bidi="ar-IQ"/>
        </w:rPr>
        <w:t>cavity can be further divided into two portions:</w:t>
      </w:r>
    </w:p>
    <w:p w:rsidR="00B15F8D" w:rsidRPr="00B15F8D" w:rsidRDefault="00B15F8D" w:rsidP="00B15F8D">
      <w:pPr>
        <w:tabs>
          <w:tab w:val="left" w:pos="7106"/>
        </w:tabs>
        <w:ind w:right="-709"/>
        <w:jc w:val="right"/>
        <w:rPr>
          <w:sz w:val="32"/>
          <w:szCs w:val="32"/>
          <w:lang w:bidi="ar-IQ"/>
        </w:rPr>
      </w:pPr>
      <w:r w:rsidRPr="00B15F8D">
        <w:rPr>
          <w:b/>
          <w:bCs/>
          <w:sz w:val="32"/>
          <w:szCs w:val="32"/>
          <w:lang w:bidi="ar-IQ"/>
        </w:rPr>
        <w:t xml:space="preserve">Abdominal portion </w:t>
      </w:r>
      <w:r w:rsidRPr="00B15F8D">
        <w:rPr>
          <w:sz w:val="32"/>
          <w:szCs w:val="32"/>
          <w:lang w:bidi="ar-IQ"/>
        </w:rPr>
        <w:t xml:space="preserve">and </w:t>
      </w:r>
      <w:r w:rsidRPr="00B15F8D">
        <w:rPr>
          <w:b/>
          <w:bCs/>
          <w:sz w:val="32"/>
          <w:szCs w:val="32"/>
          <w:lang w:bidi="ar-IQ"/>
        </w:rPr>
        <w:t>Pelvic portion</w:t>
      </w:r>
      <w:r w:rsidRPr="00B15F8D">
        <w:rPr>
          <w:sz w:val="32"/>
          <w:szCs w:val="32"/>
          <w:lang w:bidi="ar-IQ"/>
        </w:rPr>
        <w:t>.</w:t>
      </w:r>
    </w:p>
    <w:p w:rsidR="00B15F8D" w:rsidRPr="00B15F8D" w:rsidRDefault="00B15F8D" w:rsidP="00B15F8D">
      <w:pPr>
        <w:tabs>
          <w:tab w:val="left" w:pos="7106"/>
        </w:tabs>
        <w:ind w:right="-709"/>
        <w:jc w:val="right"/>
        <w:rPr>
          <w:sz w:val="32"/>
          <w:szCs w:val="32"/>
          <w:lang w:bidi="ar-IQ"/>
        </w:rPr>
      </w:pPr>
      <w:r w:rsidRPr="00B15F8D">
        <w:rPr>
          <w:b/>
          <w:bCs/>
          <w:sz w:val="32"/>
          <w:szCs w:val="32"/>
          <w:lang w:bidi="ar-IQ"/>
        </w:rPr>
        <w:t xml:space="preserve">1. The abdominal cavity ( superior) </w:t>
      </w:r>
      <w:r w:rsidRPr="00B15F8D">
        <w:rPr>
          <w:sz w:val="32"/>
          <w:szCs w:val="32"/>
          <w:lang w:bidi="ar-IQ"/>
        </w:rPr>
        <w:t>is the largest body</w:t>
      </w:r>
      <w:r>
        <w:rPr>
          <w:sz w:val="32"/>
          <w:szCs w:val="32"/>
          <w:lang w:bidi="ar-IQ"/>
        </w:rPr>
        <w:t xml:space="preserve"> </w:t>
      </w:r>
      <w:r w:rsidRPr="00B15F8D">
        <w:rPr>
          <w:sz w:val="32"/>
          <w:szCs w:val="32"/>
          <w:lang w:bidi="ar-IQ"/>
        </w:rPr>
        <w:t>cavity of the human body and contains several organs</w:t>
      </w:r>
    </w:p>
    <w:p w:rsidR="00B15F8D" w:rsidRPr="00B15F8D" w:rsidRDefault="00B15F8D" w:rsidP="00B15F8D">
      <w:pPr>
        <w:tabs>
          <w:tab w:val="left" w:pos="7106"/>
        </w:tabs>
        <w:ind w:right="-709"/>
        <w:jc w:val="right"/>
        <w:rPr>
          <w:sz w:val="32"/>
          <w:szCs w:val="32"/>
          <w:lang w:bidi="ar-IQ"/>
        </w:rPr>
      </w:pPr>
      <w:r w:rsidRPr="00B15F8D">
        <w:rPr>
          <w:sz w:val="32"/>
          <w:szCs w:val="32"/>
          <w:lang w:bidi="ar-IQ"/>
        </w:rPr>
        <w:t>such as the liver, stomach, pancreas, spleen,</w:t>
      </w:r>
      <w:r w:rsidR="00682C4A">
        <w:rPr>
          <w:sz w:val="32"/>
          <w:szCs w:val="32"/>
          <w:lang w:bidi="ar-IQ"/>
        </w:rPr>
        <w:t xml:space="preserve"> </w:t>
      </w:r>
      <w:r w:rsidRPr="00B15F8D">
        <w:rPr>
          <w:sz w:val="32"/>
          <w:szCs w:val="32"/>
          <w:lang w:bidi="ar-IQ"/>
        </w:rPr>
        <w:t>gallbladder, intestines, and kidneys.</w:t>
      </w:r>
    </w:p>
    <w:p w:rsidR="00B15F8D" w:rsidRDefault="00B15F8D" w:rsidP="00B15F8D">
      <w:pPr>
        <w:tabs>
          <w:tab w:val="left" w:pos="7106"/>
        </w:tabs>
        <w:ind w:right="-709"/>
        <w:jc w:val="right"/>
        <w:rPr>
          <w:sz w:val="32"/>
          <w:szCs w:val="32"/>
          <w:lang w:bidi="ar-IQ"/>
        </w:rPr>
      </w:pPr>
      <w:r w:rsidRPr="00B15F8D">
        <w:rPr>
          <w:b/>
          <w:bCs/>
          <w:sz w:val="32"/>
          <w:szCs w:val="32"/>
          <w:lang w:bidi="ar-IQ"/>
        </w:rPr>
        <w:t xml:space="preserve">2. The pelvic cavity (inferior), </w:t>
      </w:r>
      <w:r w:rsidRPr="00B15F8D">
        <w:rPr>
          <w:sz w:val="32"/>
          <w:szCs w:val="32"/>
          <w:lang w:bidi="ar-IQ"/>
        </w:rPr>
        <w:t>which contains the</w:t>
      </w:r>
      <w:r>
        <w:rPr>
          <w:sz w:val="32"/>
          <w:szCs w:val="32"/>
          <w:lang w:bidi="ar-IQ"/>
        </w:rPr>
        <w:t xml:space="preserve"> </w:t>
      </w:r>
      <w:r w:rsidRPr="00B15F8D">
        <w:rPr>
          <w:sz w:val="32"/>
          <w:szCs w:val="32"/>
          <w:lang w:bidi="ar-IQ"/>
        </w:rPr>
        <w:t>bladder, reproductive organs, and the distal portions of the</w:t>
      </w:r>
      <w:r>
        <w:rPr>
          <w:sz w:val="32"/>
          <w:szCs w:val="32"/>
          <w:lang w:bidi="ar-IQ"/>
        </w:rPr>
        <w:t xml:space="preserve"> </w:t>
      </w:r>
      <w:r w:rsidRPr="00B15F8D">
        <w:rPr>
          <w:sz w:val="32"/>
          <w:szCs w:val="32"/>
          <w:lang w:bidi="ar-IQ"/>
        </w:rPr>
        <w:t>large intestine (sigmoid colon and rectum).</w:t>
      </w:r>
    </w:p>
    <w:p w:rsidR="00B15F8D" w:rsidRPr="004A34A8" w:rsidRDefault="00B15F8D" w:rsidP="00B15F8D">
      <w:pPr>
        <w:tabs>
          <w:tab w:val="left" w:pos="7106"/>
        </w:tabs>
        <w:ind w:right="-709"/>
        <w:rPr>
          <w:sz w:val="32"/>
          <w:szCs w:val="32"/>
          <w:rtl/>
          <w:lang w:bidi="ar-IQ"/>
        </w:rPr>
      </w:pPr>
    </w:p>
    <w:p w:rsidR="00542026" w:rsidRDefault="004A34A8" w:rsidP="004A34A8">
      <w:pPr>
        <w:tabs>
          <w:tab w:val="left" w:pos="7106"/>
        </w:tabs>
        <w:jc w:val="center"/>
        <w:rPr>
          <w:rtl/>
          <w:lang w:bidi="ar-IQ"/>
        </w:rPr>
      </w:pPr>
      <w:r>
        <w:rPr>
          <w:rFonts w:hint="cs"/>
          <w:rtl/>
          <w:lang w:bidi="ar-IQ"/>
        </w:rPr>
        <w:lastRenderedPageBreak/>
        <w:t xml:space="preserve">                          </w:t>
      </w:r>
      <w:r w:rsidR="00682C4A">
        <w:rPr>
          <w:rFonts w:hint="cs"/>
          <w:noProof/>
          <w:rtl/>
        </w:rPr>
        <w:drawing>
          <wp:inline distT="0" distB="0" distL="0" distR="0">
            <wp:extent cx="4305299" cy="3924300"/>
            <wp:effectExtent l="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226" cy="392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4A8" w:rsidRDefault="004A34A8" w:rsidP="004A34A8">
      <w:pPr>
        <w:tabs>
          <w:tab w:val="left" w:pos="7106"/>
        </w:tabs>
        <w:jc w:val="center"/>
        <w:rPr>
          <w:rtl/>
          <w:lang w:bidi="ar-IQ"/>
        </w:rPr>
      </w:pPr>
    </w:p>
    <w:p w:rsidR="00682C4A" w:rsidRPr="00682C4A" w:rsidRDefault="00682C4A" w:rsidP="00682C4A">
      <w:pPr>
        <w:tabs>
          <w:tab w:val="left" w:pos="7106"/>
        </w:tabs>
        <w:jc w:val="right"/>
        <w:rPr>
          <w:b/>
          <w:bCs/>
          <w:sz w:val="52"/>
          <w:szCs w:val="52"/>
          <w:lang w:bidi="ar-IQ"/>
        </w:rPr>
      </w:pPr>
      <w:r w:rsidRPr="00682C4A">
        <w:rPr>
          <w:b/>
          <w:bCs/>
          <w:sz w:val="40"/>
          <w:szCs w:val="40"/>
          <w:lang w:bidi="ar-IQ"/>
        </w:rPr>
        <w:t>Dorsal cavity</w:t>
      </w:r>
    </w:p>
    <w:p w:rsidR="00682C4A" w:rsidRPr="00682C4A" w:rsidRDefault="00682C4A" w:rsidP="00682C4A">
      <w:pPr>
        <w:tabs>
          <w:tab w:val="left" w:pos="7106"/>
        </w:tabs>
        <w:jc w:val="right"/>
        <w:rPr>
          <w:sz w:val="32"/>
          <w:szCs w:val="32"/>
          <w:lang w:bidi="ar-IQ"/>
        </w:rPr>
      </w:pPr>
      <w:r w:rsidRPr="00682C4A">
        <w:rPr>
          <w:sz w:val="32"/>
          <w:szCs w:val="32"/>
          <w:lang w:bidi="ar-IQ"/>
        </w:rPr>
        <w:t>The smaller of the two main cavities is called the dorsal cavity. As</w:t>
      </w:r>
      <w:r>
        <w:rPr>
          <w:sz w:val="32"/>
          <w:szCs w:val="32"/>
          <w:lang w:bidi="ar-IQ"/>
        </w:rPr>
        <w:t xml:space="preserve"> </w:t>
      </w:r>
      <w:r w:rsidRPr="00682C4A">
        <w:rPr>
          <w:sz w:val="32"/>
          <w:szCs w:val="32"/>
          <w:lang w:bidi="ar-IQ"/>
        </w:rPr>
        <w:t>its name implies, it contains organs lying more posterior in the</w:t>
      </w:r>
      <w:r>
        <w:rPr>
          <w:sz w:val="32"/>
          <w:szCs w:val="32"/>
          <w:lang w:bidi="ar-IQ"/>
        </w:rPr>
        <w:t xml:space="preserve"> </w:t>
      </w:r>
      <w:r w:rsidRPr="00682C4A">
        <w:rPr>
          <w:sz w:val="32"/>
          <w:szCs w:val="32"/>
          <w:lang w:bidi="ar-IQ"/>
        </w:rPr>
        <w:t>body. The dorsal cavity, again, can be divided into two portions.</w:t>
      </w:r>
    </w:p>
    <w:p w:rsidR="00682C4A" w:rsidRPr="00682C4A" w:rsidRDefault="00682C4A" w:rsidP="00682C4A">
      <w:pPr>
        <w:tabs>
          <w:tab w:val="left" w:pos="7106"/>
        </w:tabs>
        <w:jc w:val="right"/>
        <w:rPr>
          <w:sz w:val="32"/>
          <w:szCs w:val="32"/>
          <w:lang w:bidi="ar-IQ"/>
        </w:rPr>
      </w:pPr>
      <w:r w:rsidRPr="00682C4A">
        <w:rPr>
          <w:b/>
          <w:bCs/>
          <w:sz w:val="32"/>
          <w:szCs w:val="32"/>
          <w:lang w:bidi="ar-IQ"/>
        </w:rPr>
        <w:t>The upper portion</w:t>
      </w:r>
      <w:r w:rsidRPr="00682C4A">
        <w:rPr>
          <w:sz w:val="32"/>
          <w:szCs w:val="32"/>
          <w:lang w:bidi="ar-IQ"/>
        </w:rPr>
        <w:t xml:space="preserve">, or the </w:t>
      </w:r>
      <w:r w:rsidRPr="00682C4A">
        <w:rPr>
          <w:b/>
          <w:bCs/>
          <w:sz w:val="32"/>
          <w:szCs w:val="32"/>
          <w:lang w:bidi="ar-IQ"/>
        </w:rPr>
        <w:t>cranial cavity</w:t>
      </w:r>
      <w:r w:rsidRPr="00682C4A">
        <w:rPr>
          <w:sz w:val="32"/>
          <w:szCs w:val="32"/>
          <w:lang w:bidi="ar-IQ"/>
        </w:rPr>
        <w:t>, houses the brain, and</w:t>
      </w:r>
    </w:p>
    <w:p w:rsidR="004A34A8" w:rsidRDefault="00682C4A" w:rsidP="00682C4A">
      <w:pPr>
        <w:tabs>
          <w:tab w:val="left" w:pos="7106"/>
        </w:tabs>
        <w:jc w:val="right"/>
        <w:rPr>
          <w:sz w:val="32"/>
          <w:szCs w:val="32"/>
          <w:lang w:bidi="ar-IQ"/>
        </w:rPr>
      </w:pPr>
      <w:r w:rsidRPr="00682C4A">
        <w:rPr>
          <w:b/>
          <w:bCs/>
          <w:sz w:val="32"/>
          <w:szCs w:val="32"/>
          <w:lang w:bidi="ar-IQ"/>
        </w:rPr>
        <w:t>the lower portion</w:t>
      </w:r>
      <w:r w:rsidRPr="00682C4A">
        <w:rPr>
          <w:sz w:val="32"/>
          <w:szCs w:val="32"/>
          <w:lang w:bidi="ar-IQ"/>
        </w:rPr>
        <w:t xml:space="preserve">, or </w:t>
      </w:r>
      <w:r w:rsidRPr="00682C4A">
        <w:rPr>
          <w:b/>
          <w:bCs/>
          <w:sz w:val="32"/>
          <w:szCs w:val="32"/>
          <w:lang w:bidi="ar-IQ"/>
        </w:rPr>
        <w:t xml:space="preserve">vertebral canal </w:t>
      </w:r>
      <w:r w:rsidRPr="00682C4A">
        <w:rPr>
          <w:sz w:val="32"/>
          <w:szCs w:val="32"/>
          <w:lang w:bidi="ar-IQ"/>
        </w:rPr>
        <w:t>houses the spinal cord.</w:t>
      </w:r>
    </w:p>
    <w:p w:rsidR="00682C4A" w:rsidRPr="00682C4A" w:rsidRDefault="007E69C6" w:rsidP="007E69C6">
      <w:pPr>
        <w:tabs>
          <w:tab w:val="left" w:pos="7106"/>
        </w:tabs>
        <w:ind w:left="-1192" w:right="-993"/>
        <w:jc w:val="right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>_________________________________________________________________</w:t>
      </w:r>
    </w:p>
    <w:p w:rsidR="007D0839" w:rsidRDefault="007D0839" w:rsidP="004A34A8">
      <w:pPr>
        <w:tabs>
          <w:tab w:val="left" w:pos="7106"/>
        </w:tabs>
        <w:jc w:val="center"/>
        <w:rPr>
          <w:sz w:val="44"/>
          <w:szCs w:val="44"/>
          <w:lang w:bidi="ar-IQ"/>
        </w:rPr>
      </w:pPr>
    </w:p>
    <w:p w:rsidR="007D0839" w:rsidRPr="007D0839" w:rsidRDefault="007E69C6" w:rsidP="007D0839">
      <w:pPr>
        <w:tabs>
          <w:tab w:val="left" w:pos="7106"/>
        </w:tabs>
        <w:jc w:val="center"/>
        <w:rPr>
          <w:b/>
          <w:bCs/>
          <w:color w:val="FF0000"/>
          <w:sz w:val="48"/>
          <w:szCs w:val="48"/>
          <w:lang w:bidi="ar-IQ"/>
        </w:rPr>
      </w:pPr>
      <w:r w:rsidRPr="007D0839">
        <w:rPr>
          <w:b/>
          <w:bCs/>
          <w:color w:val="FF0000"/>
          <w:sz w:val="48"/>
          <w:szCs w:val="48"/>
          <w:lang w:bidi="ar-IQ"/>
        </w:rPr>
        <w:t>The Face</w:t>
      </w:r>
    </w:p>
    <w:p w:rsidR="007E69C6" w:rsidRPr="007E69C6" w:rsidRDefault="007E69C6" w:rsidP="007E69C6">
      <w:pPr>
        <w:tabs>
          <w:tab w:val="left" w:pos="7106"/>
        </w:tabs>
        <w:ind w:left="-199"/>
        <w:jc w:val="right"/>
        <w:rPr>
          <w:b/>
          <w:bCs/>
          <w:sz w:val="32"/>
          <w:szCs w:val="32"/>
          <w:lang w:bidi="ar-IQ"/>
        </w:rPr>
      </w:pPr>
      <w:r w:rsidRPr="007E69C6">
        <w:rPr>
          <w:b/>
          <w:bCs/>
          <w:sz w:val="32"/>
          <w:szCs w:val="32"/>
          <w:lang w:bidi="ar-IQ"/>
        </w:rPr>
        <w:t>1-Skin of the Face.</w:t>
      </w:r>
    </w:p>
    <w:p w:rsidR="007E69C6" w:rsidRPr="007E69C6" w:rsidRDefault="007E69C6" w:rsidP="007E69C6">
      <w:pPr>
        <w:tabs>
          <w:tab w:val="left" w:pos="7106"/>
        </w:tabs>
        <w:ind w:left="-199"/>
        <w:jc w:val="right"/>
        <w:rPr>
          <w:sz w:val="32"/>
          <w:szCs w:val="32"/>
          <w:lang w:bidi="ar-IQ"/>
        </w:rPr>
      </w:pPr>
      <w:r w:rsidRPr="007E69C6">
        <w:rPr>
          <w:sz w:val="32"/>
          <w:szCs w:val="32"/>
          <w:lang w:bidi="ar-IQ"/>
        </w:rPr>
        <w:t xml:space="preserve"> The skin of the face is:</w:t>
      </w:r>
    </w:p>
    <w:p w:rsidR="007E69C6" w:rsidRPr="007E69C6" w:rsidRDefault="007E69C6" w:rsidP="007D0839">
      <w:pPr>
        <w:tabs>
          <w:tab w:val="left" w:pos="7106"/>
        </w:tabs>
        <w:ind w:left="-199" w:right="426"/>
        <w:jc w:val="right"/>
        <w:rPr>
          <w:sz w:val="32"/>
          <w:szCs w:val="32"/>
          <w:lang w:bidi="ar-IQ"/>
        </w:rPr>
      </w:pPr>
      <w:r w:rsidRPr="007E69C6">
        <w:rPr>
          <w:sz w:val="32"/>
          <w:szCs w:val="32"/>
          <w:lang w:bidi="ar-IQ"/>
        </w:rPr>
        <w:lastRenderedPageBreak/>
        <w:t xml:space="preserve"> </w:t>
      </w:r>
      <w:r w:rsidRPr="007E69C6">
        <w:rPr>
          <w:sz w:val="32"/>
          <w:szCs w:val="32"/>
          <w:lang w:bidi="ar-IQ"/>
        </w:rPr>
        <w:sym w:font="Symbol" w:char="F0D8"/>
      </w:r>
      <w:r w:rsidRPr="007E69C6">
        <w:rPr>
          <w:sz w:val="32"/>
          <w:szCs w:val="32"/>
          <w:lang w:bidi="ar-IQ"/>
        </w:rPr>
        <w:t xml:space="preserve"> Elastic</w:t>
      </w:r>
    </w:p>
    <w:p w:rsidR="007E69C6" w:rsidRPr="007E69C6" w:rsidRDefault="007E69C6" w:rsidP="007D0839">
      <w:pPr>
        <w:tabs>
          <w:tab w:val="left" w:pos="7106"/>
        </w:tabs>
        <w:ind w:left="-199" w:right="426"/>
        <w:jc w:val="right"/>
        <w:rPr>
          <w:sz w:val="32"/>
          <w:szCs w:val="32"/>
          <w:rtl/>
          <w:lang w:bidi="ar-IQ"/>
        </w:rPr>
      </w:pPr>
      <w:r w:rsidRPr="007E69C6">
        <w:rPr>
          <w:sz w:val="32"/>
          <w:szCs w:val="32"/>
          <w:lang w:bidi="ar-IQ"/>
        </w:rPr>
        <w:t xml:space="preserve"> </w:t>
      </w:r>
      <w:r w:rsidRPr="007E69C6">
        <w:rPr>
          <w:sz w:val="32"/>
          <w:szCs w:val="32"/>
          <w:lang w:bidi="ar-IQ"/>
        </w:rPr>
        <w:sym w:font="Symbol" w:char="F0D8"/>
      </w:r>
      <w:r w:rsidRPr="007E69C6">
        <w:rPr>
          <w:sz w:val="32"/>
          <w:szCs w:val="32"/>
          <w:lang w:bidi="ar-IQ"/>
        </w:rPr>
        <w:t xml:space="preserve"> Vascular (bleed profusely however heal rapidly) </w:t>
      </w:r>
    </w:p>
    <w:p w:rsidR="007E69C6" w:rsidRPr="007E69C6" w:rsidRDefault="007E69C6" w:rsidP="007D0839">
      <w:pPr>
        <w:tabs>
          <w:tab w:val="left" w:pos="7106"/>
        </w:tabs>
        <w:ind w:left="-199" w:right="426"/>
        <w:jc w:val="right"/>
        <w:rPr>
          <w:sz w:val="32"/>
          <w:szCs w:val="32"/>
          <w:lang w:bidi="ar-IQ"/>
        </w:rPr>
      </w:pPr>
      <w:r w:rsidRPr="007E69C6">
        <w:rPr>
          <w:sz w:val="32"/>
          <w:szCs w:val="32"/>
          <w:lang w:bidi="ar-IQ"/>
        </w:rPr>
        <w:sym w:font="Symbol" w:char="F0D8"/>
      </w:r>
      <w:r w:rsidRPr="007E69C6">
        <w:rPr>
          <w:sz w:val="32"/>
          <w:szCs w:val="32"/>
          <w:lang w:bidi="ar-IQ"/>
        </w:rPr>
        <w:t xml:space="preserve"> Rich in sweat and sebaceous glands</w:t>
      </w:r>
    </w:p>
    <w:p w:rsidR="007E69C6" w:rsidRPr="007E69C6" w:rsidRDefault="007E69C6" w:rsidP="007D0839">
      <w:pPr>
        <w:tabs>
          <w:tab w:val="left" w:pos="7106"/>
        </w:tabs>
        <w:ind w:left="-199" w:right="426"/>
        <w:jc w:val="right"/>
        <w:rPr>
          <w:sz w:val="32"/>
          <w:szCs w:val="32"/>
          <w:lang w:bidi="ar-IQ"/>
        </w:rPr>
      </w:pPr>
      <w:r w:rsidRPr="007E69C6">
        <w:rPr>
          <w:sz w:val="32"/>
          <w:szCs w:val="32"/>
          <w:lang w:bidi="ar-IQ"/>
        </w:rPr>
        <w:t xml:space="preserve"> </w:t>
      </w:r>
      <w:r w:rsidRPr="007E69C6">
        <w:rPr>
          <w:sz w:val="32"/>
          <w:szCs w:val="32"/>
          <w:lang w:bidi="ar-IQ"/>
        </w:rPr>
        <w:sym w:font="Symbol" w:char="F0D8"/>
      </w:r>
      <w:r w:rsidRPr="007E69C6">
        <w:rPr>
          <w:sz w:val="32"/>
          <w:szCs w:val="32"/>
          <w:lang w:bidi="ar-IQ"/>
        </w:rPr>
        <w:t xml:space="preserve"> (Can cause acne in adults).</w:t>
      </w:r>
    </w:p>
    <w:p w:rsidR="007E69C6" w:rsidRDefault="007E69C6" w:rsidP="007E69C6">
      <w:pPr>
        <w:tabs>
          <w:tab w:val="left" w:pos="7106"/>
        </w:tabs>
        <w:ind w:left="-199"/>
        <w:jc w:val="right"/>
        <w:rPr>
          <w:sz w:val="32"/>
          <w:szCs w:val="32"/>
          <w:lang w:bidi="ar-IQ"/>
        </w:rPr>
      </w:pPr>
      <w:r w:rsidRPr="007E69C6">
        <w:rPr>
          <w:sz w:val="32"/>
          <w:szCs w:val="32"/>
          <w:lang w:bidi="ar-IQ"/>
        </w:rPr>
        <w:t xml:space="preserve"> It is connected to the underlying bones by loose connective tissue, in which are embedded the muscles of facial expression</w:t>
      </w:r>
      <w:r>
        <w:rPr>
          <w:sz w:val="32"/>
          <w:szCs w:val="32"/>
          <w:lang w:bidi="ar-IQ"/>
        </w:rPr>
        <w:t>.</w:t>
      </w:r>
    </w:p>
    <w:p w:rsidR="007E69C6" w:rsidRPr="007E69C6" w:rsidRDefault="007E69C6" w:rsidP="007E69C6">
      <w:pPr>
        <w:tabs>
          <w:tab w:val="left" w:pos="7106"/>
        </w:tabs>
        <w:ind w:left="-199"/>
        <w:jc w:val="right"/>
        <w:rPr>
          <w:b/>
          <w:bCs/>
          <w:sz w:val="32"/>
          <w:szCs w:val="32"/>
          <w:lang w:bidi="ar-IQ"/>
        </w:rPr>
      </w:pPr>
      <w:r w:rsidRPr="007E69C6">
        <w:rPr>
          <w:b/>
          <w:bCs/>
          <w:sz w:val="32"/>
          <w:szCs w:val="32"/>
          <w:lang w:bidi="ar-IQ"/>
        </w:rPr>
        <w:t>2-Superficial fascia of the face Contains:</w:t>
      </w:r>
    </w:p>
    <w:p w:rsidR="007E69C6" w:rsidRDefault="007E69C6" w:rsidP="007D0839">
      <w:pPr>
        <w:tabs>
          <w:tab w:val="left" w:pos="7106"/>
        </w:tabs>
        <w:ind w:left="-199" w:right="426"/>
        <w:jc w:val="right"/>
        <w:rPr>
          <w:sz w:val="32"/>
          <w:szCs w:val="32"/>
          <w:lang w:bidi="ar-IQ"/>
        </w:rPr>
      </w:pPr>
      <w:r w:rsidRPr="007E69C6">
        <w:rPr>
          <w:sz w:val="32"/>
          <w:szCs w:val="32"/>
          <w:lang w:bidi="ar-IQ"/>
        </w:rPr>
        <w:t>A-</w:t>
      </w:r>
      <w:r>
        <w:rPr>
          <w:sz w:val="32"/>
          <w:szCs w:val="32"/>
          <w:lang w:bidi="ar-IQ"/>
        </w:rPr>
        <w:t xml:space="preserve"> </w:t>
      </w:r>
      <w:r w:rsidRPr="007E69C6">
        <w:rPr>
          <w:sz w:val="32"/>
          <w:szCs w:val="32"/>
          <w:lang w:bidi="ar-IQ"/>
        </w:rPr>
        <w:t xml:space="preserve">facial muscles </w:t>
      </w:r>
    </w:p>
    <w:p w:rsidR="007E69C6" w:rsidRDefault="007E69C6" w:rsidP="007D0839">
      <w:pPr>
        <w:tabs>
          <w:tab w:val="left" w:pos="7106"/>
        </w:tabs>
        <w:ind w:left="-199" w:right="426"/>
        <w:jc w:val="right"/>
        <w:rPr>
          <w:sz w:val="32"/>
          <w:szCs w:val="32"/>
          <w:lang w:bidi="ar-IQ"/>
        </w:rPr>
      </w:pPr>
      <w:r w:rsidRPr="007E69C6">
        <w:rPr>
          <w:sz w:val="32"/>
          <w:szCs w:val="32"/>
          <w:lang w:bidi="ar-IQ"/>
        </w:rPr>
        <w:t>B-</w:t>
      </w:r>
      <w:r>
        <w:rPr>
          <w:sz w:val="32"/>
          <w:szCs w:val="32"/>
          <w:lang w:bidi="ar-IQ"/>
        </w:rPr>
        <w:t xml:space="preserve"> </w:t>
      </w:r>
      <w:r w:rsidRPr="007E69C6">
        <w:rPr>
          <w:sz w:val="32"/>
          <w:szCs w:val="32"/>
          <w:lang w:bidi="ar-IQ"/>
        </w:rPr>
        <w:t xml:space="preserve">vessels &amp; nerves </w:t>
      </w:r>
    </w:p>
    <w:p w:rsidR="007E69C6" w:rsidRDefault="007E69C6" w:rsidP="007D0839">
      <w:pPr>
        <w:tabs>
          <w:tab w:val="left" w:pos="7106"/>
        </w:tabs>
        <w:ind w:left="-199" w:right="426"/>
        <w:jc w:val="right"/>
        <w:rPr>
          <w:sz w:val="32"/>
          <w:szCs w:val="32"/>
          <w:lang w:bidi="ar-IQ"/>
        </w:rPr>
      </w:pPr>
      <w:r w:rsidRPr="007E69C6">
        <w:rPr>
          <w:sz w:val="32"/>
          <w:szCs w:val="32"/>
          <w:lang w:bidi="ar-IQ"/>
        </w:rPr>
        <w:t>C-</w:t>
      </w:r>
      <w:r>
        <w:rPr>
          <w:sz w:val="32"/>
          <w:szCs w:val="32"/>
          <w:lang w:bidi="ar-IQ"/>
        </w:rPr>
        <w:t xml:space="preserve"> </w:t>
      </w:r>
      <w:r w:rsidRPr="007E69C6">
        <w:rPr>
          <w:sz w:val="32"/>
          <w:szCs w:val="32"/>
          <w:lang w:bidi="ar-IQ"/>
        </w:rPr>
        <w:t xml:space="preserve">fat tissue (absent in the eyelids but it is well developed in the cheeks) </w:t>
      </w:r>
    </w:p>
    <w:p w:rsidR="007E69C6" w:rsidRDefault="007E69C6" w:rsidP="007D0839">
      <w:pPr>
        <w:tabs>
          <w:tab w:val="left" w:pos="7106"/>
        </w:tabs>
        <w:ind w:left="-199" w:right="426"/>
        <w:jc w:val="right"/>
        <w:rPr>
          <w:sz w:val="32"/>
          <w:szCs w:val="32"/>
          <w:lang w:bidi="ar-IQ"/>
        </w:rPr>
      </w:pPr>
      <w:r w:rsidRPr="007E69C6">
        <w:rPr>
          <w:sz w:val="32"/>
          <w:szCs w:val="32"/>
          <w:lang w:bidi="ar-IQ"/>
        </w:rPr>
        <w:t>3-</w:t>
      </w:r>
      <w:r>
        <w:rPr>
          <w:sz w:val="32"/>
          <w:szCs w:val="32"/>
          <w:lang w:bidi="ar-IQ"/>
        </w:rPr>
        <w:t xml:space="preserve"> </w:t>
      </w:r>
      <w:r w:rsidRPr="007E69C6">
        <w:rPr>
          <w:sz w:val="32"/>
          <w:szCs w:val="32"/>
          <w:lang w:bidi="ar-IQ"/>
        </w:rPr>
        <w:t>Deep fascia: is absent (except over the parotid gland &amp; buccopharyngeal fascia covering the buccinators</w:t>
      </w:r>
      <w:r>
        <w:rPr>
          <w:sz w:val="32"/>
          <w:szCs w:val="32"/>
          <w:lang w:bidi="ar-IQ"/>
        </w:rPr>
        <w:t xml:space="preserve"> muscle)</w:t>
      </w:r>
      <w:r w:rsidRPr="007E69C6">
        <w:rPr>
          <w:sz w:val="32"/>
          <w:szCs w:val="32"/>
          <w:lang w:bidi="ar-IQ"/>
        </w:rPr>
        <w:t>.</w:t>
      </w:r>
    </w:p>
    <w:p w:rsidR="007E69C6" w:rsidRDefault="007E69C6" w:rsidP="007E69C6">
      <w:pPr>
        <w:tabs>
          <w:tab w:val="left" w:pos="7106"/>
        </w:tabs>
        <w:ind w:left="-199"/>
        <w:jc w:val="right"/>
        <w:rPr>
          <w:sz w:val="32"/>
          <w:szCs w:val="32"/>
          <w:lang w:bidi="ar-IQ"/>
        </w:rPr>
      </w:pPr>
    </w:p>
    <w:p w:rsidR="007E69C6" w:rsidRDefault="00D212AC" w:rsidP="007E69C6">
      <w:pPr>
        <w:tabs>
          <w:tab w:val="left" w:pos="7106"/>
        </w:tabs>
        <w:ind w:left="-199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br w:type="textWrapping" w:clear="all"/>
      </w:r>
    </w:p>
    <w:p w:rsidR="007E69C6" w:rsidRDefault="007E69C6" w:rsidP="00D212AC">
      <w:pPr>
        <w:tabs>
          <w:tab w:val="left" w:pos="7106"/>
        </w:tabs>
        <w:ind w:left="-199"/>
        <w:rPr>
          <w:b/>
          <w:bCs/>
          <w:sz w:val="36"/>
          <w:szCs w:val="36"/>
          <w:lang w:bidi="ar-IQ"/>
        </w:rPr>
      </w:pPr>
    </w:p>
    <w:p w:rsidR="007E69C6" w:rsidRPr="007E69C6" w:rsidRDefault="00D212AC" w:rsidP="00D212AC">
      <w:pPr>
        <w:tabs>
          <w:tab w:val="left" w:pos="7106"/>
        </w:tabs>
        <w:ind w:left="1785"/>
        <w:jc w:val="right"/>
        <w:rPr>
          <w:b/>
          <w:bCs/>
          <w:sz w:val="36"/>
          <w:szCs w:val="36"/>
          <w:rtl/>
          <w:lang w:bidi="ar-IQ"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3BFF3B36" wp14:editId="498F494E">
            <wp:simplePos x="0" y="0"/>
            <wp:positionH relativeFrom="column">
              <wp:posOffset>4617085</wp:posOffset>
            </wp:positionH>
            <wp:positionV relativeFrom="paragraph">
              <wp:posOffset>236220</wp:posOffset>
            </wp:positionV>
            <wp:extent cx="1181100" cy="1562100"/>
            <wp:effectExtent l="0" t="0" r="0" b="0"/>
            <wp:wrapSquare wrapText="bothSides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562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  <w:lang w:bidi="ar-IQ"/>
        </w:rPr>
        <w:t xml:space="preserve">           R</w:t>
      </w:r>
      <w:r w:rsidR="007E69C6" w:rsidRPr="007E69C6">
        <w:rPr>
          <w:b/>
          <w:bCs/>
          <w:sz w:val="36"/>
          <w:szCs w:val="36"/>
          <w:lang w:bidi="ar-IQ"/>
        </w:rPr>
        <w:t>elaxed skin tension lines</w:t>
      </w:r>
    </w:p>
    <w:p w:rsidR="007E69C6" w:rsidRDefault="007E69C6" w:rsidP="00D212AC">
      <w:pPr>
        <w:tabs>
          <w:tab w:val="left" w:pos="7106"/>
        </w:tabs>
        <w:spacing w:line="360" w:lineRule="auto"/>
        <w:ind w:left="2210" w:right="142"/>
        <w:jc w:val="right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 xml:space="preserve">     </w:t>
      </w:r>
      <w:r w:rsidRPr="007E69C6">
        <w:rPr>
          <w:sz w:val="32"/>
          <w:szCs w:val="32"/>
          <w:lang w:bidi="ar-IQ"/>
        </w:rPr>
        <w:t xml:space="preserve"> Skin tensi</w:t>
      </w:r>
      <w:r w:rsidR="00D212AC">
        <w:rPr>
          <w:sz w:val="32"/>
          <w:szCs w:val="32"/>
          <w:lang w:bidi="ar-IQ"/>
        </w:rPr>
        <w:t>on lines that follow the furrow</w:t>
      </w:r>
      <w:r w:rsidRPr="007E69C6">
        <w:rPr>
          <w:sz w:val="32"/>
          <w:szCs w:val="32"/>
          <w:lang w:bidi="ar-IQ"/>
        </w:rPr>
        <w:t xml:space="preserve"> (a line or wrinkle on a person's face) formed when the skin is relaxed are known as ‘relaxed skin tension lines’ In the living face, </w:t>
      </w:r>
      <w:r w:rsidRPr="007E69C6">
        <w:rPr>
          <w:sz w:val="32"/>
          <w:szCs w:val="32"/>
          <w:lang w:bidi="ar-IQ"/>
        </w:rPr>
        <w:lastRenderedPageBreak/>
        <w:t>these lines frequently (but not always) coincide with wrinkle lines and can therefore act as a guide in planning elective incisions.</w:t>
      </w:r>
    </w:p>
    <w:p w:rsidR="00D212AC" w:rsidRDefault="00D212AC" w:rsidP="00D212AC">
      <w:pPr>
        <w:tabs>
          <w:tab w:val="left" w:pos="7106"/>
        </w:tabs>
        <w:spacing w:line="360" w:lineRule="auto"/>
        <w:ind w:left="84" w:right="-142"/>
        <w:jc w:val="right"/>
        <w:rPr>
          <w:sz w:val="32"/>
          <w:szCs w:val="32"/>
          <w:lang w:bidi="ar-IQ"/>
        </w:rPr>
      </w:pPr>
    </w:p>
    <w:p w:rsidR="00D212AC" w:rsidRPr="00D212AC" w:rsidRDefault="00D212AC" w:rsidP="00D212AC">
      <w:pPr>
        <w:tabs>
          <w:tab w:val="left" w:pos="7106"/>
        </w:tabs>
        <w:spacing w:line="360" w:lineRule="auto"/>
        <w:ind w:left="84" w:right="-142"/>
        <w:jc w:val="right"/>
        <w:rPr>
          <w:b/>
          <w:bCs/>
          <w:color w:val="0070C0"/>
          <w:sz w:val="36"/>
          <w:szCs w:val="36"/>
          <w:lang w:bidi="ar-IQ"/>
        </w:rPr>
      </w:pPr>
      <w:r w:rsidRPr="00D212AC">
        <w:rPr>
          <w:b/>
          <w:bCs/>
          <w:color w:val="0070C0"/>
          <w:sz w:val="36"/>
          <w:szCs w:val="36"/>
          <w:lang w:bidi="ar-IQ"/>
        </w:rPr>
        <w:t>Muscles of the Face (Muscles of Facial Expression)</w:t>
      </w:r>
    </w:p>
    <w:p w:rsidR="00D212AC" w:rsidRPr="00D212AC" w:rsidRDefault="00D212AC" w:rsidP="00D212AC">
      <w:pPr>
        <w:tabs>
          <w:tab w:val="left" w:pos="7106"/>
        </w:tabs>
        <w:spacing w:line="240" w:lineRule="auto"/>
        <w:ind w:left="-625" w:right="-142"/>
        <w:jc w:val="right"/>
        <w:rPr>
          <w:sz w:val="28"/>
          <w:szCs w:val="28"/>
          <w:lang w:bidi="ar-IQ"/>
        </w:rPr>
      </w:pPr>
      <w:r w:rsidRPr="00D212AC">
        <w:rPr>
          <w:sz w:val="32"/>
          <w:szCs w:val="32"/>
          <w:lang w:bidi="ar-IQ"/>
        </w:rPr>
        <w:t xml:space="preserve"> </w:t>
      </w:r>
      <w:r w:rsidRPr="00D212AC">
        <w:rPr>
          <w:sz w:val="28"/>
          <w:szCs w:val="28"/>
          <w:lang w:bidi="ar-IQ"/>
        </w:rPr>
        <w:t>1-They lie within the superficial fascia.</w:t>
      </w:r>
    </w:p>
    <w:p w:rsidR="00D212AC" w:rsidRPr="00D212AC" w:rsidRDefault="00D212AC" w:rsidP="00D212AC">
      <w:pPr>
        <w:tabs>
          <w:tab w:val="left" w:pos="7106"/>
        </w:tabs>
        <w:spacing w:line="240" w:lineRule="auto"/>
        <w:ind w:left="-625" w:right="-142"/>
        <w:jc w:val="right"/>
        <w:rPr>
          <w:sz w:val="28"/>
          <w:szCs w:val="28"/>
          <w:lang w:bidi="ar-IQ"/>
        </w:rPr>
      </w:pPr>
      <w:r w:rsidRPr="00D212AC">
        <w:rPr>
          <w:sz w:val="28"/>
          <w:szCs w:val="28"/>
          <w:lang w:bidi="ar-IQ"/>
        </w:rPr>
        <w:t xml:space="preserve"> 2-They take their origin from the facial bones.</w:t>
      </w:r>
    </w:p>
    <w:p w:rsidR="00D212AC" w:rsidRPr="00D212AC" w:rsidRDefault="00D212AC" w:rsidP="00D212AC">
      <w:pPr>
        <w:tabs>
          <w:tab w:val="left" w:pos="7106"/>
        </w:tabs>
        <w:spacing w:line="240" w:lineRule="auto"/>
        <w:ind w:left="-625" w:right="-142"/>
        <w:jc w:val="right"/>
        <w:rPr>
          <w:sz w:val="28"/>
          <w:szCs w:val="28"/>
          <w:lang w:bidi="ar-IQ"/>
        </w:rPr>
      </w:pPr>
      <w:r w:rsidRPr="00D212AC">
        <w:rPr>
          <w:sz w:val="28"/>
          <w:szCs w:val="28"/>
          <w:lang w:bidi="ar-IQ"/>
        </w:rPr>
        <w:t xml:space="preserve"> 3-They are inserted into the skin. </w:t>
      </w:r>
    </w:p>
    <w:p w:rsidR="00D212AC" w:rsidRPr="00D212AC" w:rsidRDefault="007D0839" w:rsidP="00D212AC">
      <w:pPr>
        <w:tabs>
          <w:tab w:val="left" w:pos="7106"/>
        </w:tabs>
        <w:spacing w:line="240" w:lineRule="auto"/>
        <w:ind w:left="-625" w:right="-142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</w:t>
      </w:r>
      <w:r w:rsidR="00D212AC" w:rsidRPr="00D212AC">
        <w:rPr>
          <w:sz w:val="28"/>
          <w:szCs w:val="28"/>
          <w:lang w:bidi="ar-IQ"/>
        </w:rPr>
        <w:t xml:space="preserve">4- They are arranged around the three openings of the face namely, the orbit, nose, and mouth either as sphincters or dilators. </w:t>
      </w:r>
    </w:p>
    <w:p w:rsidR="00D212AC" w:rsidRPr="00D212AC" w:rsidRDefault="007D0839" w:rsidP="00D212AC">
      <w:pPr>
        <w:tabs>
          <w:tab w:val="left" w:pos="7106"/>
        </w:tabs>
        <w:spacing w:line="240" w:lineRule="auto"/>
        <w:ind w:left="-625" w:right="-142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</w:t>
      </w:r>
      <w:r w:rsidR="00D212AC" w:rsidRPr="00D212AC">
        <w:rPr>
          <w:sz w:val="28"/>
          <w:szCs w:val="28"/>
          <w:lang w:bidi="ar-IQ"/>
        </w:rPr>
        <w:t xml:space="preserve">5- They are supplied by the facial nerve. </w:t>
      </w:r>
    </w:p>
    <w:p w:rsidR="00D212AC" w:rsidRPr="00D212AC" w:rsidRDefault="007D0839" w:rsidP="00D212AC">
      <w:pPr>
        <w:tabs>
          <w:tab w:val="left" w:pos="7106"/>
        </w:tabs>
        <w:spacing w:line="240" w:lineRule="auto"/>
        <w:ind w:left="-625" w:right="-142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</w:t>
      </w:r>
      <w:r w:rsidR="00D212AC" w:rsidRPr="00D212AC">
        <w:rPr>
          <w:sz w:val="28"/>
          <w:szCs w:val="28"/>
          <w:lang w:bidi="ar-IQ"/>
        </w:rPr>
        <w:t xml:space="preserve">6- </w:t>
      </w:r>
      <w:proofErr w:type="spellStart"/>
      <w:r w:rsidR="00D212AC" w:rsidRPr="00D212AC">
        <w:rPr>
          <w:sz w:val="28"/>
          <w:szCs w:val="28"/>
          <w:lang w:bidi="ar-IQ"/>
        </w:rPr>
        <w:t>Embryologically</w:t>
      </w:r>
      <w:proofErr w:type="spellEnd"/>
      <w:r w:rsidR="00D212AC" w:rsidRPr="00D212AC">
        <w:rPr>
          <w:sz w:val="28"/>
          <w:szCs w:val="28"/>
          <w:lang w:bidi="ar-IQ"/>
        </w:rPr>
        <w:t>, they are originating from the mesoderm of the second branchial arch and therefore are supplied by the facial nerve.</w:t>
      </w:r>
    </w:p>
    <w:p w:rsidR="00D212AC" w:rsidRDefault="00D212AC" w:rsidP="00D212AC">
      <w:pPr>
        <w:tabs>
          <w:tab w:val="left" w:pos="7106"/>
        </w:tabs>
        <w:spacing w:line="240" w:lineRule="auto"/>
        <w:ind w:left="-625" w:right="-142"/>
        <w:jc w:val="right"/>
        <w:rPr>
          <w:sz w:val="28"/>
          <w:szCs w:val="28"/>
          <w:lang w:bidi="ar-IQ"/>
        </w:rPr>
      </w:pPr>
      <w:r w:rsidRPr="00D212AC">
        <w:rPr>
          <w:sz w:val="28"/>
          <w:szCs w:val="28"/>
          <w:lang w:bidi="ar-IQ"/>
        </w:rPr>
        <w:t xml:space="preserve"> 7. The function of the facial muscles serves as sphincters or dilators of these structures. A secondary function of the facial muscles is to modify the expression of the face.</w:t>
      </w:r>
    </w:p>
    <w:p w:rsidR="00D212AC" w:rsidRDefault="00D212AC" w:rsidP="00D212AC">
      <w:pPr>
        <w:tabs>
          <w:tab w:val="left" w:pos="7106"/>
        </w:tabs>
        <w:spacing w:line="240" w:lineRule="auto"/>
        <w:ind w:left="-625" w:right="-142"/>
        <w:jc w:val="right"/>
        <w:rPr>
          <w:sz w:val="28"/>
          <w:szCs w:val="28"/>
          <w:lang w:bidi="ar-IQ"/>
        </w:rPr>
      </w:pPr>
    </w:p>
    <w:p w:rsidR="00D212AC" w:rsidRDefault="00D212AC" w:rsidP="00D212AC">
      <w:pPr>
        <w:tabs>
          <w:tab w:val="left" w:pos="7106"/>
        </w:tabs>
        <w:spacing w:line="240" w:lineRule="auto"/>
        <w:ind w:left="-625" w:right="-142"/>
        <w:jc w:val="right"/>
        <w:rPr>
          <w:sz w:val="28"/>
          <w:szCs w:val="28"/>
          <w:lang w:bidi="ar-IQ"/>
        </w:rPr>
      </w:pPr>
    </w:p>
    <w:p w:rsidR="00D212AC" w:rsidRPr="00D212AC" w:rsidRDefault="00D212AC" w:rsidP="00D212AC">
      <w:pPr>
        <w:tabs>
          <w:tab w:val="left" w:pos="7106"/>
        </w:tabs>
        <w:spacing w:line="240" w:lineRule="auto"/>
        <w:ind w:left="-625" w:right="-142"/>
        <w:jc w:val="right"/>
        <w:rPr>
          <w:b/>
          <w:bCs/>
          <w:color w:val="0070C0"/>
          <w:sz w:val="40"/>
          <w:szCs w:val="40"/>
          <w:lang w:bidi="ar-IQ"/>
        </w:rPr>
      </w:pPr>
      <w:r w:rsidRPr="00D212AC">
        <w:rPr>
          <w:b/>
          <w:bCs/>
          <w:color w:val="0070C0"/>
          <w:sz w:val="40"/>
          <w:szCs w:val="40"/>
          <w:lang w:bidi="ar-IQ"/>
        </w:rPr>
        <w:t xml:space="preserve">Muscles of the Eyelids </w:t>
      </w:r>
    </w:p>
    <w:p w:rsidR="00D212AC" w:rsidRDefault="00D212AC" w:rsidP="007D0839">
      <w:pPr>
        <w:tabs>
          <w:tab w:val="left" w:pos="7106"/>
        </w:tabs>
        <w:spacing w:line="240" w:lineRule="auto"/>
        <w:ind w:left="-625" w:right="426"/>
        <w:jc w:val="right"/>
        <w:rPr>
          <w:sz w:val="28"/>
          <w:szCs w:val="28"/>
          <w:lang w:bidi="ar-IQ"/>
        </w:rPr>
      </w:pPr>
      <w:r w:rsidRPr="00D212AC">
        <w:rPr>
          <w:sz w:val="28"/>
          <w:szCs w:val="28"/>
          <w:lang w:bidi="ar-IQ"/>
        </w:rPr>
        <w:sym w:font="Symbol" w:char="F0D8"/>
      </w:r>
      <w:r w:rsidRPr="00D212AC">
        <w:rPr>
          <w:sz w:val="28"/>
          <w:szCs w:val="28"/>
          <w:lang w:bidi="ar-IQ"/>
        </w:rPr>
        <w:t xml:space="preserve"> Occipitofrontalis </w:t>
      </w:r>
      <w:r>
        <w:rPr>
          <w:sz w:val="28"/>
          <w:szCs w:val="28"/>
          <w:lang w:bidi="ar-IQ"/>
        </w:rPr>
        <w:t xml:space="preserve"> </w:t>
      </w:r>
      <w:r w:rsidRPr="00D212AC">
        <w:rPr>
          <w:sz w:val="28"/>
          <w:szCs w:val="28"/>
          <w:lang w:bidi="ar-IQ"/>
        </w:rPr>
        <w:t xml:space="preserve">(frontals contributes to this functional group) </w:t>
      </w:r>
    </w:p>
    <w:p w:rsidR="00D212AC" w:rsidRDefault="00D212AC" w:rsidP="007D0839">
      <w:pPr>
        <w:tabs>
          <w:tab w:val="left" w:pos="7106"/>
        </w:tabs>
        <w:spacing w:line="240" w:lineRule="auto"/>
        <w:ind w:left="-625" w:right="426"/>
        <w:jc w:val="right"/>
        <w:rPr>
          <w:sz w:val="28"/>
          <w:szCs w:val="28"/>
          <w:rtl/>
          <w:lang w:bidi="ar-IQ"/>
        </w:rPr>
      </w:pPr>
      <w:r w:rsidRPr="00D212AC">
        <w:rPr>
          <w:sz w:val="28"/>
          <w:szCs w:val="28"/>
          <w:lang w:bidi="ar-IQ"/>
        </w:rPr>
        <w:sym w:font="Symbol" w:char="F0D8"/>
      </w:r>
      <w:r w:rsidRPr="00D212AC">
        <w:rPr>
          <w:sz w:val="28"/>
          <w:szCs w:val="28"/>
          <w:lang w:bidi="ar-IQ"/>
        </w:rPr>
        <w:t xml:space="preserve"> </w:t>
      </w:r>
      <w:r w:rsidR="007D0839" w:rsidRPr="007D0839">
        <w:rPr>
          <w:sz w:val="28"/>
          <w:szCs w:val="28"/>
          <w:lang w:bidi="ar-IQ"/>
        </w:rPr>
        <w:t xml:space="preserve">orbicularis oculi </w:t>
      </w:r>
    </w:p>
    <w:p w:rsidR="00D212AC" w:rsidRDefault="00D212AC" w:rsidP="007D0839">
      <w:pPr>
        <w:tabs>
          <w:tab w:val="left" w:pos="7106"/>
        </w:tabs>
        <w:spacing w:line="240" w:lineRule="auto"/>
        <w:ind w:left="-625" w:right="426"/>
        <w:jc w:val="right"/>
        <w:rPr>
          <w:sz w:val="28"/>
          <w:szCs w:val="28"/>
          <w:lang w:bidi="ar-IQ"/>
        </w:rPr>
      </w:pPr>
      <w:r w:rsidRPr="00D212AC">
        <w:rPr>
          <w:sz w:val="28"/>
          <w:szCs w:val="28"/>
          <w:lang w:bidi="ar-IQ"/>
        </w:rPr>
        <w:sym w:font="Symbol" w:char="F0D8"/>
      </w:r>
      <w:r w:rsidRPr="00D212AC">
        <w:rPr>
          <w:sz w:val="28"/>
          <w:szCs w:val="28"/>
          <w:lang w:bidi="ar-IQ"/>
        </w:rPr>
        <w:t xml:space="preserve"> Levator palpebrae superiors </w:t>
      </w:r>
    </w:p>
    <w:p w:rsidR="00D212AC" w:rsidRDefault="00D212AC" w:rsidP="007D0839">
      <w:pPr>
        <w:tabs>
          <w:tab w:val="left" w:pos="7106"/>
        </w:tabs>
        <w:spacing w:line="240" w:lineRule="auto"/>
        <w:ind w:left="-625" w:right="426"/>
        <w:jc w:val="right"/>
        <w:rPr>
          <w:sz w:val="28"/>
          <w:szCs w:val="28"/>
          <w:rtl/>
          <w:lang w:bidi="ar-IQ"/>
        </w:rPr>
      </w:pPr>
      <w:r w:rsidRPr="00D212AC">
        <w:rPr>
          <w:sz w:val="28"/>
          <w:szCs w:val="28"/>
          <w:lang w:bidi="ar-IQ"/>
        </w:rPr>
        <w:sym w:font="Symbol" w:char="F0D8"/>
      </w:r>
      <w:r w:rsidRPr="00D212AC">
        <w:rPr>
          <w:sz w:val="28"/>
          <w:szCs w:val="28"/>
          <w:lang w:bidi="ar-IQ"/>
        </w:rPr>
        <w:t xml:space="preserve"> Corrugator supercilious</w:t>
      </w:r>
    </w:p>
    <w:p w:rsidR="00D212AC" w:rsidRDefault="00D212AC" w:rsidP="00D212AC">
      <w:pPr>
        <w:tabs>
          <w:tab w:val="left" w:pos="7106"/>
        </w:tabs>
        <w:spacing w:line="240" w:lineRule="auto"/>
        <w:ind w:left="-625" w:right="-142"/>
        <w:jc w:val="right"/>
        <w:rPr>
          <w:sz w:val="28"/>
          <w:szCs w:val="28"/>
          <w:lang w:bidi="ar-IQ"/>
        </w:rPr>
      </w:pPr>
      <w:r w:rsidRPr="00D212AC">
        <w:rPr>
          <w:sz w:val="28"/>
          <w:szCs w:val="28"/>
          <w:lang w:bidi="ar-IQ"/>
        </w:rPr>
        <w:t xml:space="preserve"> As well as controlling the movement of the eyelids, these muscles also play a role in protecting the cornea from injury.</w:t>
      </w:r>
    </w:p>
    <w:p w:rsidR="00D212AC" w:rsidRDefault="00D212AC" w:rsidP="00D212AC">
      <w:pPr>
        <w:tabs>
          <w:tab w:val="left" w:pos="7106"/>
        </w:tabs>
        <w:spacing w:line="240" w:lineRule="auto"/>
        <w:ind w:left="-625" w:right="-142"/>
        <w:jc w:val="right"/>
        <w:rPr>
          <w:sz w:val="28"/>
          <w:szCs w:val="28"/>
          <w:lang w:bidi="ar-IQ"/>
        </w:rPr>
      </w:pPr>
    </w:p>
    <w:p w:rsidR="00781169" w:rsidRDefault="00D212AC" w:rsidP="00D212AC">
      <w:pPr>
        <w:tabs>
          <w:tab w:val="left" w:pos="7106"/>
        </w:tabs>
        <w:spacing w:line="240" w:lineRule="auto"/>
        <w:ind w:left="-625" w:right="-142"/>
        <w:jc w:val="right"/>
        <w:rPr>
          <w:sz w:val="28"/>
          <w:szCs w:val="28"/>
          <w:lang w:bidi="ar-IQ"/>
        </w:rPr>
      </w:pPr>
      <w:r w:rsidRPr="007D0839">
        <w:rPr>
          <w:b/>
          <w:bCs/>
          <w:color w:val="FF0000"/>
          <w:sz w:val="32"/>
          <w:szCs w:val="32"/>
          <w:lang w:bidi="ar-IQ"/>
        </w:rPr>
        <w:t xml:space="preserve">The Occipitofrontalis muscle </w:t>
      </w:r>
      <w:r w:rsidRPr="00D212AC">
        <w:rPr>
          <w:sz w:val="28"/>
          <w:szCs w:val="28"/>
          <w:lang w:bidi="ar-IQ"/>
        </w:rPr>
        <w:t xml:space="preserve">comprises of two main sections. </w:t>
      </w:r>
    </w:p>
    <w:p w:rsidR="00781169" w:rsidRDefault="00D212AC" w:rsidP="00781169">
      <w:pPr>
        <w:tabs>
          <w:tab w:val="left" w:pos="7106"/>
        </w:tabs>
        <w:spacing w:line="360" w:lineRule="auto"/>
        <w:ind w:left="-908" w:right="-142"/>
        <w:jc w:val="right"/>
        <w:rPr>
          <w:b/>
          <w:bCs/>
          <w:sz w:val="28"/>
          <w:szCs w:val="28"/>
          <w:lang w:bidi="ar-IQ"/>
        </w:rPr>
      </w:pPr>
      <w:r w:rsidRPr="00781169">
        <w:rPr>
          <w:sz w:val="28"/>
          <w:szCs w:val="28"/>
          <w:lang w:bidi="ar-IQ"/>
        </w:rPr>
        <w:lastRenderedPageBreak/>
        <w:t xml:space="preserve">These sections include the occipital (located posteriorly) and frontal (located anteriorly) bellies. The frontal belly is the major contributor to facial expression. </w:t>
      </w:r>
      <w:r w:rsidR="007D0839">
        <w:rPr>
          <w:b/>
          <w:bCs/>
          <w:sz w:val="28"/>
          <w:szCs w:val="28"/>
          <w:lang w:bidi="ar-IQ"/>
        </w:rPr>
        <w:t xml:space="preserve">     </w:t>
      </w:r>
      <w:r w:rsidRPr="00781169">
        <w:rPr>
          <w:b/>
          <w:bCs/>
          <w:sz w:val="28"/>
          <w:szCs w:val="28"/>
          <w:lang w:bidi="ar-IQ"/>
        </w:rPr>
        <w:t>Origin</w:t>
      </w:r>
      <w:r w:rsidRPr="00781169">
        <w:rPr>
          <w:sz w:val="28"/>
          <w:szCs w:val="28"/>
          <w:lang w:bidi="ar-IQ"/>
        </w:rPr>
        <w:t xml:space="preserve">: The occipital belly originates from the occipital bone, as well as the mastoid process of the temporal bone. </w:t>
      </w:r>
    </w:p>
    <w:p w:rsidR="00D212AC" w:rsidRDefault="007D0839" w:rsidP="00781169">
      <w:pPr>
        <w:tabs>
          <w:tab w:val="left" w:pos="7106"/>
        </w:tabs>
        <w:spacing w:line="360" w:lineRule="auto"/>
        <w:ind w:left="-908" w:right="-142"/>
        <w:jc w:val="right"/>
        <w:rPr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  </w:t>
      </w:r>
      <w:r w:rsidR="00D212AC" w:rsidRPr="00781169">
        <w:rPr>
          <w:b/>
          <w:bCs/>
          <w:sz w:val="28"/>
          <w:szCs w:val="28"/>
          <w:lang w:bidi="ar-IQ"/>
        </w:rPr>
        <w:t>Action</w:t>
      </w:r>
      <w:r w:rsidR="00D212AC" w:rsidRPr="00781169">
        <w:rPr>
          <w:sz w:val="28"/>
          <w:szCs w:val="28"/>
          <w:lang w:bidi="ar-IQ"/>
        </w:rPr>
        <w:t xml:space="preserve">: Contraction of this muscle raises the eyebrows and wrinkles the forehead. </w:t>
      </w:r>
      <w:r w:rsidR="00D212AC" w:rsidRPr="007D0839">
        <w:rPr>
          <w:b/>
          <w:bCs/>
          <w:sz w:val="28"/>
          <w:szCs w:val="28"/>
          <w:lang w:bidi="ar-IQ"/>
        </w:rPr>
        <w:t>Innervation</w:t>
      </w:r>
      <w:r w:rsidR="00D212AC" w:rsidRPr="00781169">
        <w:rPr>
          <w:sz w:val="28"/>
          <w:szCs w:val="28"/>
          <w:lang w:bidi="ar-IQ"/>
        </w:rPr>
        <w:t>: The temporal branch of the facial nerve</w:t>
      </w:r>
      <w:r w:rsidR="00781169">
        <w:rPr>
          <w:sz w:val="28"/>
          <w:szCs w:val="28"/>
          <w:lang w:bidi="ar-IQ"/>
        </w:rPr>
        <w:t>.</w:t>
      </w:r>
    </w:p>
    <w:p w:rsidR="007D0839" w:rsidRPr="007D0839" w:rsidRDefault="007D0839" w:rsidP="007D0839">
      <w:pPr>
        <w:tabs>
          <w:tab w:val="left" w:pos="7106"/>
        </w:tabs>
        <w:spacing w:line="360" w:lineRule="auto"/>
        <w:ind w:left="-908" w:right="-142"/>
        <w:jc w:val="right"/>
        <w:rPr>
          <w:color w:val="FF0000"/>
          <w:sz w:val="32"/>
          <w:szCs w:val="32"/>
          <w:rtl/>
          <w:lang w:bidi="ar-IQ"/>
        </w:rPr>
      </w:pPr>
      <w:r w:rsidRPr="007D0839">
        <w:rPr>
          <w:b/>
          <w:bCs/>
          <w:color w:val="FF0000"/>
          <w:sz w:val="36"/>
          <w:szCs w:val="36"/>
          <w:lang w:bidi="ar-IQ"/>
        </w:rPr>
        <w:t xml:space="preserve">orbicularis oculi </w:t>
      </w:r>
    </w:p>
    <w:p w:rsidR="00781169" w:rsidRDefault="00781169" w:rsidP="00781169">
      <w:pPr>
        <w:tabs>
          <w:tab w:val="left" w:pos="7106"/>
        </w:tabs>
        <w:spacing w:line="360" w:lineRule="auto"/>
        <w:ind w:left="-908" w:right="-142"/>
        <w:jc w:val="right"/>
        <w:rPr>
          <w:sz w:val="28"/>
          <w:szCs w:val="28"/>
          <w:lang w:bidi="ar-IQ"/>
        </w:rPr>
      </w:pPr>
      <w:r w:rsidRPr="00781169">
        <w:rPr>
          <w:sz w:val="28"/>
          <w:szCs w:val="28"/>
          <w:lang w:bidi="ar-IQ"/>
        </w:rPr>
        <w:t xml:space="preserve">This muscle comprises of three main sections. These sections include the orbital orbicularis, palpebral orbicularis and lacrimal orbicularis. </w:t>
      </w:r>
    </w:p>
    <w:p w:rsidR="00781169" w:rsidRDefault="007D0839" w:rsidP="00781169">
      <w:pPr>
        <w:tabs>
          <w:tab w:val="left" w:pos="7106"/>
        </w:tabs>
        <w:spacing w:line="360" w:lineRule="auto"/>
        <w:ind w:left="-908" w:right="-142"/>
        <w:jc w:val="right"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  </w:t>
      </w:r>
      <w:r w:rsidR="00781169" w:rsidRPr="00781169">
        <w:rPr>
          <w:b/>
          <w:bCs/>
          <w:sz w:val="28"/>
          <w:szCs w:val="28"/>
          <w:lang w:bidi="ar-IQ"/>
        </w:rPr>
        <w:t>Origin</w:t>
      </w:r>
      <w:r w:rsidR="00781169" w:rsidRPr="00781169">
        <w:rPr>
          <w:sz w:val="28"/>
          <w:szCs w:val="28"/>
          <w:lang w:bidi="ar-IQ"/>
        </w:rPr>
        <w:t xml:space="preserve">: This muscle originates from the nasal portion of the frontal bone, frontal process of the maxilla.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</w:t>
      </w:r>
    </w:p>
    <w:p w:rsidR="00781169" w:rsidRDefault="007D0839" w:rsidP="00781169">
      <w:pPr>
        <w:tabs>
          <w:tab w:val="left" w:pos="7106"/>
        </w:tabs>
        <w:spacing w:line="360" w:lineRule="auto"/>
        <w:ind w:left="-908" w:right="-142"/>
        <w:jc w:val="right"/>
        <w:rPr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  </w:t>
      </w:r>
      <w:r w:rsidR="00781169" w:rsidRPr="00781169">
        <w:rPr>
          <w:b/>
          <w:bCs/>
          <w:sz w:val="28"/>
          <w:szCs w:val="28"/>
          <w:lang w:bidi="ar-IQ"/>
        </w:rPr>
        <w:t>Action</w:t>
      </w:r>
      <w:r w:rsidR="00781169" w:rsidRPr="00781169">
        <w:rPr>
          <w:sz w:val="28"/>
          <w:szCs w:val="28"/>
          <w:lang w:bidi="ar-IQ"/>
        </w:rPr>
        <w:t xml:space="preserve">: </w:t>
      </w:r>
      <w:r w:rsidR="00781169" w:rsidRPr="00781169">
        <w:rPr>
          <w:b/>
          <w:bCs/>
          <w:sz w:val="28"/>
          <w:szCs w:val="28"/>
          <w:lang w:bidi="ar-IQ"/>
        </w:rPr>
        <w:t xml:space="preserve">Palpebral part </w:t>
      </w:r>
      <w:r w:rsidR="00781169" w:rsidRPr="00781169">
        <w:rPr>
          <w:sz w:val="28"/>
          <w:szCs w:val="28"/>
          <w:lang w:bidi="ar-IQ"/>
        </w:rPr>
        <w:t xml:space="preserve">– gently closes the eyelids, lacrimal part – involved in the </w:t>
      </w:r>
      <w:r>
        <w:rPr>
          <w:sz w:val="28"/>
          <w:szCs w:val="28"/>
          <w:lang w:bidi="ar-IQ"/>
        </w:rPr>
        <w:t xml:space="preserve">      </w:t>
      </w:r>
      <w:r w:rsidR="00781169" w:rsidRPr="00781169">
        <w:rPr>
          <w:sz w:val="28"/>
          <w:szCs w:val="28"/>
          <w:lang w:bidi="ar-IQ"/>
        </w:rPr>
        <w:t xml:space="preserve">drainage of tears, </w:t>
      </w:r>
      <w:r w:rsidR="00781169" w:rsidRPr="00781169">
        <w:rPr>
          <w:b/>
          <w:bCs/>
          <w:sz w:val="28"/>
          <w:szCs w:val="28"/>
          <w:lang w:bidi="ar-IQ"/>
        </w:rPr>
        <w:t>Orbital part</w:t>
      </w:r>
      <w:r w:rsidR="00781169" w:rsidRPr="00781169">
        <w:rPr>
          <w:sz w:val="28"/>
          <w:szCs w:val="28"/>
          <w:lang w:bidi="ar-IQ"/>
        </w:rPr>
        <w:t xml:space="preserve"> – tightly closes the eyelids.</w:t>
      </w:r>
    </w:p>
    <w:p w:rsidR="00781169" w:rsidRDefault="00781169" w:rsidP="00781169">
      <w:pPr>
        <w:tabs>
          <w:tab w:val="left" w:pos="7106"/>
        </w:tabs>
        <w:spacing w:line="360" w:lineRule="auto"/>
        <w:ind w:left="-908" w:right="-142"/>
        <w:jc w:val="right"/>
        <w:rPr>
          <w:sz w:val="28"/>
          <w:szCs w:val="28"/>
          <w:rtl/>
          <w:lang w:bidi="ar-IQ"/>
        </w:rPr>
      </w:pPr>
      <w:r w:rsidRPr="00781169">
        <w:rPr>
          <w:sz w:val="28"/>
          <w:szCs w:val="28"/>
          <w:lang w:bidi="ar-IQ"/>
        </w:rPr>
        <w:t xml:space="preserve"> </w:t>
      </w:r>
      <w:r w:rsidR="007D0839">
        <w:rPr>
          <w:b/>
          <w:bCs/>
          <w:sz w:val="28"/>
          <w:szCs w:val="28"/>
          <w:lang w:bidi="ar-IQ"/>
        </w:rPr>
        <w:t xml:space="preserve">     </w:t>
      </w:r>
      <w:r w:rsidRPr="00781169">
        <w:rPr>
          <w:b/>
          <w:bCs/>
          <w:sz w:val="28"/>
          <w:szCs w:val="28"/>
          <w:lang w:bidi="ar-IQ"/>
        </w:rPr>
        <w:t>Innervation</w:t>
      </w:r>
      <w:r w:rsidRPr="00781169">
        <w:rPr>
          <w:sz w:val="28"/>
          <w:szCs w:val="28"/>
          <w:lang w:bidi="ar-IQ"/>
        </w:rPr>
        <w:t xml:space="preserve"> The temporal and zygomatic branches of the facial nerve.</w:t>
      </w:r>
    </w:p>
    <w:p w:rsidR="00781169" w:rsidRDefault="00781169" w:rsidP="00781169">
      <w:pPr>
        <w:tabs>
          <w:tab w:val="left" w:pos="7106"/>
        </w:tabs>
        <w:spacing w:line="360" w:lineRule="auto"/>
        <w:ind w:left="-908" w:right="-142"/>
        <w:jc w:val="right"/>
        <w:rPr>
          <w:b/>
          <w:bCs/>
          <w:sz w:val="28"/>
          <w:szCs w:val="28"/>
          <w:rtl/>
          <w:lang w:bidi="ar-IQ"/>
        </w:rPr>
      </w:pPr>
    </w:p>
    <w:p w:rsidR="00781169" w:rsidRDefault="00781169" w:rsidP="00781169">
      <w:pPr>
        <w:tabs>
          <w:tab w:val="left" w:pos="7106"/>
        </w:tabs>
        <w:spacing w:line="360" w:lineRule="auto"/>
        <w:ind w:left="-908" w:right="-142"/>
        <w:jc w:val="right"/>
        <w:rPr>
          <w:b/>
          <w:bCs/>
          <w:sz w:val="28"/>
          <w:szCs w:val="28"/>
          <w:rtl/>
          <w:lang w:bidi="ar-IQ"/>
        </w:rPr>
      </w:pPr>
    </w:p>
    <w:p w:rsidR="00781169" w:rsidRPr="007D0839" w:rsidRDefault="00781169" w:rsidP="00781169">
      <w:pPr>
        <w:tabs>
          <w:tab w:val="left" w:pos="7106"/>
        </w:tabs>
        <w:spacing w:line="360" w:lineRule="auto"/>
        <w:ind w:left="-908" w:right="-142"/>
        <w:jc w:val="right"/>
        <w:rPr>
          <w:color w:val="FF0000"/>
          <w:sz w:val="28"/>
          <w:szCs w:val="28"/>
          <w:lang w:bidi="ar-IQ"/>
        </w:rPr>
      </w:pPr>
      <w:r w:rsidRPr="007D0839">
        <w:rPr>
          <w:b/>
          <w:bCs/>
          <w:color w:val="FF0000"/>
          <w:sz w:val="28"/>
          <w:szCs w:val="28"/>
          <w:lang w:bidi="ar-IQ"/>
        </w:rPr>
        <w:t>Corrugator supercilii</w:t>
      </w:r>
    </w:p>
    <w:p w:rsidR="00781169" w:rsidRDefault="00781169" w:rsidP="00781169">
      <w:pPr>
        <w:tabs>
          <w:tab w:val="left" w:pos="7106"/>
        </w:tabs>
        <w:spacing w:line="360" w:lineRule="auto"/>
        <w:ind w:left="-908" w:right="-142"/>
        <w:jc w:val="right"/>
        <w:rPr>
          <w:sz w:val="28"/>
          <w:szCs w:val="28"/>
          <w:lang w:bidi="ar-IQ"/>
        </w:rPr>
      </w:pPr>
      <w:r w:rsidRPr="00781169">
        <w:rPr>
          <w:sz w:val="28"/>
          <w:szCs w:val="28"/>
          <w:lang w:bidi="ar-IQ"/>
        </w:rPr>
        <w:t xml:space="preserve"> This muscle is a much smaller muscle and is located posteriorly to the orbicularis oculi. </w:t>
      </w:r>
    </w:p>
    <w:p w:rsidR="00781169" w:rsidRDefault="00781169" w:rsidP="00781169">
      <w:pPr>
        <w:tabs>
          <w:tab w:val="left" w:pos="7106"/>
        </w:tabs>
        <w:spacing w:line="360" w:lineRule="auto"/>
        <w:ind w:left="-908" w:right="-142"/>
        <w:jc w:val="right"/>
        <w:rPr>
          <w:sz w:val="28"/>
          <w:szCs w:val="28"/>
          <w:lang w:bidi="ar-IQ"/>
        </w:rPr>
      </w:pPr>
      <w:r w:rsidRPr="00781169">
        <w:rPr>
          <w:b/>
          <w:bCs/>
          <w:sz w:val="28"/>
          <w:szCs w:val="28"/>
          <w:lang w:bidi="ar-IQ"/>
        </w:rPr>
        <w:t>Origin</w:t>
      </w:r>
      <w:r w:rsidRPr="00781169">
        <w:rPr>
          <w:sz w:val="28"/>
          <w:szCs w:val="28"/>
          <w:lang w:bidi="ar-IQ"/>
        </w:rPr>
        <w:t xml:space="preserve">: This muscle originates at the medial end of the supraorbital ridge. </w:t>
      </w:r>
    </w:p>
    <w:p w:rsidR="00781169" w:rsidRDefault="00781169" w:rsidP="00781169">
      <w:pPr>
        <w:tabs>
          <w:tab w:val="left" w:pos="7106"/>
        </w:tabs>
        <w:spacing w:line="360" w:lineRule="auto"/>
        <w:ind w:left="-908" w:right="-142"/>
        <w:jc w:val="right"/>
        <w:rPr>
          <w:sz w:val="28"/>
          <w:szCs w:val="28"/>
          <w:lang w:bidi="ar-IQ"/>
        </w:rPr>
      </w:pPr>
      <w:r w:rsidRPr="00781169">
        <w:rPr>
          <w:b/>
          <w:bCs/>
          <w:sz w:val="28"/>
          <w:szCs w:val="28"/>
          <w:lang w:bidi="ar-IQ"/>
        </w:rPr>
        <w:t>Action</w:t>
      </w:r>
      <w:r w:rsidRPr="00781169">
        <w:rPr>
          <w:sz w:val="28"/>
          <w:szCs w:val="28"/>
          <w:lang w:bidi="ar-IQ"/>
        </w:rPr>
        <w:t xml:space="preserve">: Acts to draw the eyebrows together, creating vertical wrinkles on the bridge of the nose and assist in shielding the eyes from bright light. </w:t>
      </w:r>
    </w:p>
    <w:p w:rsidR="00781169" w:rsidRDefault="00781169" w:rsidP="00781169">
      <w:pPr>
        <w:tabs>
          <w:tab w:val="left" w:pos="7106"/>
        </w:tabs>
        <w:spacing w:line="360" w:lineRule="auto"/>
        <w:ind w:left="-908" w:right="-142"/>
        <w:jc w:val="right"/>
        <w:rPr>
          <w:sz w:val="28"/>
          <w:szCs w:val="28"/>
          <w:lang w:bidi="ar-IQ"/>
        </w:rPr>
      </w:pPr>
      <w:r w:rsidRPr="00781169">
        <w:rPr>
          <w:b/>
          <w:bCs/>
          <w:sz w:val="28"/>
          <w:szCs w:val="28"/>
          <w:lang w:bidi="ar-IQ"/>
        </w:rPr>
        <w:t>Innervation</w:t>
      </w:r>
      <w:r w:rsidRPr="00781169">
        <w:rPr>
          <w:sz w:val="28"/>
          <w:szCs w:val="28"/>
          <w:lang w:bidi="ar-IQ"/>
        </w:rPr>
        <w:t xml:space="preserve">: The temporal branch of the facial nerve. </w:t>
      </w:r>
    </w:p>
    <w:p w:rsidR="00781169" w:rsidRPr="007D0839" w:rsidRDefault="00781169" w:rsidP="00781169">
      <w:pPr>
        <w:tabs>
          <w:tab w:val="left" w:pos="7106"/>
        </w:tabs>
        <w:spacing w:line="360" w:lineRule="auto"/>
        <w:ind w:left="-908" w:right="-142"/>
        <w:jc w:val="right"/>
        <w:rPr>
          <w:color w:val="FF0000"/>
          <w:sz w:val="28"/>
          <w:szCs w:val="28"/>
          <w:lang w:bidi="ar-IQ"/>
        </w:rPr>
      </w:pPr>
      <w:r w:rsidRPr="007D0839">
        <w:rPr>
          <w:b/>
          <w:bCs/>
          <w:color w:val="FF0000"/>
          <w:sz w:val="32"/>
          <w:szCs w:val="32"/>
          <w:lang w:bidi="ar-IQ"/>
        </w:rPr>
        <w:lastRenderedPageBreak/>
        <w:t xml:space="preserve">Levator palpebrae superiors </w:t>
      </w:r>
    </w:p>
    <w:p w:rsidR="00781169" w:rsidRDefault="00781169" w:rsidP="00781169">
      <w:pPr>
        <w:tabs>
          <w:tab w:val="left" w:pos="7106"/>
        </w:tabs>
        <w:spacing w:line="360" w:lineRule="auto"/>
        <w:ind w:left="-908" w:right="-142"/>
        <w:jc w:val="right"/>
        <w:rPr>
          <w:sz w:val="28"/>
          <w:szCs w:val="28"/>
          <w:lang w:bidi="ar-IQ"/>
        </w:rPr>
      </w:pPr>
      <w:r w:rsidRPr="00781169">
        <w:rPr>
          <w:sz w:val="28"/>
          <w:szCs w:val="28"/>
          <w:lang w:bidi="ar-IQ"/>
        </w:rPr>
        <w:t xml:space="preserve">Thin muscle located in the bony orbit above the eyeball. </w:t>
      </w:r>
    </w:p>
    <w:p w:rsidR="00781169" w:rsidRDefault="00781169" w:rsidP="00781169">
      <w:pPr>
        <w:tabs>
          <w:tab w:val="left" w:pos="7106"/>
        </w:tabs>
        <w:spacing w:line="360" w:lineRule="auto"/>
        <w:ind w:left="-908" w:right="-142"/>
        <w:jc w:val="right"/>
        <w:rPr>
          <w:sz w:val="28"/>
          <w:szCs w:val="28"/>
          <w:lang w:bidi="ar-IQ"/>
        </w:rPr>
      </w:pPr>
      <w:r w:rsidRPr="00781169">
        <w:rPr>
          <w:b/>
          <w:bCs/>
          <w:sz w:val="28"/>
          <w:szCs w:val="28"/>
          <w:lang w:bidi="ar-IQ"/>
        </w:rPr>
        <w:t>Origin</w:t>
      </w:r>
      <w:r w:rsidRPr="00781169">
        <w:rPr>
          <w:sz w:val="28"/>
          <w:szCs w:val="28"/>
          <w:lang w:bidi="ar-IQ"/>
        </w:rPr>
        <w:t xml:space="preserve">: Lesser wing of sphenoid bone. </w:t>
      </w:r>
    </w:p>
    <w:p w:rsidR="00781169" w:rsidRPr="00781169" w:rsidRDefault="00781169" w:rsidP="00781169">
      <w:pPr>
        <w:tabs>
          <w:tab w:val="left" w:pos="7106"/>
        </w:tabs>
        <w:spacing w:line="360" w:lineRule="auto"/>
        <w:ind w:left="-908" w:right="-142"/>
        <w:jc w:val="right"/>
        <w:rPr>
          <w:sz w:val="28"/>
          <w:szCs w:val="28"/>
          <w:rtl/>
          <w:lang w:bidi="ar-IQ"/>
        </w:rPr>
      </w:pPr>
      <w:r w:rsidRPr="00781169">
        <w:rPr>
          <w:b/>
          <w:bCs/>
          <w:sz w:val="28"/>
          <w:szCs w:val="28"/>
          <w:lang w:bidi="ar-IQ"/>
        </w:rPr>
        <w:t>Action</w:t>
      </w:r>
      <w:r w:rsidRPr="00781169">
        <w:rPr>
          <w:sz w:val="28"/>
          <w:szCs w:val="28"/>
          <w:lang w:bidi="ar-IQ"/>
        </w:rPr>
        <w:t>: Elevates superior eyelid.</w:t>
      </w:r>
    </w:p>
    <w:p w:rsidR="004A34A8" w:rsidRPr="007E69C6" w:rsidRDefault="004A34A8" w:rsidP="00D212AC">
      <w:pPr>
        <w:tabs>
          <w:tab w:val="left" w:pos="7106"/>
        </w:tabs>
        <w:ind w:left="2636"/>
        <w:rPr>
          <w:sz w:val="40"/>
          <w:szCs w:val="40"/>
          <w:rtl/>
          <w:lang w:bidi="ar-IQ"/>
        </w:rPr>
      </w:pPr>
    </w:p>
    <w:sectPr w:rsidR="004A34A8" w:rsidRPr="007E69C6" w:rsidSect="004D5F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33"/>
    <w:rsid w:val="00211833"/>
    <w:rsid w:val="004A34A8"/>
    <w:rsid w:val="004D5F2A"/>
    <w:rsid w:val="00542026"/>
    <w:rsid w:val="00682C4A"/>
    <w:rsid w:val="00781169"/>
    <w:rsid w:val="007D0839"/>
    <w:rsid w:val="007E69C6"/>
    <w:rsid w:val="008C1E81"/>
    <w:rsid w:val="00B15F8D"/>
    <w:rsid w:val="00D0460D"/>
    <w:rsid w:val="00D212AC"/>
    <w:rsid w:val="00D6094E"/>
    <w:rsid w:val="00E1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81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E8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1E81"/>
    <w:pPr>
      <w:bidi w:val="0"/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42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81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E8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1E81"/>
    <w:pPr>
      <w:bidi w:val="0"/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42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وافر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2022-01-23T06:00:00Z</dcterms:created>
  <dcterms:modified xsi:type="dcterms:W3CDTF">2022-01-24T06:40:00Z</dcterms:modified>
</cp:coreProperties>
</file>