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F7" w:rsidRDefault="00602DF7" w:rsidP="00273716">
      <w:pPr>
        <w:rPr>
          <w:b/>
          <w:bCs/>
          <w:rtl/>
        </w:rPr>
      </w:pPr>
      <w:bookmarkStart w:id="0" w:name="_GoBack"/>
      <w:bookmarkEnd w:id="0"/>
    </w:p>
    <w:p w:rsidR="00DB1503" w:rsidRPr="00273716" w:rsidRDefault="00DB1503" w:rsidP="00273716">
      <w:pPr>
        <w:rPr>
          <w:b/>
          <w:bCs/>
          <w:sz w:val="32"/>
          <w:szCs w:val="32"/>
        </w:rPr>
      </w:pPr>
    </w:p>
    <w:p w:rsidR="00DB1503" w:rsidRDefault="00273716" w:rsidP="00273716">
      <w:pPr>
        <w:jc w:val="center"/>
        <w:rPr>
          <w:sz w:val="48"/>
          <w:szCs w:val="48"/>
          <w:rtl/>
        </w:rPr>
      </w:pPr>
      <w:r w:rsidRPr="00273716">
        <w:rPr>
          <w:rFonts w:hint="cs"/>
          <w:b/>
          <w:bCs/>
          <w:sz w:val="48"/>
          <w:szCs w:val="48"/>
          <w:rtl/>
        </w:rPr>
        <w:t>مميزات الشخصية الطبيعية</w:t>
      </w:r>
    </w:p>
    <w:p w:rsidR="00273716" w:rsidRPr="00273716" w:rsidRDefault="00273716" w:rsidP="0027371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الانسان كائن يعيش بين مجموعة من الافراد ، ويستوجب ان يتميز عن غيره بمحددات ، </w:t>
      </w:r>
      <w:r w:rsidR="00765C32">
        <w:rPr>
          <w:rFonts w:hint="cs"/>
          <w:b/>
          <w:bCs/>
          <w:sz w:val="32"/>
          <w:szCs w:val="32"/>
          <w:rtl/>
        </w:rPr>
        <w:t xml:space="preserve">او مميزات ، </w:t>
      </w:r>
      <w:r>
        <w:rPr>
          <w:rFonts w:hint="cs"/>
          <w:b/>
          <w:bCs/>
          <w:sz w:val="32"/>
          <w:szCs w:val="32"/>
          <w:rtl/>
        </w:rPr>
        <w:t xml:space="preserve">وهي : </w:t>
      </w:r>
    </w:p>
    <w:p w:rsidR="00DB1503" w:rsidRDefault="00DB1503" w:rsidP="00DB1503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اسم الشخص : كلمة تخ</w:t>
      </w:r>
      <w:r w:rsidR="00273716">
        <w:rPr>
          <w:rFonts w:hint="cs"/>
          <w:b/>
          <w:bCs/>
          <w:sz w:val="32"/>
          <w:szCs w:val="32"/>
          <w:rtl/>
        </w:rPr>
        <w:t>تارها الاسرة للطفل عند الولادة ، والاسم لصيق بشخصية صاحبه ، ولا يسقط بالتقادم .</w:t>
      </w:r>
    </w:p>
    <w:p w:rsidR="00DB1503" w:rsidRDefault="00DB1503" w:rsidP="00DB1503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الموطن : المكان الذي يقيم فيه ، عادةً .  ويتطلب عنصرين </w:t>
      </w:r>
      <w:r w:rsidR="00273716">
        <w:rPr>
          <w:rFonts w:hint="cs"/>
          <w:b/>
          <w:bCs/>
          <w:sz w:val="32"/>
          <w:szCs w:val="32"/>
          <w:rtl/>
        </w:rPr>
        <w:t>:</w:t>
      </w:r>
    </w:p>
    <w:p w:rsidR="00DB1503" w:rsidRDefault="00660BED" w:rsidP="00DB1503">
      <w:pPr>
        <w:pStyle w:val="a3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مادي ( الاقام</w:t>
      </w:r>
      <w:r w:rsidR="00DB1503">
        <w:rPr>
          <w:rFonts w:hint="cs"/>
          <w:b/>
          <w:bCs/>
          <w:sz w:val="32"/>
          <w:szCs w:val="32"/>
          <w:rtl/>
        </w:rPr>
        <w:t xml:space="preserve">ة الفعلية )       2. معنوي ( نية الاقامة ) </w:t>
      </w:r>
    </w:p>
    <w:p w:rsidR="00273716" w:rsidRDefault="00273716" w:rsidP="00273716">
      <w:pPr>
        <w:pStyle w:val="a3"/>
        <w:ind w:left="108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وقد لا يكون للشخص موطن (البدو) او يكون له اكثر من موطن </w:t>
      </w:r>
      <w:r w:rsidR="00765C32">
        <w:rPr>
          <w:rFonts w:hint="cs"/>
          <w:b/>
          <w:bCs/>
          <w:sz w:val="32"/>
          <w:szCs w:val="32"/>
          <w:rtl/>
        </w:rPr>
        <w:t xml:space="preserve">       ( المتزوج بأكثر من واحدة )</w:t>
      </w:r>
    </w:p>
    <w:p w:rsidR="00DB1503" w:rsidRDefault="00273716" w:rsidP="00DB1503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الاسرة أو الحالة العائلية : تحديد مركز الشخص بالنسبة الى اسرة معينة </w:t>
      </w:r>
    </w:p>
    <w:p w:rsidR="00660BED" w:rsidRDefault="00DB1503" w:rsidP="00DB1503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الجنسية : الرابطة التي تقوم </w:t>
      </w:r>
      <w:r w:rsidR="00660BED">
        <w:rPr>
          <w:rFonts w:hint="cs"/>
          <w:b/>
          <w:bCs/>
          <w:sz w:val="32"/>
          <w:szCs w:val="32"/>
          <w:rtl/>
        </w:rPr>
        <w:t xml:space="preserve">بين الشخص ودولة ما . </w:t>
      </w:r>
    </w:p>
    <w:p w:rsidR="00765C32" w:rsidRDefault="00765C32" w:rsidP="00660BED">
      <w:pPr>
        <w:pStyle w:val="a3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و</w:t>
      </w:r>
      <w:r w:rsidR="00660BED">
        <w:rPr>
          <w:rFonts w:hint="cs"/>
          <w:b/>
          <w:bCs/>
          <w:sz w:val="32"/>
          <w:szCs w:val="32"/>
          <w:rtl/>
        </w:rPr>
        <w:t xml:space="preserve">لرابطة الجنسية وجهان : 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765C32" w:rsidRDefault="00660BED" w:rsidP="00660BED">
      <w:pPr>
        <w:pStyle w:val="a3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1. سياسي : الحقوق السياسية ، كالانتخاب والترشيح وتولي الوظائف العامة    </w:t>
      </w:r>
    </w:p>
    <w:p w:rsidR="00765C32" w:rsidRDefault="00660BED" w:rsidP="00660BED">
      <w:pPr>
        <w:pStyle w:val="a3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2. قانوني : حق تملك  العقارات ومزاولة الاعمال التجارية .</w:t>
      </w:r>
    </w:p>
    <w:p w:rsidR="00660BED" w:rsidRDefault="00660BED" w:rsidP="00660BED">
      <w:pPr>
        <w:pStyle w:val="a3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273716">
        <w:rPr>
          <w:rFonts w:hint="cs"/>
          <w:b/>
          <w:bCs/>
          <w:sz w:val="32"/>
          <w:szCs w:val="32"/>
          <w:rtl/>
        </w:rPr>
        <w:t xml:space="preserve">ويجوز </w:t>
      </w:r>
      <w:r w:rsidR="00765C32">
        <w:rPr>
          <w:rFonts w:hint="cs"/>
          <w:b/>
          <w:bCs/>
          <w:sz w:val="32"/>
          <w:szCs w:val="32"/>
          <w:rtl/>
        </w:rPr>
        <w:t xml:space="preserve">للشخص </w:t>
      </w:r>
      <w:r w:rsidR="00273716">
        <w:rPr>
          <w:rFonts w:hint="cs"/>
          <w:b/>
          <w:bCs/>
          <w:sz w:val="32"/>
          <w:szCs w:val="32"/>
          <w:rtl/>
        </w:rPr>
        <w:t>ان يحمل اكثر من جنسية واحدة .</w:t>
      </w:r>
    </w:p>
    <w:p w:rsidR="00660BED" w:rsidRDefault="00660BED" w:rsidP="00660BED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الاهلية : وهي نوعان : 1. أهلية وجوب ( كونه انسان )   2. أهلية أداء</w:t>
      </w:r>
      <w:r w:rsidR="00273716">
        <w:rPr>
          <w:rFonts w:hint="cs"/>
          <w:b/>
          <w:bCs/>
          <w:sz w:val="32"/>
          <w:szCs w:val="32"/>
          <w:rtl/>
        </w:rPr>
        <w:t xml:space="preserve"> </w:t>
      </w:r>
      <w:r w:rsidR="00765C32">
        <w:rPr>
          <w:rFonts w:hint="cs"/>
          <w:b/>
          <w:bCs/>
          <w:sz w:val="32"/>
          <w:szCs w:val="32"/>
          <w:rtl/>
        </w:rPr>
        <w:t xml:space="preserve"> </w:t>
      </w:r>
      <w:r w:rsidR="00273716">
        <w:rPr>
          <w:rFonts w:hint="cs"/>
          <w:b/>
          <w:bCs/>
          <w:sz w:val="32"/>
          <w:szCs w:val="32"/>
          <w:rtl/>
        </w:rPr>
        <w:t xml:space="preserve">( صلاحية الشخص </w:t>
      </w:r>
      <w:proofErr w:type="spellStart"/>
      <w:r w:rsidR="00273716">
        <w:rPr>
          <w:rFonts w:hint="cs"/>
          <w:b/>
          <w:bCs/>
          <w:sz w:val="32"/>
          <w:szCs w:val="32"/>
          <w:rtl/>
        </w:rPr>
        <w:t>للاعمال</w:t>
      </w:r>
      <w:proofErr w:type="spellEnd"/>
      <w:r w:rsidR="00273716">
        <w:rPr>
          <w:rFonts w:hint="cs"/>
          <w:b/>
          <w:bCs/>
          <w:sz w:val="32"/>
          <w:szCs w:val="32"/>
          <w:rtl/>
        </w:rPr>
        <w:t xml:space="preserve"> ، ومناط</w:t>
      </w:r>
      <w:r>
        <w:rPr>
          <w:rFonts w:hint="cs"/>
          <w:b/>
          <w:bCs/>
          <w:sz w:val="32"/>
          <w:szCs w:val="32"/>
          <w:rtl/>
        </w:rPr>
        <w:t>ها : الادراك والتمييز )</w:t>
      </w:r>
      <w:r w:rsidR="00765C32">
        <w:rPr>
          <w:rFonts w:hint="cs"/>
          <w:b/>
          <w:bCs/>
          <w:sz w:val="32"/>
          <w:szCs w:val="32"/>
          <w:rtl/>
        </w:rPr>
        <w:t xml:space="preserve"> .</w:t>
      </w:r>
    </w:p>
    <w:p w:rsidR="00765C32" w:rsidRDefault="00765C32" w:rsidP="00765C32">
      <w:pPr>
        <w:pStyle w:val="a3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وتعتمد على عاملين : العمر والصحة </w:t>
      </w:r>
    </w:p>
    <w:p w:rsidR="00765C32" w:rsidRDefault="00660BED" w:rsidP="00765C32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الذمة المالية : وهي مجموع ما للشخص وما عليه </w:t>
      </w:r>
      <w:r w:rsidR="00765C32">
        <w:rPr>
          <w:rFonts w:hint="cs"/>
          <w:b/>
          <w:bCs/>
          <w:sz w:val="32"/>
          <w:szCs w:val="32"/>
          <w:rtl/>
        </w:rPr>
        <w:t xml:space="preserve">، </w:t>
      </w:r>
      <w:r>
        <w:rPr>
          <w:rFonts w:hint="cs"/>
          <w:b/>
          <w:bCs/>
          <w:sz w:val="32"/>
          <w:szCs w:val="32"/>
          <w:rtl/>
        </w:rPr>
        <w:t>م</w:t>
      </w:r>
      <w:r w:rsidR="00765C32">
        <w:rPr>
          <w:rFonts w:hint="cs"/>
          <w:b/>
          <w:bCs/>
          <w:sz w:val="32"/>
          <w:szCs w:val="32"/>
          <w:rtl/>
        </w:rPr>
        <w:t>ن حقوق والتزامات مالية .</w:t>
      </w:r>
      <w:r w:rsidRPr="00765C32">
        <w:rPr>
          <w:rFonts w:hint="cs"/>
          <w:b/>
          <w:bCs/>
          <w:sz w:val="32"/>
          <w:szCs w:val="32"/>
          <w:rtl/>
        </w:rPr>
        <w:t xml:space="preserve"> وتتكون من عنصرين : </w:t>
      </w:r>
    </w:p>
    <w:p w:rsidR="00765C32" w:rsidRPr="00765C32" w:rsidRDefault="00765C32" w:rsidP="00765C32">
      <w:pPr>
        <w:pStyle w:val="a3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</w:t>
      </w:r>
      <w:r w:rsidR="00660BED" w:rsidRPr="00765C32">
        <w:rPr>
          <w:rFonts w:hint="cs"/>
          <w:b/>
          <w:bCs/>
          <w:sz w:val="32"/>
          <w:szCs w:val="32"/>
          <w:rtl/>
        </w:rPr>
        <w:t xml:space="preserve">. </w:t>
      </w:r>
      <w:r w:rsidRPr="00765C32">
        <w:rPr>
          <w:rFonts w:hint="cs"/>
          <w:b/>
          <w:bCs/>
          <w:sz w:val="32"/>
          <w:szCs w:val="32"/>
          <w:rtl/>
        </w:rPr>
        <w:t xml:space="preserve">ايجابي ( مجموع حقوق الشخص )    </w:t>
      </w:r>
    </w:p>
    <w:p w:rsidR="00DB1503" w:rsidRPr="00660BED" w:rsidRDefault="00765C32" w:rsidP="00765C32">
      <w:pPr>
        <w:pStyle w:val="a3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2</w:t>
      </w:r>
      <w:r w:rsidR="00660BED">
        <w:rPr>
          <w:rFonts w:hint="cs"/>
          <w:b/>
          <w:bCs/>
          <w:sz w:val="32"/>
          <w:szCs w:val="32"/>
          <w:rtl/>
        </w:rPr>
        <w:t xml:space="preserve">. سلبي ( مجموع التزاماته ) . </w:t>
      </w:r>
      <w:r w:rsidR="00DB1503" w:rsidRPr="00660BED">
        <w:rPr>
          <w:rFonts w:hint="cs"/>
          <w:b/>
          <w:bCs/>
          <w:sz w:val="32"/>
          <w:szCs w:val="32"/>
        </w:rPr>
        <w:t xml:space="preserve"> </w:t>
      </w:r>
    </w:p>
    <w:sectPr w:rsidR="00DB1503" w:rsidRPr="00660BED" w:rsidSect="005354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4E30"/>
    <w:multiLevelType w:val="hybridMultilevel"/>
    <w:tmpl w:val="3BB6422A"/>
    <w:lvl w:ilvl="0" w:tplc="201AF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4213D"/>
    <w:multiLevelType w:val="hybridMultilevel"/>
    <w:tmpl w:val="D0142DB2"/>
    <w:lvl w:ilvl="0" w:tplc="9E2A52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923BC"/>
    <w:multiLevelType w:val="hybridMultilevel"/>
    <w:tmpl w:val="73CA9C3C"/>
    <w:lvl w:ilvl="0" w:tplc="3C946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03"/>
    <w:rsid w:val="0000738B"/>
    <w:rsid w:val="00273716"/>
    <w:rsid w:val="005354EC"/>
    <w:rsid w:val="00602DF7"/>
    <w:rsid w:val="00623106"/>
    <w:rsid w:val="00660BED"/>
    <w:rsid w:val="00765C32"/>
    <w:rsid w:val="00A84703"/>
    <w:rsid w:val="00DB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 store mobile</dc:creator>
  <cp:lastModifiedBy>HP</cp:lastModifiedBy>
  <cp:revision>2</cp:revision>
  <dcterms:created xsi:type="dcterms:W3CDTF">2022-08-08T12:46:00Z</dcterms:created>
  <dcterms:modified xsi:type="dcterms:W3CDTF">2022-08-08T12:46:00Z</dcterms:modified>
</cp:coreProperties>
</file>