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</w:t>
      </w:r>
    </w:p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9B078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year/ translation 2024 </w:t>
      </w:r>
    </w:p>
    <w:p w:rsidR="009B0788" w:rsidRDefault="009B0788" w:rsidP="009B078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Translate the following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n</w:t>
      </w:r>
      <w:r>
        <w:rPr>
          <w:rFonts w:asciiTheme="majorBidi" w:hAnsiTheme="majorBidi" w:cstheme="majorBidi"/>
          <w:sz w:val="24"/>
          <w:szCs w:val="24"/>
        </w:rPr>
        <w:t>ews he</w:t>
      </w:r>
      <w:r w:rsidRPr="009B0788">
        <w:rPr>
          <w:rFonts w:asciiTheme="majorBidi" w:hAnsiTheme="majorBidi" w:cstheme="majorBidi"/>
          <w:sz w:val="24"/>
          <w:szCs w:val="24"/>
        </w:rPr>
        <w:t>adlines</w:t>
      </w:r>
      <w:r>
        <w:rPr>
          <w:rFonts w:asciiTheme="majorBidi" w:hAnsiTheme="majorBidi" w:cstheme="majorBidi"/>
          <w:sz w:val="24"/>
          <w:szCs w:val="24"/>
        </w:rPr>
        <w:t xml:space="preserve"> into Arabic.</w:t>
      </w:r>
      <w:bookmarkStart w:id="0" w:name="_GoBack"/>
      <w:bookmarkEnd w:id="0"/>
    </w:p>
    <w:p w:rsidR="009B0788" w:rsidRDefault="009B0788" w:rsidP="009B0788">
      <w:pPr>
        <w:pStyle w:val="ListParagraph"/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:rsidR="00D02A20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UN chief condemns large number of civilian casualties in Gaza,</w:t>
      </w:r>
      <w:r w:rsidR="009B0788" w:rsidRPr="009B0788">
        <w:rPr>
          <w:rFonts w:asciiTheme="majorBidi" w:hAnsiTheme="majorBidi" w:cstheme="majorBidi"/>
          <w:sz w:val="24"/>
          <w:szCs w:val="24"/>
        </w:rPr>
        <w:t xml:space="preserve"> </w:t>
      </w:r>
      <w:r w:rsidRPr="009B0788">
        <w:rPr>
          <w:rFonts w:asciiTheme="majorBidi" w:hAnsiTheme="majorBidi" w:cstheme="majorBidi"/>
          <w:sz w:val="24"/>
          <w:szCs w:val="24"/>
        </w:rPr>
        <w:t xml:space="preserve"> spokesperson says 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Israel trapping tens of thousands of Palestinians, says UN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Iraqi oil output was below OPEC+ quota in September, government official says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Exclusive: Iraq set to pay high price for bumper wheat harvest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A roadside bomb wounded four people in the northern Iraqi oil city of Kirkuk on Saturday, police sources said.</w:t>
      </w:r>
    </w:p>
    <w:sectPr w:rsidR="007D53A4" w:rsidRPr="009B0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90BFC"/>
    <w:multiLevelType w:val="hybridMultilevel"/>
    <w:tmpl w:val="89DA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0"/>
    <w:rsid w:val="006F7260"/>
    <w:rsid w:val="007D53A4"/>
    <w:rsid w:val="009B0788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CB80-E91D-4E08-9C2E-4CC6DB5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2024-10-14T18:39:00Z</dcterms:created>
  <dcterms:modified xsi:type="dcterms:W3CDTF">2024-10-14T18:54:00Z</dcterms:modified>
</cp:coreProperties>
</file>