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72" w:rsidRPr="000D7714" w:rsidRDefault="00107872" w:rsidP="00F60717">
      <w:pPr>
        <w:spacing w:line="240" w:lineRule="auto"/>
        <w:jc w:val="center"/>
        <w:rPr>
          <w:rFonts w:asciiTheme="majorBidi" w:hAnsiTheme="majorBidi" w:cstheme="majorBidi"/>
          <w:b/>
          <w:bCs/>
          <w:sz w:val="56"/>
          <w:szCs w:val="56"/>
          <w:u w:val="single"/>
          <w:lang w:bidi="fa-IR"/>
        </w:rPr>
      </w:pPr>
      <w:r w:rsidRPr="000D7714">
        <w:rPr>
          <w:rFonts w:asciiTheme="majorBidi" w:hAnsiTheme="majorBidi" w:cstheme="majorBidi"/>
          <w:b/>
          <w:bCs/>
          <w:sz w:val="56"/>
          <w:szCs w:val="56"/>
          <w:u w:val="single"/>
          <w:lang w:bidi="fa-IR"/>
        </w:rPr>
        <w:t>Lab</w:t>
      </w:r>
      <w:r w:rsidR="00F60717">
        <w:rPr>
          <w:rFonts w:asciiTheme="majorBidi" w:hAnsiTheme="majorBidi" w:cstheme="majorBidi"/>
          <w:b/>
          <w:bCs/>
          <w:sz w:val="56"/>
          <w:szCs w:val="56"/>
          <w:u w:val="single"/>
          <w:lang w:bidi="fa-IR"/>
        </w:rPr>
        <w:t>3</w:t>
      </w:r>
      <w:bookmarkStart w:id="0" w:name="_GoBack"/>
      <w:bookmarkEnd w:id="0"/>
    </w:p>
    <w:p w:rsidR="0054469A" w:rsidRPr="000D7714" w:rsidRDefault="004A7D30" w:rsidP="00F535C7">
      <w:pPr>
        <w:spacing w:line="240" w:lineRule="auto"/>
        <w:jc w:val="center"/>
        <w:rPr>
          <w:rFonts w:asciiTheme="majorBidi" w:hAnsiTheme="majorBidi" w:cstheme="majorBidi"/>
          <w:b/>
          <w:bCs/>
          <w:sz w:val="56"/>
          <w:szCs w:val="56"/>
          <w:u w:val="single"/>
          <w:rtl/>
        </w:rPr>
      </w:pPr>
      <w:r w:rsidRPr="000D7714">
        <w:rPr>
          <w:rFonts w:asciiTheme="majorBidi" w:hAnsiTheme="majorBidi" w:cstheme="majorBidi"/>
          <w:b/>
          <w:bCs/>
          <w:sz w:val="56"/>
          <w:szCs w:val="56"/>
          <w:u w:val="single"/>
        </w:rPr>
        <w:t>Glycosides</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Glycosides are compounds that yield on hydrolysis, one or more sugar part and</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 xml:space="preserve">another non-sugar part. The sugar part is known as </w:t>
      </w:r>
      <w:proofErr w:type="spellStart"/>
      <w:proofErr w:type="gramStart"/>
      <w:r w:rsidRPr="000D7714">
        <w:rPr>
          <w:rFonts w:asciiTheme="majorBidi" w:hAnsiTheme="majorBidi" w:cstheme="majorBidi"/>
          <w:sz w:val="40"/>
          <w:szCs w:val="40"/>
        </w:rPr>
        <w:t>glycone</w:t>
      </w:r>
      <w:proofErr w:type="spellEnd"/>
      <w:r w:rsidRPr="000D7714">
        <w:rPr>
          <w:rFonts w:asciiTheme="majorBidi" w:hAnsiTheme="majorBidi" w:cstheme="majorBidi"/>
          <w:sz w:val="40"/>
          <w:szCs w:val="40"/>
        </w:rPr>
        <w:t xml:space="preserve"> ,</w:t>
      </w:r>
      <w:proofErr w:type="gramEnd"/>
      <w:r w:rsidRPr="000D7714">
        <w:rPr>
          <w:rFonts w:asciiTheme="majorBidi" w:hAnsiTheme="majorBidi" w:cstheme="majorBidi"/>
          <w:sz w:val="40"/>
          <w:szCs w:val="40"/>
        </w:rPr>
        <w:t xml:space="preserve"> and the non-sugar part is</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 xml:space="preserve">the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xml:space="preserve">. In </w:t>
      </w:r>
      <w:proofErr w:type="gramStart"/>
      <w:r w:rsidRPr="000D7714">
        <w:rPr>
          <w:rFonts w:asciiTheme="majorBidi" w:hAnsiTheme="majorBidi" w:cstheme="majorBidi"/>
          <w:sz w:val="40"/>
          <w:szCs w:val="40"/>
        </w:rPr>
        <w:t>general</w:t>
      </w:r>
      <w:proofErr w:type="gramEnd"/>
      <w:r w:rsidRPr="000D7714">
        <w:rPr>
          <w:rFonts w:asciiTheme="majorBidi" w:hAnsiTheme="majorBidi" w:cstheme="majorBidi"/>
          <w:sz w:val="40"/>
          <w:szCs w:val="40"/>
        </w:rPr>
        <w:t xml:space="preserve"> there are two basic classes of glycosides: C- glycosides, in</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 xml:space="preserve">which the sugar is attached to the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xml:space="preserve"> through C-C bond, and the O- glycosides in</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 xml:space="preserve">which the sugar is connected to the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xml:space="preserve"> through oxygen –carbon bond.</w:t>
      </w:r>
    </w:p>
    <w:p w:rsidR="00F535C7" w:rsidRPr="000D7714" w:rsidRDefault="004A7D30" w:rsidP="00F535C7">
      <w:pPr>
        <w:spacing w:line="240" w:lineRule="auto"/>
        <w:rPr>
          <w:rFonts w:asciiTheme="majorBidi" w:hAnsiTheme="majorBidi" w:cstheme="majorBidi"/>
          <w:sz w:val="40"/>
          <w:szCs w:val="40"/>
          <w:rtl/>
        </w:rPr>
      </w:pPr>
      <w:r w:rsidRPr="000D7714">
        <w:rPr>
          <w:rFonts w:asciiTheme="majorBidi" w:hAnsiTheme="majorBidi" w:cstheme="majorBidi"/>
          <w:sz w:val="40"/>
          <w:szCs w:val="40"/>
        </w:rPr>
        <w:t xml:space="preserve">Chemically the glycosides are </w:t>
      </w:r>
      <w:proofErr w:type="spellStart"/>
      <w:r w:rsidRPr="000D7714">
        <w:rPr>
          <w:rFonts w:asciiTheme="majorBidi" w:hAnsiTheme="majorBidi" w:cstheme="majorBidi"/>
          <w:sz w:val="40"/>
          <w:szCs w:val="40"/>
        </w:rPr>
        <w:t>acetals</w:t>
      </w:r>
      <w:proofErr w:type="spellEnd"/>
      <w:r w:rsidRPr="000D7714">
        <w:rPr>
          <w:rFonts w:asciiTheme="majorBidi" w:hAnsiTheme="majorBidi" w:cstheme="majorBidi"/>
          <w:sz w:val="40"/>
          <w:szCs w:val="40"/>
        </w:rPr>
        <w:t xml:space="preserve"> in which the hydroxyl group (OH) of the</w:t>
      </w:r>
      <w:r w:rsidR="00F535C7" w:rsidRPr="000D7714">
        <w:rPr>
          <w:rFonts w:asciiTheme="majorBidi" w:hAnsiTheme="majorBidi" w:cstheme="majorBidi"/>
          <w:sz w:val="40"/>
          <w:szCs w:val="40"/>
          <w:rtl/>
        </w:rPr>
        <w:t xml:space="preserve"> </w:t>
      </w:r>
      <w:proofErr w:type="spellStart"/>
      <w:r w:rsidRPr="000D7714">
        <w:rPr>
          <w:rFonts w:asciiTheme="majorBidi" w:hAnsiTheme="majorBidi" w:cstheme="majorBidi"/>
          <w:sz w:val="40"/>
          <w:szCs w:val="40"/>
        </w:rPr>
        <w:t>glycone</w:t>
      </w:r>
      <w:proofErr w:type="spellEnd"/>
      <w:r w:rsidRPr="000D7714">
        <w:rPr>
          <w:rFonts w:asciiTheme="majorBidi" w:hAnsiTheme="majorBidi" w:cstheme="majorBidi"/>
          <w:sz w:val="40"/>
          <w:szCs w:val="40"/>
        </w:rPr>
        <w:t xml:space="preserve"> is condensed with the hydroxyl group of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More simply the glycosides</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may be considered as sugar ether. Two forms of glycosides are present, the α-form and</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the β-form, but the β-form is the one that occur in plants, even the hydrolytic enzymes</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act on this type.</w:t>
      </w:r>
    </w:p>
    <w:p w:rsidR="004A7D30" w:rsidRPr="000D7714" w:rsidRDefault="004A7D30" w:rsidP="00F535C7">
      <w:pPr>
        <w:spacing w:after="0" w:line="240" w:lineRule="auto"/>
        <w:rPr>
          <w:rFonts w:asciiTheme="majorBidi" w:hAnsiTheme="majorBidi" w:cstheme="majorBidi"/>
          <w:sz w:val="40"/>
          <w:szCs w:val="40"/>
        </w:rPr>
      </w:pPr>
      <w:r w:rsidRPr="000D7714">
        <w:rPr>
          <w:rFonts w:asciiTheme="majorBidi" w:hAnsiTheme="majorBidi" w:cstheme="majorBidi"/>
          <w:sz w:val="40"/>
          <w:szCs w:val="40"/>
        </w:rPr>
        <w:t xml:space="preserve">Inside the body the glycosides will be cleaved to </w:t>
      </w:r>
      <w:proofErr w:type="spellStart"/>
      <w:r w:rsidRPr="000D7714">
        <w:rPr>
          <w:rFonts w:asciiTheme="majorBidi" w:hAnsiTheme="majorBidi" w:cstheme="majorBidi"/>
          <w:sz w:val="40"/>
          <w:szCs w:val="40"/>
        </w:rPr>
        <w:t>glycone</w:t>
      </w:r>
      <w:proofErr w:type="spellEnd"/>
      <w:r w:rsidRPr="000D7714">
        <w:rPr>
          <w:rFonts w:asciiTheme="majorBidi" w:hAnsiTheme="majorBidi" w:cstheme="majorBidi"/>
          <w:sz w:val="40"/>
          <w:szCs w:val="40"/>
        </w:rPr>
        <w:t xml:space="preserve"> and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xml:space="preserve"> parts, the</w:t>
      </w:r>
    </w:p>
    <w:p w:rsidR="004A7D30" w:rsidRPr="000D7714" w:rsidRDefault="004A7D30" w:rsidP="00F535C7">
      <w:pPr>
        <w:spacing w:after="0" w:line="240" w:lineRule="auto"/>
        <w:rPr>
          <w:rFonts w:asciiTheme="majorBidi" w:hAnsiTheme="majorBidi" w:cstheme="majorBidi"/>
          <w:sz w:val="40"/>
          <w:szCs w:val="40"/>
        </w:rPr>
      </w:pPr>
      <w:proofErr w:type="spellStart"/>
      <w:r w:rsidRPr="000D7714">
        <w:rPr>
          <w:rFonts w:asciiTheme="majorBidi" w:hAnsiTheme="majorBidi" w:cstheme="majorBidi"/>
          <w:sz w:val="40"/>
          <w:szCs w:val="40"/>
        </w:rPr>
        <w:t>glycone</w:t>
      </w:r>
      <w:proofErr w:type="spellEnd"/>
      <w:r w:rsidRPr="000D7714">
        <w:rPr>
          <w:rFonts w:asciiTheme="majorBidi" w:hAnsiTheme="majorBidi" w:cstheme="majorBidi"/>
          <w:sz w:val="40"/>
          <w:szCs w:val="40"/>
        </w:rPr>
        <w:t xml:space="preserve"> part confers on the molecule solubility properties, thus is important in the</w:t>
      </w:r>
    </w:p>
    <w:p w:rsidR="004A7D30" w:rsidRPr="000D7714" w:rsidRDefault="004A7D30" w:rsidP="00F535C7">
      <w:pPr>
        <w:spacing w:after="0" w:line="240" w:lineRule="auto"/>
        <w:rPr>
          <w:rFonts w:asciiTheme="majorBidi" w:hAnsiTheme="majorBidi" w:cstheme="majorBidi"/>
          <w:sz w:val="40"/>
          <w:szCs w:val="40"/>
          <w:rtl/>
        </w:rPr>
      </w:pPr>
      <w:r w:rsidRPr="000D7714">
        <w:rPr>
          <w:rFonts w:asciiTheme="majorBidi" w:hAnsiTheme="majorBidi" w:cstheme="majorBidi"/>
          <w:sz w:val="40"/>
          <w:szCs w:val="40"/>
        </w:rPr>
        <w:t xml:space="preserve">absorption and distribution in the body, while the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xml:space="preserve"> part is responsible for the</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pharmacological activity.</w:t>
      </w:r>
    </w:p>
    <w:p w:rsidR="00F535C7" w:rsidRPr="000D7714" w:rsidRDefault="00F535C7" w:rsidP="00F535C7">
      <w:pPr>
        <w:spacing w:after="0" w:line="240" w:lineRule="auto"/>
        <w:rPr>
          <w:rFonts w:asciiTheme="majorBidi" w:hAnsiTheme="majorBidi" w:cstheme="majorBidi"/>
          <w:sz w:val="40"/>
          <w:szCs w:val="40"/>
        </w:rPr>
      </w:pPr>
    </w:p>
    <w:p w:rsidR="004A7D30" w:rsidRPr="000D7714" w:rsidRDefault="004A7D30" w:rsidP="00F535C7">
      <w:pPr>
        <w:spacing w:line="240" w:lineRule="auto"/>
        <w:rPr>
          <w:rFonts w:asciiTheme="majorBidi" w:hAnsiTheme="majorBidi" w:cstheme="majorBidi"/>
          <w:sz w:val="40"/>
          <w:szCs w:val="40"/>
          <w:rtl/>
        </w:rPr>
      </w:pPr>
      <w:r w:rsidRPr="000D7714">
        <w:rPr>
          <w:rFonts w:asciiTheme="majorBidi" w:hAnsiTheme="majorBidi" w:cstheme="majorBidi"/>
          <w:sz w:val="40"/>
          <w:szCs w:val="40"/>
        </w:rPr>
        <w:t xml:space="preserve">Generally all glycosides are hydrolyzed by boiling with mineral </w:t>
      </w:r>
      <w:proofErr w:type="gramStart"/>
      <w:r w:rsidRPr="000D7714">
        <w:rPr>
          <w:rFonts w:asciiTheme="majorBidi" w:hAnsiTheme="majorBidi" w:cstheme="majorBidi"/>
          <w:sz w:val="40"/>
          <w:szCs w:val="40"/>
        </w:rPr>
        <w:t>acids ,</w:t>
      </w:r>
      <w:proofErr w:type="gramEnd"/>
      <w:r w:rsidRPr="000D7714">
        <w:rPr>
          <w:rFonts w:asciiTheme="majorBidi" w:hAnsiTheme="majorBidi" w:cstheme="majorBidi"/>
          <w:sz w:val="40"/>
          <w:szCs w:val="40"/>
        </w:rPr>
        <w:t xml:space="preserve"> on the other</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hand the presence of specific enzyme in the plant tissue, but in different cells from</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those that contain the glycosides, are able to hydrolyzed the glycosides, such as the</w:t>
      </w:r>
      <w:r w:rsidRPr="000D7714">
        <w:rPr>
          <w:rFonts w:asciiTheme="majorBidi" w:hAnsiTheme="majorBidi" w:cstheme="majorBidi"/>
          <w:sz w:val="40"/>
          <w:szCs w:val="40"/>
          <w:rtl/>
        </w:rPr>
        <w:t xml:space="preserve"> </w:t>
      </w:r>
      <w:proofErr w:type="spellStart"/>
      <w:r w:rsidRPr="000D7714">
        <w:rPr>
          <w:rFonts w:asciiTheme="majorBidi" w:hAnsiTheme="majorBidi" w:cstheme="majorBidi"/>
          <w:sz w:val="40"/>
          <w:szCs w:val="40"/>
        </w:rPr>
        <w:t>emulsin</w:t>
      </w:r>
      <w:proofErr w:type="spellEnd"/>
      <w:r w:rsidRPr="000D7714">
        <w:rPr>
          <w:rFonts w:asciiTheme="majorBidi" w:hAnsiTheme="majorBidi" w:cstheme="majorBidi"/>
          <w:sz w:val="40"/>
          <w:szCs w:val="40"/>
        </w:rPr>
        <w:t xml:space="preserve"> enzyme which is present in the almond kernel, and the </w:t>
      </w:r>
      <w:proofErr w:type="spellStart"/>
      <w:r w:rsidRPr="000D7714">
        <w:rPr>
          <w:rFonts w:asciiTheme="majorBidi" w:hAnsiTheme="majorBidi" w:cstheme="majorBidi"/>
          <w:sz w:val="40"/>
          <w:szCs w:val="40"/>
        </w:rPr>
        <w:t>myrosin</w:t>
      </w:r>
      <w:proofErr w:type="spellEnd"/>
      <w:r w:rsidRPr="000D7714">
        <w:rPr>
          <w:rFonts w:asciiTheme="majorBidi" w:hAnsiTheme="majorBidi" w:cstheme="majorBidi"/>
          <w:sz w:val="40"/>
          <w:szCs w:val="40"/>
        </w:rPr>
        <w:t xml:space="preserve"> enzyme which</w:t>
      </w:r>
      <w:r w:rsidRPr="000D7714">
        <w:rPr>
          <w:rFonts w:asciiTheme="majorBidi" w:hAnsiTheme="majorBidi" w:cstheme="majorBidi"/>
          <w:sz w:val="40"/>
          <w:szCs w:val="40"/>
          <w:rtl/>
        </w:rPr>
        <w:t xml:space="preserve"> </w:t>
      </w:r>
      <w:r w:rsidRPr="000D7714">
        <w:rPr>
          <w:rFonts w:asciiTheme="majorBidi" w:hAnsiTheme="majorBidi" w:cstheme="majorBidi"/>
          <w:sz w:val="40"/>
          <w:szCs w:val="40"/>
        </w:rPr>
        <w:t>is found in the black mustard seeds.</w:t>
      </w:r>
    </w:p>
    <w:p w:rsidR="004A7D30" w:rsidRPr="000D7714" w:rsidRDefault="004A7D30" w:rsidP="00F535C7">
      <w:pPr>
        <w:spacing w:line="240" w:lineRule="auto"/>
        <w:rPr>
          <w:rFonts w:asciiTheme="majorBidi" w:hAnsiTheme="majorBidi" w:cstheme="majorBidi"/>
          <w:sz w:val="40"/>
          <w:szCs w:val="40"/>
          <w:rtl/>
        </w:rPr>
      </w:pPr>
    </w:p>
    <w:p w:rsidR="004A7D30" w:rsidRPr="000D7714" w:rsidRDefault="004A7D30" w:rsidP="00F535C7">
      <w:pPr>
        <w:spacing w:line="240" w:lineRule="auto"/>
        <w:rPr>
          <w:rFonts w:asciiTheme="majorBidi" w:hAnsiTheme="majorBidi" w:cstheme="majorBidi"/>
          <w:b/>
          <w:bCs/>
          <w:sz w:val="40"/>
          <w:szCs w:val="40"/>
        </w:rPr>
      </w:pPr>
      <w:proofErr w:type="gramStart"/>
      <w:r w:rsidRPr="000D7714">
        <w:rPr>
          <w:rFonts w:asciiTheme="majorBidi" w:hAnsiTheme="majorBidi" w:cstheme="majorBidi"/>
          <w:b/>
          <w:bCs/>
          <w:sz w:val="40"/>
          <w:szCs w:val="40"/>
        </w:rPr>
        <w:t>Generally</w:t>
      </w:r>
      <w:proofErr w:type="gramEnd"/>
      <w:r w:rsidRPr="000D7714">
        <w:rPr>
          <w:rFonts w:asciiTheme="majorBidi" w:hAnsiTheme="majorBidi" w:cstheme="majorBidi"/>
          <w:b/>
          <w:bCs/>
          <w:sz w:val="40"/>
          <w:szCs w:val="40"/>
        </w:rPr>
        <w:t xml:space="preserve"> in the extraction of glycosides we have to consider the</w:t>
      </w:r>
      <w:r w:rsidRPr="000D7714">
        <w:rPr>
          <w:rFonts w:asciiTheme="majorBidi" w:hAnsiTheme="majorBidi" w:cstheme="majorBidi"/>
          <w:b/>
          <w:bCs/>
          <w:sz w:val="40"/>
          <w:szCs w:val="40"/>
          <w:rtl/>
        </w:rPr>
        <w:t xml:space="preserve"> </w:t>
      </w:r>
      <w:r w:rsidRPr="000D7714">
        <w:rPr>
          <w:rFonts w:asciiTheme="majorBidi" w:hAnsiTheme="majorBidi" w:cstheme="majorBidi"/>
          <w:b/>
          <w:bCs/>
          <w:sz w:val="40"/>
          <w:szCs w:val="40"/>
        </w:rPr>
        <w:t>following points:</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 xml:space="preserve">1. </w:t>
      </w:r>
      <w:proofErr w:type="spellStart"/>
      <w:r w:rsidRPr="000D7714">
        <w:rPr>
          <w:rFonts w:asciiTheme="majorBidi" w:hAnsiTheme="majorBidi" w:cstheme="majorBidi"/>
          <w:sz w:val="40"/>
          <w:szCs w:val="40"/>
        </w:rPr>
        <w:t>Apolar</w:t>
      </w:r>
      <w:proofErr w:type="spellEnd"/>
      <w:r w:rsidRPr="000D7714">
        <w:rPr>
          <w:rFonts w:asciiTheme="majorBidi" w:hAnsiTheme="majorBidi" w:cstheme="majorBidi"/>
          <w:sz w:val="40"/>
          <w:szCs w:val="40"/>
        </w:rPr>
        <w:t xml:space="preserve"> solvent, which is mostly alcohol, but not water, since water may</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induce fermentation, in addition water need high temperature due to its</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high boiling point.</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2. Neutralization of the extract with base, since the presence of acid lead</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to hydrolysis of the glycoside.</w:t>
      </w:r>
    </w:p>
    <w:p w:rsidR="004A7D30" w:rsidRPr="000D7714" w:rsidRDefault="004A7D30" w:rsidP="00F535C7">
      <w:pPr>
        <w:spacing w:line="240" w:lineRule="auto"/>
        <w:rPr>
          <w:rFonts w:asciiTheme="majorBidi" w:hAnsiTheme="majorBidi" w:cstheme="majorBidi"/>
          <w:sz w:val="40"/>
          <w:szCs w:val="40"/>
        </w:rPr>
      </w:pPr>
      <w:r w:rsidRPr="000D7714">
        <w:rPr>
          <w:rFonts w:asciiTheme="majorBidi" w:hAnsiTheme="majorBidi" w:cstheme="majorBidi"/>
          <w:sz w:val="40"/>
          <w:szCs w:val="40"/>
        </w:rPr>
        <w:t>3. Use of heat is to inhibit the activity of hydrolytic enzymes that present in</w:t>
      </w:r>
    </w:p>
    <w:p w:rsidR="00F535C7" w:rsidRPr="000D7714" w:rsidRDefault="004A7D30" w:rsidP="00107872">
      <w:pPr>
        <w:spacing w:line="240" w:lineRule="auto"/>
        <w:rPr>
          <w:rFonts w:asciiTheme="majorBidi" w:hAnsiTheme="majorBidi" w:cstheme="majorBidi"/>
          <w:sz w:val="40"/>
          <w:szCs w:val="40"/>
          <w:rtl/>
        </w:rPr>
      </w:pPr>
      <w:r w:rsidRPr="000D7714">
        <w:rPr>
          <w:rFonts w:asciiTheme="majorBidi" w:hAnsiTheme="majorBidi" w:cstheme="majorBidi"/>
          <w:sz w:val="40"/>
          <w:szCs w:val="40"/>
        </w:rPr>
        <w:t>the plant cell.</w:t>
      </w:r>
    </w:p>
    <w:p w:rsidR="00F535C7" w:rsidRPr="000D7714" w:rsidRDefault="00F535C7" w:rsidP="00F535C7">
      <w:pPr>
        <w:spacing w:line="240" w:lineRule="auto"/>
        <w:rPr>
          <w:rFonts w:asciiTheme="majorBidi" w:hAnsiTheme="majorBidi" w:cstheme="majorBidi"/>
          <w:b/>
          <w:bCs/>
          <w:sz w:val="44"/>
          <w:szCs w:val="44"/>
        </w:rPr>
      </w:pPr>
      <w:r w:rsidRPr="000D7714">
        <w:rPr>
          <w:rFonts w:asciiTheme="majorBidi" w:hAnsiTheme="majorBidi" w:cstheme="majorBidi"/>
          <w:b/>
          <w:bCs/>
          <w:sz w:val="44"/>
          <w:szCs w:val="44"/>
        </w:rPr>
        <w:t>The glycosides are classified according to the chemical structure of</w:t>
      </w:r>
      <w:r w:rsidRPr="000D7714">
        <w:rPr>
          <w:rFonts w:asciiTheme="majorBidi" w:hAnsiTheme="majorBidi" w:cstheme="majorBidi"/>
          <w:b/>
          <w:bCs/>
          <w:sz w:val="44"/>
          <w:szCs w:val="44"/>
          <w:rtl/>
        </w:rPr>
        <w:t xml:space="preserve"> </w:t>
      </w:r>
      <w:r w:rsidRPr="000D7714">
        <w:rPr>
          <w:rFonts w:asciiTheme="majorBidi" w:hAnsiTheme="majorBidi" w:cstheme="majorBidi"/>
          <w:b/>
          <w:bCs/>
          <w:sz w:val="44"/>
          <w:szCs w:val="44"/>
        </w:rPr>
        <w:t xml:space="preserve">the </w:t>
      </w:r>
      <w:proofErr w:type="spellStart"/>
      <w:r w:rsidRPr="000D7714">
        <w:rPr>
          <w:rFonts w:asciiTheme="majorBidi" w:hAnsiTheme="majorBidi" w:cstheme="majorBidi"/>
          <w:b/>
          <w:bCs/>
          <w:sz w:val="44"/>
          <w:szCs w:val="44"/>
        </w:rPr>
        <w:t>aglycone</w:t>
      </w:r>
      <w:proofErr w:type="spellEnd"/>
      <w:r w:rsidRPr="000D7714">
        <w:rPr>
          <w:rFonts w:asciiTheme="majorBidi" w:hAnsiTheme="majorBidi" w:cstheme="majorBidi"/>
          <w:b/>
          <w:bCs/>
          <w:sz w:val="44"/>
          <w:szCs w:val="44"/>
        </w:rPr>
        <w:t xml:space="preserve"> to:</w:t>
      </w:r>
    </w:p>
    <w:p w:rsidR="00F535C7" w:rsidRPr="000D7714" w:rsidRDefault="00F535C7" w:rsidP="00F535C7">
      <w:pPr>
        <w:spacing w:line="240" w:lineRule="auto"/>
        <w:rPr>
          <w:rFonts w:asciiTheme="majorBidi" w:hAnsiTheme="majorBidi" w:cstheme="majorBidi"/>
          <w:sz w:val="40"/>
          <w:szCs w:val="40"/>
        </w:rPr>
      </w:pPr>
      <w:r w:rsidRPr="000D7714">
        <w:rPr>
          <w:rFonts w:asciiTheme="majorBidi" w:hAnsiTheme="majorBidi" w:cstheme="majorBidi"/>
          <w:sz w:val="40"/>
          <w:szCs w:val="40"/>
          <w:rtl/>
        </w:rPr>
        <w:lastRenderedPageBreak/>
        <w:t xml:space="preserve">1. </w:t>
      </w:r>
      <w:proofErr w:type="spellStart"/>
      <w:r w:rsidRPr="000D7714">
        <w:rPr>
          <w:rFonts w:asciiTheme="majorBidi" w:hAnsiTheme="majorBidi" w:cstheme="majorBidi"/>
          <w:sz w:val="40"/>
          <w:szCs w:val="40"/>
        </w:rPr>
        <w:t>Cardioactive</w:t>
      </w:r>
      <w:proofErr w:type="spellEnd"/>
      <w:r w:rsidRPr="000D7714">
        <w:rPr>
          <w:rFonts w:asciiTheme="majorBidi" w:hAnsiTheme="majorBidi" w:cstheme="majorBidi"/>
          <w:sz w:val="40"/>
          <w:szCs w:val="40"/>
        </w:rPr>
        <w:t xml:space="preserve"> glycosides. 7. Alcohol glycosides.</w:t>
      </w:r>
    </w:p>
    <w:p w:rsidR="00F535C7" w:rsidRPr="000D7714" w:rsidRDefault="00F535C7" w:rsidP="00F535C7">
      <w:pPr>
        <w:spacing w:line="240" w:lineRule="auto"/>
        <w:rPr>
          <w:rFonts w:asciiTheme="majorBidi" w:hAnsiTheme="majorBidi" w:cstheme="majorBidi"/>
          <w:sz w:val="40"/>
          <w:szCs w:val="40"/>
        </w:rPr>
      </w:pPr>
      <w:r w:rsidRPr="000D7714">
        <w:rPr>
          <w:rFonts w:asciiTheme="majorBidi" w:hAnsiTheme="majorBidi" w:cstheme="majorBidi"/>
          <w:sz w:val="40"/>
          <w:szCs w:val="40"/>
          <w:rtl/>
        </w:rPr>
        <w:t xml:space="preserve">2. </w:t>
      </w:r>
      <w:proofErr w:type="spellStart"/>
      <w:r w:rsidRPr="000D7714">
        <w:rPr>
          <w:rFonts w:asciiTheme="majorBidi" w:hAnsiTheme="majorBidi" w:cstheme="majorBidi"/>
          <w:sz w:val="40"/>
          <w:szCs w:val="40"/>
        </w:rPr>
        <w:t>Anthraquinone</w:t>
      </w:r>
      <w:proofErr w:type="spellEnd"/>
      <w:r w:rsidRPr="000D7714">
        <w:rPr>
          <w:rFonts w:asciiTheme="majorBidi" w:hAnsiTheme="majorBidi" w:cstheme="majorBidi"/>
          <w:sz w:val="40"/>
          <w:szCs w:val="40"/>
        </w:rPr>
        <w:t xml:space="preserve"> glycosides. 8. Aldehyde glycosides.</w:t>
      </w:r>
    </w:p>
    <w:p w:rsidR="00F535C7" w:rsidRPr="000D7714" w:rsidRDefault="00F535C7" w:rsidP="00F535C7">
      <w:pPr>
        <w:spacing w:line="240" w:lineRule="auto"/>
        <w:rPr>
          <w:rFonts w:asciiTheme="majorBidi" w:hAnsiTheme="majorBidi" w:cstheme="majorBidi"/>
          <w:sz w:val="40"/>
          <w:szCs w:val="40"/>
        </w:rPr>
      </w:pPr>
      <w:r w:rsidRPr="000D7714">
        <w:rPr>
          <w:rFonts w:asciiTheme="majorBidi" w:hAnsiTheme="majorBidi" w:cstheme="majorBidi"/>
          <w:sz w:val="40"/>
          <w:szCs w:val="40"/>
          <w:rtl/>
        </w:rPr>
        <w:t xml:space="preserve">3. </w:t>
      </w:r>
      <w:proofErr w:type="spellStart"/>
      <w:r w:rsidRPr="000D7714">
        <w:rPr>
          <w:rFonts w:asciiTheme="majorBidi" w:hAnsiTheme="majorBidi" w:cstheme="majorBidi"/>
          <w:sz w:val="40"/>
          <w:szCs w:val="40"/>
        </w:rPr>
        <w:t>Saponin</w:t>
      </w:r>
      <w:proofErr w:type="spellEnd"/>
      <w:r w:rsidRPr="000D7714">
        <w:rPr>
          <w:rFonts w:asciiTheme="majorBidi" w:hAnsiTheme="majorBidi" w:cstheme="majorBidi"/>
          <w:sz w:val="40"/>
          <w:szCs w:val="40"/>
        </w:rPr>
        <w:t xml:space="preserve"> glycosides. 9. Lactone glycosides.</w:t>
      </w:r>
    </w:p>
    <w:p w:rsidR="00F535C7" w:rsidRPr="000D7714" w:rsidRDefault="00F535C7" w:rsidP="00F535C7">
      <w:pPr>
        <w:spacing w:line="240" w:lineRule="auto"/>
        <w:rPr>
          <w:rFonts w:asciiTheme="majorBidi" w:hAnsiTheme="majorBidi" w:cstheme="majorBidi"/>
          <w:sz w:val="40"/>
          <w:szCs w:val="40"/>
        </w:rPr>
      </w:pPr>
      <w:r w:rsidRPr="000D7714">
        <w:rPr>
          <w:rFonts w:asciiTheme="majorBidi" w:hAnsiTheme="majorBidi" w:cstheme="majorBidi"/>
          <w:sz w:val="40"/>
          <w:szCs w:val="40"/>
          <w:rtl/>
        </w:rPr>
        <w:t xml:space="preserve">4. </w:t>
      </w:r>
      <w:proofErr w:type="spellStart"/>
      <w:r w:rsidRPr="000D7714">
        <w:rPr>
          <w:rFonts w:asciiTheme="majorBidi" w:hAnsiTheme="majorBidi" w:cstheme="majorBidi"/>
          <w:sz w:val="40"/>
          <w:szCs w:val="40"/>
        </w:rPr>
        <w:t>Cyanophore</w:t>
      </w:r>
      <w:proofErr w:type="spellEnd"/>
      <w:r w:rsidRPr="000D7714">
        <w:rPr>
          <w:rFonts w:asciiTheme="majorBidi" w:hAnsiTheme="majorBidi" w:cstheme="majorBidi"/>
          <w:sz w:val="40"/>
          <w:szCs w:val="40"/>
        </w:rPr>
        <w:t xml:space="preserve"> glycosides. 10. Phenol glycosides.</w:t>
      </w:r>
    </w:p>
    <w:p w:rsidR="00F535C7" w:rsidRPr="000D7714" w:rsidRDefault="00F535C7" w:rsidP="00F535C7">
      <w:pPr>
        <w:spacing w:line="240" w:lineRule="auto"/>
        <w:rPr>
          <w:rFonts w:asciiTheme="majorBidi" w:hAnsiTheme="majorBidi" w:cstheme="majorBidi"/>
          <w:sz w:val="40"/>
          <w:szCs w:val="40"/>
        </w:rPr>
      </w:pPr>
      <w:r w:rsidRPr="000D7714">
        <w:rPr>
          <w:rFonts w:asciiTheme="majorBidi" w:hAnsiTheme="majorBidi" w:cstheme="majorBidi"/>
          <w:sz w:val="40"/>
          <w:szCs w:val="40"/>
          <w:rtl/>
        </w:rPr>
        <w:t xml:space="preserve">5. </w:t>
      </w:r>
      <w:proofErr w:type="spellStart"/>
      <w:r w:rsidRPr="000D7714">
        <w:rPr>
          <w:rFonts w:asciiTheme="majorBidi" w:hAnsiTheme="majorBidi" w:cstheme="majorBidi"/>
          <w:sz w:val="40"/>
          <w:szCs w:val="40"/>
        </w:rPr>
        <w:t>Isothiocyanate</w:t>
      </w:r>
      <w:proofErr w:type="spellEnd"/>
      <w:r w:rsidRPr="000D7714">
        <w:rPr>
          <w:rFonts w:asciiTheme="majorBidi" w:hAnsiTheme="majorBidi" w:cstheme="majorBidi"/>
          <w:sz w:val="40"/>
          <w:szCs w:val="40"/>
        </w:rPr>
        <w:t xml:space="preserve"> glycosides. 11. Miscellaneous glycosides.</w:t>
      </w:r>
    </w:p>
    <w:p w:rsidR="00F535C7" w:rsidRPr="000D7714" w:rsidRDefault="00F535C7" w:rsidP="00F535C7">
      <w:pPr>
        <w:spacing w:line="240" w:lineRule="auto"/>
        <w:rPr>
          <w:rFonts w:asciiTheme="majorBidi" w:hAnsiTheme="majorBidi" w:cstheme="majorBidi"/>
          <w:sz w:val="40"/>
          <w:szCs w:val="40"/>
          <w:rtl/>
        </w:rPr>
      </w:pPr>
      <w:r w:rsidRPr="000D7714">
        <w:rPr>
          <w:rFonts w:asciiTheme="majorBidi" w:hAnsiTheme="majorBidi" w:cstheme="majorBidi"/>
          <w:sz w:val="40"/>
          <w:szCs w:val="40"/>
          <w:rtl/>
        </w:rPr>
        <w:t xml:space="preserve">6. </w:t>
      </w:r>
      <w:r w:rsidRPr="000D7714">
        <w:rPr>
          <w:rFonts w:asciiTheme="majorBidi" w:hAnsiTheme="majorBidi" w:cstheme="majorBidi"/>
          <w:sz w:val="40"/>
          <w:szCs w:val="40"/>
        </w:rPr>
        <w:t>Flavonoid glycosides.</w:t>
      </w:r>
    </w:p>
    <w:p w:rsidR="00F535C7" w:rsidRPr="000D7714" w:rsidRDefault="00F535C7" w:rsidP="00F535C7">
      <w:pPr>
        <w:bidi/>
        <w:spacing w:line="240" w:lineRule="auto"/>
        <w:rPr>
          <w:rFonts w:asciiTheme="majorBidi" w:hAnsiTheme="majorBidi" w:cstheme="majorBidi"/>
          <w:sz w:val="40"/>
          <w:szCs w:val="40"/>
          <w:rtl/>
        </w:rPr>
      </w:pPr>
    </w:p>
    <w:p w:rsidR="00F535C7" w:rsidRPr="000D7714" w:rsidRDefault="00F535C7" w:rsidP="00D17957">
      <w:pPr>
        <w:bidi/>
        <w:spacing w:line="240" w:lineRule="auto"/>
        <w:jc w:val="right"/>
        <w:rPr>
          <w:rFonts w:asciiTheme="majorBidi" w:hAnsiTheme="majorBidi" w:cstheme="majorBidi"/>
          <w:sz w:val="40"/>
          <w:szCs w:val="40"/>
        </w:rPr>
      </w:pPr>
      <w:r w:rsidRPr="000D7714">
        <w:rPr>
          <w:rFonts w:asciiTheme="majorBidi" w:hAnsiTheme="majorBidi" w:cstheme="majorBidi"/>
          <w:sz w:val="40"/>
          <w:szCs w:val="40"/>
        </w:rPr>
        <w:t>Exp. No.1</w:t>
      </w:r>
    </w:p>
    <w:p w:rsidR="00F535C7" w:rsidRPr="000D7714" w:rsidRDefault="00F535C7" w:rsidP="00D17957">
      <w:pPr>
        <w:bidi/>
        <w:spacing w:line="240" w:lineRule="auto"/>
        <w:jc w:val="right"/>
        <w:rPr>
          <w:rFonts w:asciiTheme="majorBidi" w:hAnsiTheme="majorBidi" w:cstheme="majorBidi"/>
          <w:sz w:val="40"/>
          <w:szCs w:val="40"/>
        </w:rPr>
      </w:pPr>
      <w:proofErr w:type="spellStart"/>
      <w:r w:rsidRPr="000D7714">
        <w:rPr>
          <w:rFonts w:asciiTheme="majorBidi" w:hAnsiTheme="majorBidi" w:cstheme="majorBidi"/>
          <w:sz w:val="40"/>
          <w:szCs w:val="40"/>
        </w:rPr>
        <w:t>Cardioactive</w:t>
      </w:r>
      <w:proofErr w:type="spellEnd"/>
      <w:r w:rsidRPr="000D7714">
        <w:rPr>
          <w:rFonts w:asciiTheme="majorBidi" w:hAnsiTheme="majorBidi" w:cstheme="majorBidi"/>
          <w:sz w:val="40"/>
          <w:szCs w:val="40"/>
        </w:rPr>
        <w:t xml:space="preserve"> Glycosides</w:t>
      </w:r>
    </w:p>
    <w:p w:rsidR="00F535C7" w:rsidRPr="000D7714" w:rsidRDefault="00F535C7" w:rsidP="00D17957">
      <w:pPr>
        <w:bidi/>
        <w:spacing w:line="240" w:lineRule="auto"/>
        <w:jc w:val="right"/>
        <w:rPr>
          <w:rFonts w:asciiTheme="majorBidi" w:hAnsiTheme="majorBidi" w:cstheme="majorBidi"/>
          <w:sz w:val="40"/>
          <w:szCs w:val="40"/>
        </w:rPr>
      </w:pPr>
      <w:r w:rsidRPr="000D7714">
        <w:rPr>
          <w:rFonts w:asciiTheme="majorBidi" w:hAnsiTheme="majorBidi" w:cstheme="majorBidi"/>
          <w:sz w:val="40"/>
          <w:szCs w:val="40"/>
        </w:rPr>
        <w:t xml:space="preserve">They are named so, due to their action on the heart muscle. The </w:t>
      </w:r>
      <w:proofErr w:type="spellStart"/>
      <w:r w:rsidRPr="000D7714">
        <w:rPr>
          <w:rFonts w:asciiTheme="majorBidi" w:hAnsiTheme="majorBidi" w:cstheme="majorBidi"/>
          <w:sz w:val="40"/>
          <w:szCs w:val="40"/>
        </w:rPr>
        <w:t>aglycone</w:t>
      </w:r>
      <w:proofErr w:type="spellEnd"/>
      <w:r w:rsidRPr="000D7714">
        <w:rPr>
          <w:rFonts w:asciiTheme="majorBidi" w:hAnsiTheme="majorBidi" w:cstheme="majorBidi"/>
          <w:sz w:val="40"/>
          <w:szCs w:val="40"/>
        </w:rPr>
        <w:t xml:space="preserve"> part</w:t>
      </w:r>
    </w:p>
    <w:p w:rsidR="00F535C7" w:rsidRPr="000D7714" w:rsidRDefault="00F535C7" w:rsidP="00D17957">
      <w:pPr>
        <w:bidi/>
        <w:spacing w:line="240" w:lineRule="auto"/>
        <w:jc w:val="right"/>
        <w:rPr>
          <w:rFonts w:asciiTheme="majorBidi" w:hAnsiTheme="majorBidi" w:cstheme="majorBidi"/>
          <w:sz w:val="40"/>
          <w:szCs w:val="40"/>
        </w:rPr>
      </w:pPr>
      <w:r w:rsidRPr="000D7714">
        <w:rPr>
          <w:rFonts w:asciiTheme="majorBidi" w:hAnsiTheme="majorBidi" w:cstheme="majorBidi"/>
          <w:sz w:val="40"/>
          <w:szCs w:val="40"/>
        </w:rPr>
        <w:t xml:space="preserve">here is steroid, which is chemically </w:t>
      </w:r>
      <w:proofErr w:type="spellStart"/>
      <w:r w:rsidRPr="000D7714">
        <w:rPr>
          <w:rFonts w:asciiTheme="majorBidi" w:hAnsiTheme="majorBidi" w:cstheme="majorBidi"/>
          <w:sz w:val="40"/>
          <w:szCs w:val="40"/>
        </w:rPr>
        <w:t>cyclopentaphenanthrene</w:t>
      </w:r>
      <w:proofErr w:type="spellEnd"/>
      <w:r w:rsidRPr="000D7714">
        <w:rPr>
          <w:rFonts w:asciiTheme="majorBidi" w:hAnsiTheme="majorBidi" w:cstheme="majorBidi"/>
          <w:sz w:val="40"/>
          <w:szCs w:val="40"/>
          <w:rtl/>
        </w:rPr>
        <w:t>.</w:t>
      </w:r>
    </w:p>
    <w:p w:rsidR="00F535C7" w:rsidRPr="000D7714" w:rsidRDefault="00F535C7" w:rsidP="00D17957">
      <w:pPr>
        <w:bidi/>
        <w:spacing w:line="240" w:lineRule="auto"/>
        <w:jc w:val="right"/>
        <w:rPr>
          <w:rFonts w:asciiTheme="majorBidi" w:hAnsiTheme="majorBidi" w:cstheme="majorBidi"/>
          <w:b/>
          <w:bCs/>
          <w:sz w:val="44"/>
          <w:szCs w:val="44"/>
        </w:rPr>
      </w:pPr>
      <w:r w:rsidRPr="000D7714">
        <w:rPr>
          <w:rFonts w:asciiTheme="majorBidi" w:hAnsiTheme="majorBidi" w:cstheme="majorBidi"/>
          <w:b/>
          <w:bCs/>
          <w:sz w:val="44"/>
          <w:szCs w:val="44"/>
        </w:rPr>
        <w:t xml:space="preserve">The steroidal </w:t>
      </w:r>
      <w:proofErr w:type="spellStart"/>
      <w:r w:rsidRPr="000D7714">
        <w:rPr>
          <w:rFonts w:asciiTheme="majorBidi" w:hAnsiTheme="majorBidi" w:cstheme="majorBidi"/>
          <w:b/>
          <w:bCs/>
          <w:sz w:val="44"/>
          <w:szCs w:val="44"/>
        </w:rPr>
        <w:t>aglycones</w:t>
      </w:r>
      <w:proofErr w:type="spellEnd"/>
      <w:r w:rsidRPr="000D7714">
        <w:rPr>
          <w:rFonts w:asciiTheme="majorBidi" w:hAnsiTheme="majorBidi" w:cstheme="majorBidi"/>
          <w:b/>
          <w:bCs/>
          <w:sz w:val="44"/>
          <w:szCs w:val="44"/>
        </w:rPr>
        <w:t xml:space="preserve"> are of two types:</w:t>
      </w:r>
    </w:p>
    <w:p w:rsidR="00F535C7" w:rsidRPr="000D7714" w:rsidRDefault="00F535C7" w:rsidP="00D17957">
      <w:pPr>
        <w:bidi/>
        <w:spacing w:line="240" w:lineRule="auto"/>
        <w:jc w:val="right"/>
        <w:rPr>
          <w:rFonts w:asciiTheme="majorBidi" w:hAnsiTheme="majorBidi" w:cstheme="majorBidi"/>
          <w:sz w:val="40"/>
          <w:szCs w:val="40"/>
        </w:rPr>
      </w:pPr>
      <w:r w:rsidRPr="000D7714">
        <w:rPr>
          <w:rFonts w:asciiTheme="majorBidi" w:hAnsiTheme="majorBidi" w:cstheme="majorBidi"/>
          <w:sz w:val="40"/>
          <w:szCs w:val="40"/>
          <w:rtl/>
        </w:rPr>
        <w:t xml:space="preserve">1) </w:t>
      </w:r>
      <w:proofErr w:type="spellStart"/>
      <w:r w:rsidRPr="000D7714">
        <w:rPr>
          <w:rFonts w:asciiTheme="majorBidi" w:hAnsiTheme="majorBidi" w:cstheme="majorBidi"/>
          <w:sz w:val="40"/>
          <w:szCs w:val="40"/>
        </w:rPr>
        <w:t>Cardinolides</w:t>
      </w:r>
      <w:proofErr w:type="spellEnd"/>
      <w:r w:rsidRPr="000D7714">
        <w:rPr>
          <w:rFonts w:asciiTheme="majorBidi" w:hAnsiTheme="majorBidi" w:cstheme="majorBidi"/>
          <w:sz w:val="40"/>
          <w:szCs w:val="40"/>
        </w:rPr>
        <w:t>(α-β unsaturated 5 – member lactone ring).</w:t>
      </w:r>
    </w:p>
    <w:p w:rsidR="00F535C7" w:rsidRPr="000D7714" w:rsidRDefault="00F535C7" w:rsidP="00D17957">
      <w:pPr>
        <w:bidi/>
        <w:spacing w:line="240" w:lineRule="auto"/>
        <w:jc w:val="right"/>
        <w:rPr>
          <w:rFonts w:asciiTheme="majorBidi" w:hAnsiTheme="majorBidi" w:cstheme="majorBidi"/>
          <w:sz w:val="40"/>
          <w:szCs w:val="40"/>
        </w:rPr>
      </w:pPr>
      <w:r w:rsidRPr="000D7714">
        <w:rPr>
          <w:rFonts w:asciiTheme="majorBidi" w:hAnsiTheme="majorBidi" w:cstheme="majorBidi"/>
          <w:sz w:val="40"/>
          <w:szCs w:val="40"/>
          <w:rtl/>
        </w:rPr>
        <w:t xml:space="preserve">2) </w:t>
      </w:r>
      <w:proofErr w:type="spellStart"/>
      <w:r w:rsidRPr="000D7714">
        <w:rPr>
          <w:rFonts w:asciiTheme="majorBidi" w:hAnsiTheme="majorBidi" w:cstheme="majorBidi"/>
          <w:sz w:val="40"/>
          <w:szCs w:val="40"/>
        </w:rPr>
        <w:t>Bufadienolides</w:t>
      </w:r>
      <w:proofErr w:type="spellEnd"/>
      <w:r w:rsidRPr="000D7714">
        <w:rPr>
          <w:rFonts w:asciiTheme="majorBidi" w:hAnsiTheme="majorBidi" w:cstheme="majorBidi"/>
          <w:sz w:val="40"/>
          <w:szCs w:val="40"/>
        </w:rPr>
        <w:t xml:space="preserve"> (doubly unsaturated 6-member lactone ring).</w:t>
      </w:r>
    </w:p>
    <w:p w:rsidR="00F535C7" w:rsidRDefault="00F535C7" w:rsidP="00D17957">
      <w:pPr>
        <w:bidi/>
        <w:spacing w:line="240" w:lineRule="auto"/>
        <w:jc w:val="right"/>
        <w:rPr>
          <w:rFonts w:asciiTheme="majorBidi" w:hAnsiTheme="majorBidi" w:cstheme="majorBidi"/>
          <w:sz w:val="40"/>
          <w:szCs w:val="40"/>
        </w:rPr>
      </w:pPr>
      <w:r w:rsidRPr="000D7714">
        <w:rPr>
          <w:rFonts w:asciiTheme="majorBidi" w:hAnsiTheme="majorBidi" w:cstheme="majorBidi"/>
          <w:sz w:val="40"/>
          <w:szCs w:val="40"/>
        </w:rPr>
        <w:t xml:space="preserve">The more prevalent in nature is </w:t>
      </w:r>
      <w:proofErr w:type="spellStart"/>
      <w:r w:rsidRPr="000D7714">
        <w:rPr>
          <w:rFonts w:asciiTheme="majorBidi" w:hAnsiTheme="majorBidi" w:cstheme="majorBidi"/>
          <w:sz w:val="40"/>
          <w:szCs w:val="40"/>
        </w:rPr>
        <w:t>cardinolides</w:t>
      </w:r>
      <w:proofErr w:type="spellEnd"/>
      <w:r w:rsidRPr="000D7714">
        <w:rPr>
          <w:rFonts w:asciiTheme="majorBidi" w:hAnsiTheme="majorBidi" w:cstheme="majorBidi"/>
          <w:sz w:val="40"/>
          <w:szCs w:val="40"/>
        </w:rPr>
        <w:t xml:space="preserve"> type</w:t>
      </w:r>
    </w:p>
    <w:p w:rsidR="00F60717" w:rsidRPr="000D7714" w:rsidRDefault="00F60717" w:rsidP="00F60717">
      <w:pPr>
        <w:bidi/>
        <w:spacing w:line="240" w:lineRule="auto"/>
        <w:jc w:val="right"/>
        <w:rPr>
          <w:rFonts w:asciiTheme="majorBidi" w:hAnsiTheme="majorBidi" w:cstheme="majorBidi"/>
          <w:sz w:val="40"/>
          <w:szCs w:val="40"/>
          <w:rtl/>
        </w:rPr>
      </w:pPr>
    </w:p>
    <w:p w:rsidR="00F535C7" w:rsidRPr="000D7714" w:rsidRDefault="00F535C7" w:rsidP="00F535C7">
      <w:pPr>
        <w:bidi/>
        <w:spacing w:line="240" w:lineRule="auto"/>
        <w:rPr>
          <w:rFonts w:asciiTheme="majorBidi" w:hAnsiTheme="majorBidi" w:cstheme="majorBidi"/>
          <w:sz w:val="40"/>
          <w:szCs w:val="40"/>
          <w:rtl/>
        </w:rPr>
      </w:pPr>
    </w:p>
    <w:p w:rsidR="00F535C7" w:rsidRPr="000D7714" w:rsidRDefault="00F535C7" w:rsidP="00F535C7">
      <w:pPr>
        <w:bidi/>
        <w:spacing w:line="240" w:lineRule="auto"/>
        <w:rPr>
          <w:rFonts w:asciiTheme="majorBidi" w:hAnsiTheme="majorBidi" w:cstheme="majorBidi"/>
          <w:sz w:val="40"/>
          <w:szCs w:val="40"/>
          <w:rtl/>
        </w:rPr>
      </w:pPr>
    </w:p>
    <w:p w:rsidR="00D17957" w:rsidRPr="000D7714" w:rsidRDefault="00D17957" w:rsidP="00D17957">
      <w:pPr>
        <w:bidi/>
        <w:spacing w:line="240" w:lineRule="auto"/>
        <w:jc w:val="right"/>
        <w:rPr>
          <w:rFonts w:asciiTheme="majorBidi" w:hAnsiTheme="majorBidi" w:cstheme="majorBidi"/>
          <w:b/>
          <w:bCs/>
          <w:sz w:val="44"/>
          <w:szCs w:val="44"/>
          <w:rtl/>
        </w:rPr>
      </w:pPr>
      <w:r w:rsidRPr="000D7714">
        <w:rPr>
          <w:rFonts w:asciiTheme="majorBidi" w:hAnsiTheme="majorBidi" w:cstheme="majorBidi"/>
          <w:b/>
          <w:bCs/>
          <w:sz w:val="44"/>
          <w:szCs w:val="44"/>
        </w:rPr>
        <w:lastRenderedPageBreak/>
        <w:t xml:space="preserve">Plants Containing </w:t>
      </w:r>
      <w:proofErr w:type="spellStart"/>
      <w:r w:rsidRPr="000D7714">
        <w:rPr>
          <w:rFonts w:asciiTheme="majorBidi" w:hAnsiTheme="majorBidi" w:cstheme="majorBidi"/>
          <w:b/>
          <w:bCs/>
          <w:sz w:val="44"/>
          <w:szCs w:val="44"/>
        </w:rPr>
        <w:t>CardioactiveGlycosides</w:t>
      </w:r>
      <w:proofErr w:type="spellEnd"/>
      <w:r w:rsidRPr="000D7714">
        <w:rPr>
          <w:rFonts w:asciiTheme="majorBidi" w:hAnsiTheme="majorBidi" w:cstheme="majorBidi"/>
          <w:b/>
          <w:bCs/>
          <w:sz w:val="44"/>
          <w:szCs w:val="44"/>
        </w:rPr>
        <w:t>:</w:t>
      </w:r>
    </w:p>
    <w:p w:rsidR="00D17957" w:rsidRPr="000D7714" w:rsidRDefault="00D17957" w:rsidP="00D17957">
      <w:pPr>
        <w:bidi/>
        <w:spacing w:line="240" w:lineRule="auto"/>
        <w:jc w:val="right"/>
        <w:rPr>
          <w:rFonts w:asciiTheme="majorBidi" w:hAnsiTheme="majorBidi" w:cstheme="majorBidi"/>
          <w:sz w:val="40"/>
          <w:szCs w:val="40"/>
          <w:rtl/>
        </w:rPr>
      </w:pPr>
      <w:r w:rsidRPr="000D7714">
        <w:rPr>
          <w:rFonts w:asciiTheme="majorBidi" w:hAnsiTheme="majorBidi" w:cstheme="majorBidi"/>
          <w:sz w:val="40"/>
          <w:szCs w:val="40"/>
        </w:rPr>
        <w:t xml:space="preserve"> 1) Digitalis (digitalis or foxglove) Digitalis </w:t>
      </w:r>
      <w:proofErr w:type="spellStart"/>
      <w:r w:rsidRPr="000D7714">
        <w:rPr>
          <w:rFonts w:asciiTheme="majorBidi" w:hAnsiTheme="majorBidi" w:cstheme="majorBidi"/>
          <w:sz w:val="40"/>
          <w:szCs w:val="40"/>
        </w:rPr>
        <w:t>purpurea</w:t>
      </w:r>
      <w:proofErr w:type="spellEnd"/>
      <w:r w:rsidRPr="000D7714">
        <w:rPr>
          <w:rFonts w:asciiTheme="majorBidi" w:hAnsiTheme="majorBidi" w:cstheme="majorBidi"/>
          <w:sz w:val="40"/>
          <w:szCs w:val="40"/>
        </w:rPr>
        <w:t xml:space="preserve"> of the family </w:t>
      </w:r>
      <w:proofErr w:type="spellStart"/>
      <w:r w:rsidRPr="000D7714">
        <w:rPr>
          <w:rFonts w:asciiTheme="majorBidi" w:hAnsiTheme="majorBidi" w:cstheme="majorBidi"/>
          <w:sz w:val="40"/>
          <w:szCs w:val="40"/>
        </w:rPr>
        <w:t>Scrophulariaceae</w:t>
      </w:r>
      <w:proofErr w:type="spellEnd"/>
      <w:r w:rsidRPr="000D7714">
        <w:rPr>
          <w:rFonts w:asciiTheme="majorBidi" w:hAnsiTheme="majorBidi" w:cstheme="majorBidi"/>
          <w:sz w:val="40"/>
          <w:szCs w:val="40"/>
        </w:rPr>
        <w:t xml:space="preserve">. </w:t>
      </w:r>
    </w:p>
    <w:p w:rsidR="00D17957" w:rsidRPr="000D7714" w:rsidRDefault="00D17957" w:rsidP="00D17957">
      <w:pPr>
        <w:bidi/>
        <w:spacing w:line="240" w:lineRule="auto"/>
        <w:jc w:val="right"/>
        <w:rPr>
          <w:rFonts w:asciiTheme="majorBidi" w:hAnsiTheme="majorBidi" w:cstheme="majorBidi"/>
          <w:sz w:val="40"/>
          <w:szCs w:val="40"/>
          <w:rtl/>
        </w:rPr>
      </w:pPr>
      <w:r w:rsidRPr="000D7714">
        <w:rPr>
          <w:rFonts w:asciiTheme="majorBidi" w:hAnsiTheme="majorBidi" w:cstheme="majorBidi"/>
          <w:sz w:val="40"/>
          <w:szCs w:val="40"/>
        </w:rPr>
        <w:t xml:space="preserve">This plant contains </w:t>
      </w:r>
      <w:proofErr w:type="spellStart"/>
      <w:r w:rsidRPr="000D7714">
        <w:rPr>
          <w:rFonts w:asciiTheme="majorBidi" w:hAnsiTheme="majorBidi" w:cstheme="majorBidi"/>
          <w:sz w:val="40"/>
          <w:szCs w:val="40"/>
        </w:rPr>
        <w:t>anumber</w:t>
      </w:r>
      <w:proofErr w:type="spellEnd"/>
      <w:r w:rsidRPr="000D7714">
        <w:rPr>
          <w:rFonts w:asciiTheme="majorBidi" w:hAnsiTheme="majorBidi" w:cstheme="majorBidi"/>
          <w:sz w:val="40"/>
          <w:szCs w:val="40"/>
        </w:rPr>
        <w:t xml:space="preserve"> of glycosides as </w:t>
      </w:r>
      <w:proofErr w:type="spellStart"/>
      <w:proofErr w:type="gramStart"/>
      <w:r w:rsidRPr="000D7714">
        <w:rPr>
          <w:rFonts w:asciiTheme="majorBidi" w:hAnsiTheme="majorBidi" w:cstheme="majorBidi"/>
          <w:sz w:val="40"/>
          <w:szCs w:val="40"/>
        </w:rPr>
        <w:t>digitoxin</w:t>
      </w:r>
      <w:proofErr w:type="spellEnd"/>
      <w:r w:rsidRPr="000D7714">
        <w:rPr>
          <w:rFonts w:asciiTheme="majorBidi" w:hAnsiTheme="majorBidi" w:cstheme="majorBidi"/>
          <w:sz w:val="40"/>
          <w:szCs w:val="40"/>
        </w:rPr>
        <w:t xml:space="preserve"> ,</w:t>
      </w:r>
      <w:proofErr w:type="gramEnd"/>
      <w:r w:rsidRPr="000D7714">
        <w:rPr>
          <w:rFonts w:asciiTheme="majorBidi" w:hAnsiTheme="majorBidi" w:cstheme="majorBidi"/>
          <w:sz w:val="40"/>
          <w:szCs w:val="40"/>
        </w:rPr>
        <w:t xml:space="preserve"> </w:t>
      </w:r>
      <w:proofErr w:type="spellStart"/>
      <w:r w:rsidRPr="000D7714">
        <w:rPr>
          <w:rFonts w:asciiTheme="majorBidi" w:hAnsiTheme="majorBidi" w:cstheme="majorBidi"/>
          <w:sz w:val="40"/>
          <w:szCs w:val="40"/>
        </w:rPr>
        <w:t>gitoxin</w:t>
      </w:r>
      <w:proofErr w:type="spellEnd"/>
      <w:r w:rsidRPr="000D7714">
        <w:rPr>
          <w:rFonts w:asciiTheme="majorBidi" w:hAnsiTheme="majorBidi" w:cstheme="majorBidi"/>
          <w:sz w:val="40"/>
          <w:szCs w:val="40"/>
        </w:rPr>
        <w:t xml:space="preserve"> and </w:t>
      </w:r>
      <w:proofErr w:type="spellStart"/>
      <w:r w:rsidRPr="000D7714">
        <w:rPr>
          <w:rFonts w:asciiTheme="majorBidi" w:hAnsiTheme="majorBidi" w:cstheme="majorBidi"/>
          <w:sz w:val="40"/>
          <w:szCs w:val="40"/>
        </w:rPr>
        <w:t>getaloxine</w:t>
      </w:r>
      <w:proofErr w:type="spellEnd"/>
      <w:r w:rsidRPr="000D7714">
        <w:rPr>
          <w:rFonts w:asciiTheme="majorBidi" w:hAnsiTheme="majorBidi" w:cstheme="majorBidi"/>
          <w:sz w:val="40"/>
          <w:szCs w:val="40"/>
        </w:rPr>
        <w:t>.</w:t>
      </w:r>
    </w:p>
    <w:p w:rsidR="00D17957" w:rsidRPr="000D7714" w:rsidRDefault="00D17957" w:rsidP="00D17957">
      <w:pPr>
        <w:bidi/>
        <w:spacing w:line="240" w:lineRule="auto"/>
        <w:jc w:val="right"/>
        <w:rPr>
          <w:rFonts w:asciiTheme="majorBidi" w:hAnsiTheme="majorBidi" w:cstheme="majorBidi"/>
          <w:sz w:val="40"/>
          <w:szCs w:val="40"/>
          <w:rtl/>
        </w:rPr>
      </w:pPr>
      <w:r w:rsidRPr="000D7714">
        <w:rPr>
          <w:rFonts w:asciiTheme="majorBidi" w:hAnsiTheme="majorBidi" w:cstheme="majorBidi"/>
          <w:sz w:val="40"/>
          <w:szCs w:val="40"/>
        </w:rPr>
        <w:t xml:space="preserve"> 2) Digitalis </w:t>
      </w:r>
      <w:proofErr w:type="spellStart"/>
      <w:r w:rsidRPr="000D7714">
        <w:rPr>
          <w:rFonts w:asciiTheme="majorBidi" w:hAnsiTheme="majorBidi" w:cstheme="majorBidi"/>
          <w:sz w:val="40"/>
          <w:szCs w:val="40"/>
        </w:rPr>
        <w:t>lanata</w:t>
      </w:r>
      <w:proofErr w:type="spellEnd"/>
      <w:r w:rsidRPr="000D7714">
        <w:rPr>
          <w:rFonts w:asciiTheme="majorBidi" w:hAnsiTheme="majorBidi" w:cstheme="majorBidi"/>
          <w:sz w:val="40"/>
          <w:szCs w:val="40"/>
        </w:rPr>
        <w:t xml:space="preserve"> of the same family, from which the digoxin is obtained. </w:t>
      </w:r>
    </w:p>
    <w:p w:rsidR="00F535C7" w:rsidRPr="000D7714" w:rsidRDefault="00D17957" w:rsidP="00D17957">
      <w:pPr>
        <w:bidi/>
        <w:spacing w:line="240" w:lineRule="auto"/>
        <w:jc w:val="right"/>
        <w:rPr>
          <w:rFonts w:asciiTheme="majorBidi" w:hAnsiTheme="majorBidi" w:cstheme="majorBidi"/>
          <w:sz w:val="48"/>
          <w:szCs w:val="48"/>
          <w:rtl/>
        </w:rPr>
      </w:pPr>
      <w:r w:rsidRPr="000D7714">
        <w:rPr>
          <w:rFonts w:asciiTheme="majorBidi" w:hAnsiTheme="majorBidi" w:cstheme="majorBidi"/>
          <w:sz w:val="40"/>
          <w:szCs w:val="40"/>
        </w:rPr>
        <w:t xml:space="preserve">3) The plant used in our laboratory is </w:t>
      </w:r>
      <w:proofErr w:type="spellStart"/>
      <w:r w:rsidRPr="000D7714">
        <w:rPr>
          <w:rFonts w:asciiTheme="majorBidi" w:hAnsiTheme="majorBidi" w:cstheme="majorBidi"/>
          <w:sz w:val="40"/>
          <w:szCs w:val="40"/>
        </w:rPr>
        <w:t>Nerium</w:t>
      </w:r>
      <w:proofErr w:type="spellEnd"/>
      <w:r w:rsidRPr="000D7714">
        <w:rPr>
          <w:rFonts w:asciiTheme="majorBidi" w:hAnsiTheme="majorBidi" w:cstheme="majorBidi"/>
          <w:sz w:val="40"/>
          <w:szCs w:val="40"/>
        </w:rPr>
        <w:t xml:space="preserve"> oleander of the family </w:t>
      </w:r>
      <w:proofErr w:type="spellStart"/>
      <w:r w:rsidRPr="000D7714">
        <w:rPr>
          <w:rFonts w:asciiTheme="majorBidi" w:hAnsiTheme="majorBidi" w:cstheme="majorBidi"/>
          <w:sz w:val="40"/>
          <w:szCs w:val="40"/>
        </w:rPr>
        <w:t>Apocyanaceae</w:t>
      </w:r>
      <w:proofErr w:type="spellEnd"/>
      <w:r w:rsidRPr="000D7714">
        <w:rPr>
          <w:rFonts w:asciiTheme="majorBidi" w:hAnsiTheme="majorBidi" w:cstheme="majorBidi"/>
          <w:sz w:val="40"/>
          <w:szCs w:val="40"/>
        </w:rPr>
        <w:t xml:space="preserve">. The main glycoside of which is </w:t>
      </w:r>
      <w:proofErr w:type="spellStart"/>
      <w:r w:rsidRPr="000D7714">
        <w:rPr>
          <w:rFonts w:asciiTheme="majorBidi" w:hAnsiTheme="majorBidi" w:cstheme="majorBidi"/>
          <w:sz w:val="40"/>
          <w:szCs w:val="40"/>
        </w:rPr>
        <w:t>oleandrin</w:t>
      </w:r>
      <w:proofErr w:type="spellEnd"/>
      <w:r w:rsidRPr="000D7714">
        <w:rPr>
          <w:rFonts w:asciiTheme="majorBidi" w:hAnsiTheme="majorBidi" w:cstheme="majorBidi"/>
          <w:sz w:val="40"/>
          <w:szCs w:val="40"/>
        </w:rPr>
        <w:t>.</w:t>
      </w:r>
    </w:p>
    <w:p w:rsidR="00D17957" w:rsidRPr="000D7714" w:rsidRDefault="00D17957" w:rsidP="00D17957">
      <w:pPr>
        <w:bidi/>
        <w:spacing w:line="240" w:lineRule="auto"/>
        <w:rPr>
          <w:rFonts w:asciiTheme="majorBidi" w:hAnsiTheme="majorBidi" w:cstheme="majorBidi"/>
          <w:sz w:val="40"/>
          <w:szCs w:val="40"/>
          <w:rtl/>
        </w:rPr>
      </w:pPr>
    </w:p>
    <w:p w:rsidR="00D17957" w:rsidRPr="000D7714" w:rsidRDefault="00D17957" w:rsidP="00D17957">
      <w:pPr>
        <w:bidi/>
        <w:spacing w:line="240" w:lineRule="auto"/>
        <w:rPr>
          <w:rFonts w:asciiTheme="majorBidi" w:hAnsiTheme="majorBidi" w:cstheme="majorBidi"/>
          <w:sz w:val="40"/>
          <w:szCs w:val="40"/>
          <w:rtl/>
        </w:rPr>
      </w:pPr>
    </w:p>
    <w:p w:rsidR="00DD70A3" w:rsidRPr="000D7714" w:rsidRDefault="00DD70A3" w:rsidP="00DD70A3">
      <w:pPr>
        <w:spacing w:line="240" w:lineRule="auto"/>
        <w:jc w:val="center"/>
        <w:rPr>
          <w:rFonts w:asciiTheme="majorBidi" w:hAnsiTheme="majorBidi" w:cstheme="majorBidi"/>
          <w:b/>
          <w:bCs/>
          <w:sz w:val="52"/>
          <w:szCs w:val="52"/>
          <w:rtl/>
        </w:rPr>
      </w:pPr>
      <w:proofErr w:type="spellStart"/>
      <w:r w:rsidRPr="000D7714">
        <w:rPr>
          <w:rFonts w:asciiTheme="majorBidi" w:hAnsiTheme="majorBidi" w:cstheme="majorBidi"/>
          <w:b/>
          <w:bCs/>
          <w:sz w:val="44"/>
          <w:szCs w:val="44"/>
        </w:rPr>
        <w:t>Anthraquinone</w:t>
      </w:r>
      <w:proofErr w:type="spellEnd"/>
      <w:r w:rsidRPr="000D7714">
        <w:rPr>
          <w:rFonts w:asciiTheme="majorBidi" w:hAnsiTheme="majorBidi" w:cstheme="majorBidi"/>
          <w:b/>
          <w:bCs/>
          <w:sz w:val="44"/>
          <w:szCs w:val="44"/>
        </w:rPr>
        <w:t xml:space="preserve"> Glycosides</w:t>
      </w:r>
    </w:p>
    <w:p w:rsidR="00DD70A3" w:rsidRPr="000D7714" w:rsidRDefault="00DD70A3" w:rsidP="00DD70A3">
      <w:pPr>
        <w:spacing w:line="240" w:lineRule="auto"/>
        <w:jc w:val="both"/>
        <w:rPr>
          <w:rFonts w:asciiTheme="majorBidi" w:hAnsiTheme="majorBidi" w:cstheme="majorBidi"/>
          <w:sz w:val="36"/>
          <w:szCs w:val="36"/>
          <w:rtl/>
        </w:rPr>
      </w:pPr>
      <w:proofErr w:type="spellStart"/>
      <w:r w:rsidRPr="000D7714">
        <w:rPr>
          <w:rFonts w:asciiTheme="majorBidi" w:hAnsiTheme="majorBidi" w:cstheme="majorBidi"/>
          <w:sz w:val="36"/>
          <w:szCs w:val="36"/>
        </w:rPr>
        <w:t>Anthraquinone</w:t>
      </w:r>
      <w:proofErr w:type="spellEnd"/>
      <w:r w:rsidRPr="000D7714">
        <w:rPr>
          <w:rFonts w:asciiTheme="majorBidi" w:hAnsiTheme="majorBidi" w:cstheme="majorBidi"/>
          <w:sz w:val="36"/>
          <w:szCs w:val="36"/>
        </w:rPr>
        <w:t xml:space="preserve"> and related glycosides, are stimulant cathartics, and exert their action by increasing the tone of the smooth muscle in the wall of colon and stimulate the secretion of water and electrolytes into the large intestine. After the oral administration, the </w:t>
      </w:r>
      <w:proofErr w:type="spellStart"/>
      <w:r w:rsidRPr="000D7714">
        <w:rPr>
          <w:rFonts w:asciiTheme="majorBidi" w:hAnsiTheme="majorBidi" w:cstheme="majorBidi"/>
          <w:sz w:val="36"/>
          <w:szCs w:val="36"/>
        </w:rPr>
        <w:t>anthraquinone</w:t>
      </w:r>
      <w:proofErr w:type="spellEnd"/>
      <w:r w:rsidRPr="000D7714">
        <w:rPr>
          <w:rFonts w:asciiTheme="majorBidi" w:hAnsiTheme="majorBidi" w:cstheme="majorBidi"/>
          <w:sz w:val="36"/>
          <w:szCs w:val="36"/>
        </w:rPr>
        <w:t xml:space="preserve"> glycosides are hydrolyzed in the colon by the action of enzymes of the micro flora, to the pharmacologically active free </w:t>
      </w:r>
      <w:proofErr w:type="spellStart"/>
      <w:r w:rsidRPr="000D7714">
        <w:rPr>
          <w:rFonts w:asciiTheme="majorBidi" w:hAnsiTheme="majorBidi" w:cstheme="majorBidi"/>
          <w:sz w:val="36"/>
          <w:szCs w:val="36"/>
        </w:rPr>
        <w:t>aglycones</w:t>
      </w:r>
      <w:proofErr w:type="spellEnd"/>
      <w:r w:rsidRPr="000D7714">
        <w:rPr>
          <w:rFonts w:asciiTheme="majorBidi" w:hAnsiTheme="majorBidi" w:cstheme="majorBidi"/>
          <w:sz w:val="36"/>
          <w:szCs w:val="36"/>
        </w:rPr>
        <w:t xml:space="preserve"> which usually produce their effect in 8 -12 hrs. After administration, these agents are indicated for constipation in patient who do not respond to milder drugs and for bowel evacuation before investigational procedure or surgery. </w:t>
      </w:r>
    </w:p>
    <w:p w:rsidR="00DD70A3" w:rsidRPr="000D7714" w:rsidRDefault="00DD70A3" w:rsidP="00DD70A3">
      <w:pPr>
        <w:spacing w:line="240" w:lineRule="auto"/>
        <w:jc w:val="both"/>
        <w:rPr>
          <w:rFonts w:asciiTheme="majorBidi" w:hAnsiTheme="majorBidi" w:cstheme="majorBidi"/>
          <w:i/>
          <w:iCs/>
          <w:sz w:val="36"/>
          <w:szCs w:val="36"/>
          <w:rtl/>
        </w:rPr>
      </w:pPr>
      <w:r w:rsidRPr="000D7714">
        <w:rPr>
          <w:rFonts w:asciiTheme="majorBidi" w:hAnsiTheme="majorBidi" w:cstheme="majorBidi"/>
          <w:i/>
          <w:iCs/>
          <w:sz w:val="36"/>
          <w:szCs w:val="36"/>
        </w:rPr>
        <w:t xml:space="preserve">Stimulant laxative </w:t>
      </w:r>
      <w:proofErr w:type="gramStart"/>
      <w:r w:rsidRPr="000D7714">
        <w:rPr>
          <w:rFonts w:asciiTheme="majorBidi" w:hAnsiTheme="majorBidi" w:cstheme="majorBidi"/>
          <w:i/>
          <w:iCs/>
          <w:sz w:val="36"/>
          <w:szCs w:val="36"/>
        </w:rPr>
        <w:t>are</w:t>
      </w:r>
      <w:proofErr w:type="gramEnd"/>
      <w:r w:rsidRPr="000D7714">
        <w:rPr>
          <w:rFonts w:asciiTheme="majorBidi" w:hAnsiTheme="majorBidi" w:cstheme="majorBidi"/>
          <w:i/>
          <w:iCs/>
          <w:sz w:val="36"/>
          <w:szCs w:val="36"/>
        </w:rPr>
        <w:t xml:space="preserve"> habit forming so the long-term use may result in laxative dependence and loss of normal bowel function. </w:t>
      </w:r>
    </w:p>
    <w:p w:rsidR="00D17957" w:rsidRPr="000D7714" w:rsidRDefault="00DD70A3" w:rsidP="00DD70A3">
      <w:pPr>
        <w:spacing w:line="240" w:lineRule="auto"/>
        <w:jc w:val="both"/>
        <w:rPr>
          <w:rFonts w:asciiTheme="majorBidi" w:hAnsiTheme="majorBidi" w:cstheme="majorBidi"/>
          <w:sz w:val="36"/>
          <w:szCs w:val="36"/>
          <w:rtl/>
        </w:rPr>
      </w:pPr>
      <w:r w:rsidRPr="000D7714">
        <w:rPr>
          <w:rFonts w:asciiTheme="majorBidi" w:hAnsiTheme="majorBidi" w:cstheme="majorBidi"/>
          <w:sz w:val="36"/>
          <w:szCs w:val="36"/>
        </w:rPr>
        <w:lastRenderedPageBreak/>
        <w:t xml:space="preserve">The glycosides of </w:t>
      </w:r>
      <w:proofErr w:type="spellStart"/>
      <w:r w:rsidRPr="000D7714">
        <w:rPr>
          <w:rFonts w:asciiTheme="majorBidi" w:hAnsiTheme="majorBidi" w:cstheme="majorBidi"/>
          <w:sz w:val="36"/>
          <w:szCs w:val="36"/>
        </w:rPr>
        <w:t>anthranols</w:t>
      </w:r>
      <w:proofErr w:type="spellEnd"/>
      <w:r w:rsidRPr="000D7714">
        <w:rPr>
          <w:rFonts w:asciiTheme="majorBidi" w:hAnsiTheme="majorBidi" w:cstheme="majorBidi"/>
          <w:sz w:val="36"/>
          <w:szCs w:val="36"/>
        </w:rPr>
        <w:t xml:space="preserve"> and </w:t>
      </w:r>
      <w:proofErr w:type="spellStart"/>
      <w:r w:rsidRPr="000D7714">
        <w:rPr>
          <w:rFonts w:asciiTheme="majorBidi" w:hAnsiTheme="majorBidi" w:cstheme="majorBidi"/>
          <w:sz w:val="36"/>
          <w:szCs w:val="36"/>
        </w:rPr>
        <w:t>anthrones</w:t>
      </w:r>
      <w:proofErr w:type="spellEnd"/>
      <w:r w:rsidRPr="000D7714">
        <w:rPr>
          <w:rFonts w:asciiTheme="majorBidi" w:hAnsiTheme="majorBidi" w:cstheme="majorBidi"/>
          <w:sz w:val="36"/>
          <w:szCs w:val="36"/>
        </w:rPr>
        <w:t xml:space="preserve"> elicit a more drastic reaction than do corresponding </w:t>
      </w:r>
      <w:proofErr w:type="spellStart"/>
      <w:r w:rsidRPr="000D7714">
        <w:rPr>
          <w:rFonts w:asciiTheme="majorBidi" w:hAnsiTheme="majorBidi" w:cstheme="majorBidi"/>
          <w:sz w:val="36"/>
          <w:szCs w:val="36"/>
        </w:rPr>
        <w:t>anthraquinone</w:t>
      </w:r>
      <w:proofErr w:type="spellEnd"/>
      <w:r w:rsidRPr="000D7714">
        <w:rPr>
          <w:rFonts w:asciiTheme="majorBidi" w:hAnsiTheme="majorBidi" w:cstheme="majorBidi"/>
          <w:sz w:val="36"/>
          <w:szCs w:val="36"/>
        </w:rPr>
        <w:t xml:space="preserve"> glycosides and cause discomforting and gripping action.</w:t>
      </w:r>
    </w:p>
    <w:p w:rsidR="00DD70A3" w:rsidRPr="000D7714" w:rsidRDefault="00DD70A3" w:rsidP="00DD70A3">
      <w:pPr>
        <w:spacing w:line="240" w:lineRule="auto"/>
        <w:jc w:val="both"/>
        <w:rPr>
          <w:rFonts w:asciiTheme="majorBidi" w:hAnsiTheme="majorBidi" w:cstheme="majorBidi"/>
          <w:sz w:val="36"/>
          <w:szCs w:val="36"/>
          <w:rtl/>
        </w:rPr>
      </w:pPr>
      <w:r w:rsidRPr="000D7714">
        <w:rPr>
          <w:rFonts w:asciiTheme="majorBidi" w:hAnsiTheme="majorBidi" w:cstheme="majorBidi"/>
          <w:sz w:val="36"/>
          <w:szCs w:val="36"/>
        </w:rPr>
        <w:t xml:space="preserve">The drugs mostly used are </w:t>
      </w:r>
      <w:proofErr w:type="spellStart"/>
      <w:proofErr w:type="gramStart"/>
      <w:r w:rsidRPr="000D7714">
        <w:rPr>
          <w:rFonts w:asciiTheme="majorBidi" w:hAnsiTheme="majorBidi" w:cstheme="majorBidi"/>
          <w:sz w:val="36"/>
          <w:szCs w:val="36"/>
        </w:rPr>
        <w:t>cascara,frangula</w:t>
      </w:r>
      <w:proofErr w:type="gramEnd"/>
      <w:r w:rsidRPr="000D7714">
        <w:rPr>
          <w:rFonts w:asciiTheme="majorBidi" w:hAnsiTheme="majorBidi" w:cstheme="majorBidi"/>
          <w:sz w:val="36"/>
          <w:szCs w:val="36"/>
        </w:rPr>
        <w:t>,hypericum</w:t>
      </w:r>
      <w:proofErr w:type="spellEnd"/>
      <w:r w:rsidRPr="000D7714">
        <w:rPr>
          <w:rFonts w:asciiTheme="majorBidi" w:hAnsiTheme="majorBidi" w:cstheme="majorBidi"/>
          <w:sz w:val="36"/>
          <w:szCs w:val="36"/>
        </w:rPr>
        <w:t xml:space="preserve"> and Senna. Aloe and Rhubarb are not recommended due to their irritating actions which increase the chance for gripping effect. The </w:t>
      </w:r>
      <w:proofErr w:type="spellStart"/>
      <w:r w:rsidRPr="000D7714">
        <w:rPr>
          <w:rFonts w:asciiTheme="majorBidi" w:hAnsiTheme="majorBidi" w:cstheme="majorBidi"/>
          <w:sz w:val="36"/>
          <w:szCs w:val="36"/>
        </w:rPr>
        <w:t>anthraquinone</w:t>
      </w:r>
      <w:proofErr w:type="spellEnd"/>
      <w:r w:rsidRPr="000D7714">
        <w:rPr>
          <w:rFonts w:asciiTheme="majorBidi" w:hAnsiTheme="majorBidi" w:cstheme="majorBidi"/>
          <w:sz w:val="36"/>
          <w:szCs w:val="36"/>
        </w:rPr>
        <w:t xml:space="preserve"> hydrolyzed to give </w:t>
      </w:r>
      <w:proofErr w:type="spellStart"/>
      <w:r w:rsidRPr="000D7714">
        <w:rPr>
          <w:rFonts w:asciiTheme="majorBidi" w:hAnsiTheme="majorBidi" w:cstheme="majorBidi"/>
          <w:sz w:val="36"/>
          <w:szCs w:val="36"/>
        </w:rPr>
        <w:t>aglycone</w:t>
      </w:r>
      <w:proofErr w:type="spellEnd"/>
      <w:r w:rsidRPr="000D7714">
        <w:rPr>
          <w:rFonts w:asciiTheme="majorBidi" w:hAnsiTheme="majorBidi" w:cstheme="majorBidi"/>
          <w:sz w:val="36"/>
          <w:szCs w:val="36"/>
        </w:rPr>
        <w:t xml:space="preserve"> which are di, tri, or tetra – </w:t>
      </w:r>
      <w:proofErr w:type="spellStart"/>
      <w:proofErr w:type="gramStart"/>
      <w:r w:rsidRPr="000D7714">
        <w:rPr>
          <w:rFonts w:asciiTheme="majorBidi" w:hAnsiTheme="majorBidi" w:cstheme="majorBidi"/>
          <w:sz w:val="36"/>
          <w:szCs w:val="36"/>
        </w:rPr>
        <w:t>hydroxyanthraquinone</w:t>
      </w:r>
      <w:proofErr w:type="spellEnd"/>
      <w:r w:rsidRPr="000D7714">
        <w:rPr>
          <w:rFonts w:asciiTheme="majorBidi" w:hAnsiTheme="majorBidi" w:cstheme="majorBidi"/>
          <w:sz w:val="36"/>
          <w:szCs w:val="36"/>
        </w:rPr>
        <w:t xml:space="preserve"> .Also</w:t>
      </w:r>
      <w:proofErr w:type="gramEnd"/>
      <w:r w:rsidRPr="000D7714">
        <w:rPr>
          <w:rFonts w:asciiTheme="majorBidi" w:hAnsiTheme="majorBidi" w:cstheme="majorBidi"/>
          <w:sz w:val="36"/>
          <w:szCs w:val="36"/>
        </w:rPr>
        <w:t xml:space="preserve"> there are </w:t>
      </w:r>
      <w:proofErr w:type="spellStart"/>
      <w:r w:rsidRPr="000D7714">
        <w:rPr>
          <w:rFonts w:asciiTheme="majorBidi" w:hAnsiTheme="majorBidi" w:cstheme="majorBidi"/>
          <w:sz w:val="36"/>
          <w:szCs w:val="36"/>
        </w:rPr>
        <w:t>antherone</w:t>
      </w:r>
      <w:proofErr w:type="spellEnd"/>
      <w:r w:rsidRPr="000D7714">
        <w:rPr>
          <w:rFonts w:asciiTheme="majorBidi" w:hAnsiTheme="majorBidi" w:cstheme="majorBidi"/>
          <w:sz w:val="36"/>
          <w:szCs w:val="36"/>
        </w:rPr>
        <w:t xml:space="preserve">, </w:t>
      </w:r>
      <w:proofErr w:type="spellStart"/>
      <w:r w:rsidRPr="000D7714">
        <w:rPr>
          <w:rFonts w:asciiTheme="majorBidi" w:hAnsiTheme="majorBidi" w:cstheme="majorBidi"/>
          <w:sz w:val="36"/>
          <w:szCs w:val="36"/>
        </w:rPr>
        <w:t>dianthrones</w:t>
      </w:r>
      <w:proofErr w:type="spellEnd"/>
      <w:r w:rsidRPr="000D7714">
        <w:rPr>
          <w:rFonts w:asciiTheme="majorBidi" w:hAnsiTheme="majorBidi" w:cstheme="majorBidi"/>
          <w:sz w:val="36"/>
          <w:szCs w:val="36"/>
        </w:rPr>
        <w:t xml:space="preserve"> and </w:t>
      </w:r>
      <w:proofErr w:type="spellStart"/>
      <w:r w:rsidRPr="000D7714">
        <w:rPr>
          <w:rFonts w:asciiTheme="majorBidi" w:hAnsiTheme="majorBidi" w:cstheme="majorBidi"/>
          <w:sz w:val="36"/>
          <w:szCs w:val="36"/>
        </w:rPr>
        <w:t>oxanthrones</w:t>
      </w:r>
      <w:proofErr w:type="spellEnd"/>
      <w:r w:rsidRPr="000D7714">
        <w:rPr>
          <w:rFonts w:asciiTheme="majorBidi" w:hAnsiTheme="majorBidi" w:cstheme="majorBidi"/>
          <w:sz w:val="36"/>
          <w:szCs w:val="36"/>
        </w:rPr>
        <w:t>.</w:t>
      </w:r>
    </w:p>
    <w:p w:rsidR="00DD70A3" w:rsidRPr="000D7714" w:rsidRDefault="00DD70A3" w:rsidP="00DD70A3">
      <w:pPr>
        <w:spacing w:line="240" w:lineRule="auto"/>
        <w:jc w:val="center"/>
        <w:rPr>
          <w:rFonts w:asciiTheme="majorBidi" w:hAnsiTheme="majorBidi" w:cstheme="majorBidi"/>
          <w:b/>
          <w:bCs/>
          <w:sz w:val="44"/>
          <w:szCs w:val="44"/>
          <w:rtl/>
        </w:rPr>
      </w:pPr>
      <w:proofErr w:type="spellStart"/>
      <w:r w:rsidRPr="000D7714">
        <w:rPr>
          <w:rFonts w:asciiTheme="majorBidi" w:hAnsiTheme="majorBidi" w:cstheme="majorBidi"/>
          <w:b/>
          <w:bCs/>
          <w:sz w:val="44"/>
          <w:szCs w:val="44"/>
        </w:rPr>
        <w:t>Saponin</w:t>
      </w:r>
      <w:proofErr w:type="spellEnd"/>
      <w:r w:rsidRPr="000D7714">
        <w:rPr>
          <w:rFonts w:asciiTheme="majorBidi" w:hAnsiTheme="majorBidi" w:cstheme="majorBidi"/>
          <w:b/>
          <w:bCs/>
          <w:sz w:val="44"/>
          <w:szCs w:val="44"/>
        </w:rPr>
        <w:t xml:space="preserve"> Glycosides</w:t>
      </w:r>
    </w:p>
    <w:p w:rsidR="00C41711" w:rsidRPr="000D7714" w:rsidRDefault="00DD70A3" w:rsidP="00DD70A3">
      <w:pPr>
        <w:spacing w:line="240" w:lineRule="auto"/>
        <w:jc w:val="both"/>
        <w:rPr>
          <w:rFonts w:asciiTheme="majorBidi" w:hAnsiTheme="majorBidi" w:cstheme="majorBidi"/>
          <w:sz w:val="36"/>
          <w:szCs w:val="36"/>
          <w:rtl/>
        </w:rPr>
      </w:pPr>
      <w:r w:rsidRPr="000D7714">
        <w:rPr>
          <w:rFonts w:asciiTheme="majorBidi" w:hAnsiTheme="majorBidi" w:cstheme="majorBidi"/>
          <w:sz w:val="36"/>
          <w:szCs w:val="36"/>
        </w:rPr>
        <w:t xml:space="preserve">This group of glycoside is widely distributed in higher plants. </w:t>
      </w:r>
      <w:proofErr w:type="spellStart"/>
      <w:r w:rsidRPr="000D7714">
        <w:rPr>
          <w:rFonts w:asciiTheme="majorBidi" w:hAnsiTheme="majorBidi" w:cstheme="majorBidi"/>
          <w:sz w:val="36"/>
          <w:szCs w:val="36"/>
        </w:rPr>
        <w:t>Saponin</w:t>
      </w:r>
      <w:proofErr w:type="spellEnd"/>
      <w:r w:rsidRPr="000D7714">
        <w:rPr>
          <w:rFonts w:asciiTheme="majorBidi" w:hAnsiTheme="majorBidi" w:cstheme="majorBidi"/>
          <w:sz w:val="36"/>
          <w:szCs w:val="36"/>
        </w:rPr>
        <w:t xml:space="preserve"> glycosides form colloidal solution in water that foam upon shaking, </w:t>
      </w:r>
      <w:r w:rsidRPr="000D7714">
        <w:rPr>
          <w:rFonts w:asciiTheme="majorBidi" w:hAnsiTheme="majorBidi" w:cstheme="majorBidi"/>
          <w:b/>
          <w:bCs/>
          <w:sz w:val="36"/>
          <w:szCs w:val="36"/>
        </w:rPr>
        <w:t xml:space="preserve">this is due to a decrease in the surface tension action done by </w:t>
      </w:r>
      <w:proofErr w:type="spellStart"/>
      <w:r w:rsidRPr="000D7714">
        <w:rPr>
          <w:rFonts w:asciiTheme="majorBidi" w:hAnsiTheme="majorBidi" w:cstheme="majorBidi"/>
          <w:b/>
          <w:bCs/>
          <w:sz w:val="36"/>
          <w:szCs w:val="36"/>
        </w:rPr>
        <w:t>saponin</w:t>
      </w:r>
      <w:proofErr w:type="spellEnd"/>
      <w:r w:rsidRPr="000D7714">
        <w:rPr>
          <w:rFonts w:asciiTheme="majorBidi" w:hAnsiTheme="majorBidi" w:cstheme="majorBidi"/>
          <w:b/>
          <w:bCs/>
          <w:sz w:val="36"/>
          <w:szCs w:val="36"/>
        </w:rPr>
        <w:t xml:space="preserve"> glycosides</w:t>
      </w:r>
      <w:r w:rsidRPr="000D7714">
        <w:rPr>
          <w:rFonts w:asciiTheme="majorBidi" w:hAnsiTheme="majorBidi" w:cstheme="majorBidi"/>
          <w:sz w:val="36"/>
          <w:szCs w:val="36"/>
        </w:rPr>
        <w:t xml:space="preserve">, as a result of the hydrophobic/ hydrophilic characteristics of the </w:t>
      </w:r>
      <w:proofErr w:type="spellStart"/>
      <w:r w:rsidRPr="000D7714">
        <w:rPr>
          <w:rFonts w:asciiTheme="majorBidi" w:hAnsiTheme="majorBidi" w:cstheme="majorBidi"/>
          <w:sz w:val="36"/>
          <w:szCs w:val="36"/>
        </w:rPr>
        <w:t>saponin</w:t>
      </w:r>
      <w:proofErr w:type="spellEnd"/>
      <w:r w:rsidRPr="000D7714">
        <w:rPr>
          <w:rFonts w:asciiTheme="majorBidi" w:hAnsiTheme="majorBidi" w:cstheme="majorBidi"/>
          <w:sz w:val="36"/>
          <w:szCs w:val="36"/>
        </w:rPr>
        <w:t xml:space="preserve">, and due to this property the </w:t>
      </w:r>
      <w:proofErr w:type="spellStart"/>
      <w:r w:rsidRPr="000D7714">
        <w:rPr>
          <w:rFonts w:asciiTheme="majorBidi" w:hAnsiTheme="majorBidi" w:cstheme="majorBidi"/>
          <w:sz w:val="36"/>
          <w:szCs w:val="36"/>
        </w:rPr>
        <w:t>saponins</w:t>
      </w:r>
      <w:proofErr w:type="spellEnd"/>
      <w:r w:rsidRPr="000D7714">
        <w:rPr>
          <w:rFonts w:asciiTheme="majorBidi" w:hAnsiTheme="majorBidi" w:cstheme="majorBidi"/>
          <w:sz w:val="36"/>
          <w:szCs w:val="36"/>
        </w:rPr>
        <w:t xml:space="preserve"> are used in the manufacturing of beer, and soap. </w:t>
      </w:r>
    </w:p>
    <w:p w:rsidR="00C41711" w:rsidRPr="000D7714" w:rsidRDefault="00DD70A3" w:rsidP="00DD70A3">
      <w:pPr>
        <w:spacing w:line="240" w:lineRule="auto"/>
        <w:jc w:val="both"/>
        <w:rPr>
          <w:rFonts w:asciiTheme="majorBidi" w:hAnsiTheme="majorBidi" w:cstheme="majorBidi"/>
          <w:sz w:val="36"/>
          <w:szCs w:val="36"/>
          <w:rtl/>
        </w:rPr>
      </w:pPr>
      <w:proofErr w:type="spellStart"/>
      <w:r w:rsidRPr="000D7714">
        <w:rPr>
          <w:rFonts w:asciiTheme="majorBidi" w:hAnsiTheme="majorBidi" w:cstheme="majorBidi"/>
          <w:sz w:val="36"/>
          <w:szCs w:val="36"/>
        </w:rPr>
        <w:t>Saponins</w:t>
      </w:r>
      <w:proofErr w:type="spellEnd"/>
      <w:r w:rsidRPr="000D7714">
        <w:rPr>
          <w:rFonts w:asciiTheme="majorBidi" w:hAnsiTheme="majorBidi" w:cstheme="majorBidi"/>
          <w:sz w:val="36"/>
          <w:szCs w:val="36"/>
        </w:rPr>
        <w:t xml:space="preserve"> have a bitter, acrid taste, and drugs containing them are usually </w:t>
      </w:r>
      <w:proofErr w:type="spellStart"/>
      <w:r w:rsidRPr="000D7714">
        <w:rPr>
          <w:rFonts w:asciiTheme="majorBidi" w:hAnsiTheme="majorBidi" w:cstheme="majorBidi"/>
          <w:sz w:val="36"/>
          <w:szCs w:val="36"/>
        </w:rPr>
        <w:t>sternutatory</w:t>
      </w:r>
      <w:proofErr w:type="spellEnd"/>
      <w:r w:rsidRPr="000D7714">
        <w:rPr>
          <w:rFonts w:asciiTheme="majorBidi" w:hAnsiTheme="majorBidi" w:cstheme="majorBidi"/>
          <w:sz w:val="36"/>
          <w:szCs w:val="36"/>
        </w:rPr>
        <w:t xml:space="preserve"> and otherwise irritating the mucus membrane. </w:t>
      </w:r>
    </w:p>
    <w:p w:rsidR="00C41711" w:rsidRPr="000D7714" w:rsidRDefault="00DD70A3" w:rsidP="00DD70A3">
      <w:pPr>
        <w:spacing w:line="240" w:lineRule="auto"/>
        <w:jc w:val="both"/>
        <w:rPr>
          <w:rFonts w:asciiTheme="majorBidi" w:hAnsiTheme="majorBidi" w:cstheme="majorBidi"/>
          <w:sz w:val="36"/>
          <w:szCs w:val="36"/>
          <w:rtl/>
        </w:rPr>
      </w:pPr>
      <w:r w:rsidRPr="000D7714">
        <w:rPr>
          <w:rFonts w:asciiTheme="majorBidi" w:hAnsiTheme="majorBidi" w:cstheme="majorBidi"/>
          <w:sz w:val="36"/>
          <w:szCs w:val="36"/>
        </w:rPr>
        <w:t xml:space="preserve">They destroy red blood corpuscles by hemolysis and are toxic especially to cold blooded animals therefore many </w:t>
      </w:r>
      <w:proofErr w:type="spellStart"/>
      <w:r w:rsidRPr="000D7714">
        <w:rPr>
          <w:rFonts w:asciiTheme="majorBidi" w:hAnsiTheme="majorBidi" w:cstheme="majorBidi"/>
          <w:sz w:val="36"/>
          <w:szCs w:val="36"/>
        </w:rPr>
        <w:t>saponins</w:t>
      </w:r>
      <w:proofErr w:type="spellEnd"/>
      <w:r w:rsidRPr="000D7714">
        <w:rPr>
          <w:rFonts w:asciiTheme="majorBidi" w:hAnsiTheme="majorBidi" w:cstheme="majorBidi"/>
          <w:sz w:val="36"/>
          <w:szCs w:val="36"/>
        </w:rPr>
        <w:t xml:space="preserve"> are used as fish poisons. The more poisonous </w:t>
      </w:r>
      <w:proofErr w:type="spellStart"/>
      <w:r w:rsidRPr="000D7714">
        <w:rPr>
          <w:rFonts w:asciiTheme="majorBidi" w:hAnsiTheme="majorBidi" w:cstheme="majorBidi"/>
          <w:sz w:val="36"/>
          <w:szCs w:val="36"/>
        </w:rPr>
        <w:t>saponin</w:t>
      </w:r>
      <w:proofErr w:type="spellEnd"/>
      <w:r w:rsidRPr="000D7714">
        <w:rPr>
          <w:rFonts w:asciiTheme="majorBidi" w:hAnsiTheme="majorBidi" w:cstheme="majorBidi"/>
          <w:sz w:val="36"/>
          <w:szCs w:val="36"/>
        </w:rPr>
        <w:t xml:space="preserve"> is often called </w:t>
      </w:r>
      <w:proofErr w:type="spellStart"/>
      <w:r w:rsidRPr="000D7714">
        <w:rPr>
          <w:rFonts w:asciiTheme="majorBidi" w:hAnsiTheme="majorBidi" w:cstheme="majorBidi"/>
          <w:sz w:val="36"/>
          <w:szCs w:val="36"/>
        </w:rPr>
        <w:t>sapotoxin</w:t>
      </w:r>
      <w:proofErr w:type="spellEnd"/>
      <w:r w:rsidRPr="000D7714">
        <w:rPr>
          <w:rFonts w:asciiTheme="majorBidi" w:hAnsiTheme="majorBidi" w:cstheme="majorBidi"/>
          <w:sz w:val="36"/>
          <w:szCs w:val="36"/>
        </w:rPr>
        <w:t xml:space="preserve">, many are toxic to insects and mollusks, and some are used to control schistosomiasis snails. </w:t>
      </w:r>
    </w:p>
    <w:p w:rsidR="00DD70A3" w:rsidRPr="000D7714" w:rsidRDefault="00DD70A3" w:rsidP="00DD70A3">
      <w:pPr>
        <w:spacing w:line="240" w:lineRule="auto"/>
        <w:jc w:val="both"/>
        <w:rPr>
          <w:rFonts w:asciiTheme="majorBidi" w:hAnsiTheme="majorBidi" w:cstheme="majorBidi"/>
          <w:sz w:val="36"/>
          <w:szCs w:val="36"/>
          <w:rtl/>
        </w:rPr>
      </w:pPr>
      <w:proofErr w:type="spellStart"/>
      <w:r w:rsidRPr="000D7714">
        <w:rPr>
          <w:rFonts w:asciiTheme="majorBidi" w:hAnsiTheme="majorBidi" w:cstheme="majorBidi"/>
          <w:sz w:val="36"/>
          <w:szCs w:val="36"/>
        </w:rPr>
        <w:t>Saponin</w:t>
      </w:r>
      <w:proofErr w:type="spellEnd"/>
      <w:r w:rsidRPr="000D7714">
        <w:rPr>
          <w:rFonts w:asciiTheme="majorBidi" w:hAnsiTheme="majorBidi" w:cstheme="majorBidi"/>
          <w:sz w:val="36"/>
          <w:szCs w:val="36"/>
        </w:rPr>
        <w:t xml:space="preserve"> upon hydrolysis yield an </w:t>
      </w:r>
      <w:proofErr w:type="spellStart"/>
      <w:r w:rsidRPr="000D7714">
        <w:rPr>
          <w:rFonts w:asciiTheme="majorBidi" w:hAnsiTheme="majorBidi" w:cstheme="majorBidi"/>
          <w:sz w:val="36"/>
          <w:szCs w:val="36"/>
        </w:rPr>
        <w:t>aglycone</w:t>
      </w:r>
      <w:proofErr w:type="spellEnd"/>
      <w:r w:rsidRPr="000D7714">
        <w:rPr>
          <w:rFonts w:asciiTheme="majorBidi" w:hAnsiTheme="majorBidi" w:cstheme="majorBidi"/>
          <w:sz w:val="36"/>
          <w:szCs w:val="36"/>
        </w:rPr>
        <w:t xml:space="preserve"> known as </w:t>
      </w:r>
      <w:proofErr w:type="spellStart"/>
      <w:r w:rsidRPr="000D7714">
        <w:rPr>
          <w:rFonts w:asciiTheme="majorBidi" w:hAnsiTheme="majorBidi" w:cstheme="majorBidi"/>
          <w:sz w:val="36"/>
          <w:szCs w:val="36"/>
        </w:rPr>
        <w:t>sapogenin</w:t>
      </w:r>
      <w:proofErr w:type="spellEnd"/>
      <w:r w:rsidRPr="000D7714">
        <w:rPr>
          <w:rFonts w:asciiTheme="majorBidi" w:hAnsiTheme="majorBidi" w:cstheme="majorBidi"/>
          <w:sz w:val="36"/>
          <w:szCs w:val="36"/>
        </w:rPr>
        <w:t>, which are crystallized upon acetylation, therefore this process is used for purification.</w:t>
      </w:r>
    </w:p>
    <w:p w:rsidR="00C41711" w:rsidRPr="000D7714" w:rsidRDefault="00C41711" w:rsidP="00C41711">
      <w:pPr>
        <w:spacing w:line="240" w:lineRule="auto"/>
        <w:jc w:val="both"/>
        <w:rPr>
          <w:rFonts w:asciiTheme="majorBidi" w:hAnsiTheme="majorBidi" w:cstheme="majorBidi"/>
          <w:sz w:val="36"/>
          <w:szCs w:val="36"/>
          <w:rtl/>
        </w:rPr>
      </w:pPr>
      <w:r w:rsidRPr="000D7714">
        <w:rPr>
          <w:rFonts w:asciiTheme="majorBidi" w:hAnsiTheme="majorBidi" w:cstheme="majorBidi"/>
          <w:b/>
          <w:bCs/>
          <w:sz w:val="40"/>
          <w:szCs w:val="40"/>
        </w:rPr>
        <w:lastRenderedPageBreak/>
        <w:t xml:space="preserve">According to the structure of the </w:t>
      </w:r>
      <w:proofErr w:type="spellStart"/>
      <w:r w:rsidRPr="000D7714">
        <w:rPr>
          <w:rFonts w:asciiTheme="majorBidi" w:hAnsiTheme="majorBidi" w:cstheme="majorBidi"/>
          <w:b/>
          <w:bCs/>
          <w:sz w:val="40"/>
          <w:szCs w:val="40"/>
        </w:rPr>
        <w:t>aglycone</w:t>
      </w:r>
      <w:proofErr w:type="spellEnd"/>
      <w:r w:rsidRPr="000D7714">
        <w:rPr>
          <w:rFonts w:asciiTheme="majorBidi" w:hAnsiTheme="majorBidi" w:cstheme="majorBidi"/>
          <w:b/>
          <w:bCs/>
          <w:sz w:val="40"/>
          <w:szCs w:val="40"/>
        </w:rPr>
        <w:t xml:space="preserve">, two kinds of </w:t>
      </w:r>
      <w:proofErr w:type="spellStart"/>
      <w:r w:rsidRPr="000D7714">
        <w:rPr>
          <w:rFonts w:asciiTheme="majorBidi" w:hAnsiTheme="majorBidi" w:cstheme="majorBidi"/>
          <w:b/>
          <w:bCs/>
          <w:sz w:val="40"/>
          <w:szCs w:val="40"/>
        </w:rPr>
        <w:t>saponin</w:t>
      </w:r>
      <w:proofErr w:type="spellEnd"/>
      <w:r w:rsidRPr="000D7714">
        <w:rPr>
          <w:rFonts w:asciiTheme="majorBidi" w:hAnsiTheme="majorBidi" w:cstheme="majorBidi"/>
          <w:b/>
          <w:bCs/>
          <w:sz w:val="40"/>
          <w:szCs w:val="40"/>
        </w:rPr>
        <w:t xml:space="preserve"> are recognized</w:t>
      </w:r>
      <w:r w:rsidRPr="000D7714">
        <w:rPr>
          <w:rFonts w:asciiTheme="majorBidi" w:hAnsiTheme="majorBidi" w:cstheme="majorBidi"/>
          <w:sz w:val="36"/>
          <w:szCs w:val="36"/>
        </w:rPr>
        <w:t xml:space="preserve">: 1. </w:t>
      </w:r>
      <w:proofErr w:type="spellStart"/>
      <w:r w:rsidRPr="000D7714">
        <w:rPr>
          <w:rFonts w:asciiTheme="majorBidi" w:hAnsiTheme="majorBidi" w:cstheme="majorBidi"/>
          <w:sz w:val="36"/>
          <w:szCs w:val="36"/>
        </w:rPr>
        <w:t>Pentacyclictriterpenoid</w:t>
      </w:r>
      <w:proofErr w:type="spellEnd"/>
      <w:r w:rsidRPr="000D7714">
        <w:rPr>
          <w:rFonts w:asciiTheme="majorBidi" w:hAnsiTheme="majorBidi" w:cstheme="majorBidi"/>
          <w:sz w:val="36"/>
          <w:szCs w:val="36"/>
        </w:rPr>
        <w:t xml:space="preserve"> </w:t>
      </w:r>
      <w:proofErr w:type="spellStart"/>
      <w:r w:rsidRPr="000D7714">
        <w:rPr>
          <w:rFonts w:asciiTheme="majorBidi" w:hAnsiTheme="majorBidi" w:cstheme="majorBidi"/>
          <w:sz w:val="36"/>
          <w:szCs w:val="36"/>
        </w:rPr>
        <w:t>saponins</w:t>
      </w:r>
      <w:proofErr w:type="spellEnd"/>
      <w:r w:rsidRPr="000D7714">
        <w:rPr>
          <w:rFonts w:asciiTheme="majorBidi" w:hAnsiTheme="majorBidi" w:cstheme="majorBidi"/>
          <w:sz w:val="36"/>
          <w:szCs w:val="36"/>
        </w:rPr>
        <w:t xml:space="preserve"> (acidic, and the C-atom is C30)</w:t>
      </w:r>
    </w:p>
    <w:p w:rsidR="00DD70A3" w:rsidRPr="000D7714" w:rsidRDefault="00C41711" w:rsidP="00C41711">
      <w:pPr>
        <w:spacing w:line="240" w:lineRule="auto"/>
        <w:jc w:val="both"/>
        <w:rPr>
          <w:rFonts w:asciiTheme="majorBidi" w:hAnsiTheme="majorBidi" w:cstheme="majorBidi"/>
          <w:sz w:val="36"/>
          <w:szCs w:val="36"/>
          <w:rtl/>
        </w:rPr>
      </w:pPr>
      <w:r w:rsidRPr="000D7714">
        <w:rPr>
          <w:rFonts w:asciiTheme="majorBidi" w:hAnsiTheme="majorBidi" w:cstheme="majorBidi"/>
          <w:sz w:val="36"/>
          <w:szCs w:val="36"/>
        </w:rPr>
        <w:t xml:space="preserve"> 2. Steroidal </w:t>
      </w:r>
      <w:proofErr w:type="spellStart"/>
      <w:r w:rsidRPr="000D7714">
        <w:rPr>
          <w:rFonts w:asciiTheme="majorBidi" w:hAnsiTheme="majorBidi" w:cstheme="majorBidi"/>
          <w:sz w:val="36"/>
          <w:szCs w:val="36"/>
        </w:rPr>
        <w:t>saponins</w:t>
      </w:r>
      <w:proofErr w:type="spellEnd"/>
      <w:r w:rsidRPr="000D7714">
        <w:rPr>
          <w:rFonts w:asciiTheme="majorBidi" w:hAnsiTheme="majorBidi" w:cstheme="majorBidi"/>
          <w:sz w:val="36"/>
          <w:szCs w:val="36"/>
        </w:rPr>
        <w:t xml:space="preserve"> (neutral C- atom is C27).</w:t>
      </w:r>
    </w:p>
    <w:p w:rsidR="00C41711" w:rsidRPr="000D7714" w:rsidRDefault="00C41711" w:rsidP="00C41711">
      <w:pPr>
        <w:spacing w:line="240" w:lineRule="auto"/>
        <w:jc w:val="both"/>
        <w:rPr>
          <w:rFonts w:asciiTheme="majorBidi" w:hAnsiTheme="majorBidi" w:cstheme="majorBidi"/>
          <w:sz w:val="36"/>
          <w:szCs w:val="36"/>
          <w:rtl/>
        </w:rPr>
      </w:pPr>
    </w:p>
    <w:p w:rsidR="00C41711" w:rsidRPr="000D7714" w:rsidRDefault="00C41711" w:rsidP="00C41711">
      <w:pPr>
        <w:spacing w:line="240" w:lineRule="auto"/>
        <w:jc w:val="both"/>
        <w:rPr>
          <w:rFonts w:asciiTheme="majorBidi" w:hAnsiTheme="majorBidi" w:cstheme="majorBidi"/>
          <w:sz w:val="36"/>
          <w:szCs w:val="36"/>
          <w:rtl/>
        </w:rPr>
      </w:pPr>
    </w:p>
    <w:p w:rsidR="00C41711" w:rsidRPr="000D7714" w:rsidRDefault="00C41711" w:rsidP="00C41711">
      <w:pPr>
        <w:spacing w:line="240" w:lineRule="auto"/>
        <w:jc w:val="both"/>
        <w:rPr>
          <w:rFonts w:asciiTheme="majorBidi" w:hAnsiTheme="majorBidi" w:cstheme="majorBidi"/>
          <w:sz w:val="36"/>
          <w:szCs w:val="36"/>
          <w:rtl/>
        </w:rPr>
      </w:pPr>
    </w:p>
    <w:p w:rsidR="00C41711" w:rsidRPr="000D7714" w:rsidRDefault="00C41711" w:rsidP="00C41711">
      <w:pPr>
        <w:spacing w:line="240" w:lineRule="auto"/>
        <w:jc w:val="both"/>
        <w:rPr>
          <w:rFonts w:asciiTheme="majorBidi" w:hAnsiTheme="majorBidi" w:cstheme="majorBidi"/>
          <w:sz w:val="40"/>
          <w:szCs w:val="40"/>
          <w:rtl/>
        </w:rPr>
      </w:pPr>
    </w:p>
    <w:p w:rsidR="00107872" w:rsidRPr="000D7714" w:rsidRDefault="00107872">
      <w:pPr>
        <w:bidi/>
        <w:spacing w:line="240" w:lineRule="auto"/>
        <w:rPr>
          <w:rFonts w:asciiTheme="majorBidi" w:hAnsiTheme="majorBidi" w:cstheme="majorBidi"/>
          <w:sz w:val="36"/>
          <w:szCs w:val="36"/>
        </w:rPr>
      </w:pPr>
    </w:p>
    <w:sectPr w:rsidR="00107872" w:rsidRPr="000D7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87"/>
    <w:rsid w:val="000D7714"/>
    <w:rsid w:val="00107872"/>
    <w:rsid w:val="004A7D30"/>
    <w:rsid w:val="00773B87"/>
    <w:rsid w:val="00C41711"/>
    <w:rsid w:val="00D17957"/>
    <w:rsid w:val="00D86454"/>
    <w:rsid w:val="00DD70A3"/>
    <w:rsid w:val="00DF0D2B"/>
    <w:rsid w:val="00E6620F"/>
    <w:rsid w:val="00F535C7"/>
    <w:rsid w:val="00F60717"/>
    <w:rsid w:val="00FB2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2B11"/>
  <w15:chartTrackingRefBased/>
  <w15:docId w15:val="{45B416C2-3521-46AE-A95D-8DB1822C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2024-10-07T21:24:00Z</dcterms:created>
  <dcterms:modified xsi:type="dcterms:W3CDTF">2024-10-23T22:39:00Z</dcterms:modified>
</cp:coreProperties>
</file>