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2D8" w:rsidRPr="00F32D13" w:rsidRDefault="00BA22D8" w:rsidP="00BA22D8">
      <w:pPr>
        <w:bidi/>
        <w:spacing w:after="0" w:line="240" w:lineRule="auto"/>
        <w:rPr>
          <w:rFonts w:ascii="Times New Roman" w:eastAsia="Times New Roman" w:hAnsi="Times New Roman" w:cs="Times New Roman"/>
          <w:b/>
          <w:bCs/>
          <w:color w:val="000000"/>
          <w:sz w:val="32"/>
          <w:szCs w:val="32"/>
        </w:rPr>
      </w:pPr>
      <w:r w:rsidRPr="00F32D13">
        <w:rPr>
          <w:rFonts w:ascii="Times New Roman" w:eastAsia="Times New Roman" w:hAnsi="Times New Roman" w:cs="Times New Roman"/>
          <w:b/>
          <w:bCs/>
          <w:noProof/>
          <w:color w:val="000000"/>
          <w:sz w:val="32"/>
          <w:szCs w:val="32"/>
          <w:rtl/>
        </w:rPr>
        <w:drawing>
          <wp:anchor distT="0" distB="0" distL="114300" distR="114300" simplePos="0" relativeHeight="251659264" behindDoc="0" locked="0" layoutInCell="1" allowOverlap="1" wp14:anchorId="7F1D096E" wp14:editId="17FFAF7C">
            <wp:simplePos x="0" y="0"/>
            <wp:positionH relativeFrom="margin">
              <wp:align>left</wp:align>
            </wp:positionH>
            <wp:positionV relativeFrom="paragraph">
              <wp:posOffset>5715</wp:posOffset>
            </wp:positionV>
            <wp:extent cx="1716405" cy="1660525"/>
            <wp:effectExtent l="0" t="0" r="0" b="0"/>
            <wp:wrapSquare wrapText="bothSides"/>
            <wp:docPr id="8" name="Picture 8" descr="C:\Users\DELL\Desktop\O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esktop\OI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476" cy="16680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2D13">
        <w:rPr>
          <w:rFonts w:ascii="Times New Roman" w:eastAsia="Times New Roman" w:hAnsi="Times New Roman" w:cs="Times New Roman" w:hint="cs"/>
          <w:b/>
          <w:bCs/>
          <w:color w:val="000000"/>
          <w:sz w:val="32"/>
          <w:szCs w:val="32"/>
          <w:rtl/>
        </w:rPr>
        <w:t>وزارة التعليم العالي والبحث العلمي</w:t>
      </w:r>
    </w:p>
    <w:p w:rsidR="00BA22D8" w:rsidRPr="00F32D13" w:rsidRDefault="00BA22D8" w:rsidP="00BA22D8">
      <w:pPr>
        <w:bidi/>
        <w:spacing w:after="0" w:line="240" w:lineRule="auto"/>
        <w:rPr>
          <w:rFonts w:ascii="Times New Roman" w:eastAsia="Times New Roman" w:hAnsi="Times New Roman" w:cs="Times New Roman"/>
          <w:b/>
          <w:bCs/>
          <w:color w:val="000000"/>
          <w:sz w:val="32"/>
          <w:szCs w:val="32"/>
          <w:rtl/>
          <w:lang w:bidi="ar-IQ"/>
        </w:rPr>
      </w:pPr>
      <w:r w:rsidRPr="00F32D13">
        <w:rPr>
          <w:rFonts w:ascii="Times New Roman" w:eastAsia="Times New Roman" w:hAnsi="Times New Roman" w:cs="Times New Roman" w:hint="cs"/>
          <w:b/>
          <w:bCs/>
          <w:color w:val="000000"/>
          <w:sz w:val="32"/>
          <w:szCs w:val="32"/>
          <w:rtl/>
        </w:rPr>
        <w:t>جامــــــــــــــــــــــــعة المســــــــتقبل</w:t>
      </w:r>
    </w:p>
    <w:p w:rsidR="00BA22D8" w:rsidRPr="00F32D13" w:rsidRDefault="00BA22D8" w:rsidP="00BA22D8">
      <w:pPr>
        <w:bidi/>
        <w:spacing w:after="0" w:line="240" w:lineRule="auto"/>
        <w:rPr>
          <w:rFonts w:ascii="Times New Roman" w:eastAsia="Times New Roman" w:hAnsi="Times New Roman" w:cs="Times New Roman"/>
          <w:b/>
          <w:bCs/>
          <w:color w:val="000000"/>
          <w:sz w:val="32"/>
          <w:szCs w:val="32"/>
          <w:rtl/>
          <w:lang w:bidi="ar-IQ"/>
        </w:rPr>
      </w:pPr>
      <w:r w:rsidRPr="00F32D13">
        <w:rPr>
          <w:rFonts w:ascii="Times New Roman" w:eastAsia="Times New Roman" w:hAnsi="Times New Roman" w:cs="Times New Roman" w:hint="cs"/>
          <w:b/>
          <w:bCs/>
          <w:color w:val="000000"/>
          <w:sz w:val="32"/>
          <w:szCs w:val="32"/>
          <w:rtl/>
        </w:rPr>
        <w:t>كلية التربية البدنية وعلوم الرياضة</w:t>
      </w:r>
    </w:p>
    <w:p w:rsidR="00BA22D8" w:rsidRDefault="00BA22D8" w:rsidP="00BA22D8">
      <w:pPr>
        <w:spacing w:after="0" w:line="240" w:lineRule="auto"/>
        <w:rPr>
          <w:rFonts w:ascii="Times New Roman" w:eastAsia="Times New Roman" w:hAnsi="Times New Roman" w:cs="Times New Roman"/>
          <w:b/>
          <w:bCs/>
          <w:color w:val="000000"/>
          <w:sz w:val="32"/>
          <w:szCs w:val="32"/>
          <w:rtl/>
        </w:rPr>
      </w:pPr>
      <w:r>
        <w:rPr>
          <w:rFonts w:ascii="Times New Roman" w:eastAsia="Times New Roman" w:hAnsi="Times New Roman" w:cs="Times New Roman"/>
          <w:b/>
          <w:bCs/>
          <w:color w:val="000000"/>
          <w:sz w:val="32"/>
          <w:szCs w:val="32"/>
          <w:rtl/>
        </w:rPr>
        <w:br w:type="textWrapping" w:clear="all"/>
      </w:r>
    </w:p>
    <w:p w:rsidR="00BA22D8" w:rsidRDefault="00BA22D8" w:rsidP="00BA22D8">
      <w:pPr>
        <w:bidi/>
        <w:spacing w:after="0" w:line="240" w:lineRule="auto"/>
        <w:rPr>
          <w:rFonts w:ascii="Times New Roman" w:eastAsia="Times New Roman" w:hAnsi="Times New Roman" w:cs="Times New Roman"/>
          <w:b/>
          <w:bCs/>
          <w:color w:val="000000"/>
          <w:sz w:val="32"/>
          <w:szCs w:val="32"/>
          <w:rtl/>
        </w:rPr>
      </w:pPr>
    </w:p>
    <w:p w:rsidR="00BA22D8" w:rsidRDefault="00BA22D8" w:rsidP="00BA22D8">
      <w:pPr>
        <w:bidi/>
        <w:spacing w:after="0" w:line="240" w:lineRule="auto"/>
        <w:rPr>
          <w:rFonts w:ascii="Times New Roman" w:eastAsia="Times New Roman" w:hAnsi="Times New Roman" w:cs="Times New Roman"/>
          <w:b/>
          <w:bCs/>
          <w:color w:val="000000"/>
          <w:sz w:val="32"/>
          <w:szCs w:val="32"/>
          <w:rtl/>
        </w:rPr>
      </w:pPr>
    </w:p>
    <w:p w:rsidR="00BA22D8" w:rsidRDefault="00BA22D8" w:rsidP="00BA22D8">
      <w:pPr>
        <w:bidi/>
        <w:spacing w:after="0" w:line="240" w:lineRule="auto"/>
        <w:rPr>
          <w:rFonts w:ascii="Times New Roman" w:eastAsia="Times New Roman" w:hAnsi="Times New Roman" w:cs="Times New Roman"/>
          <w:b/>
          <w:bCs/>
          <w:color w:val="000000"/>
          <w:sz w:val="32"/>
          <w:szCs w:val="32"/>
          <w:rtl/>
        </w:rPr>
      </w:pPr>
    </w:p>
    <w:p w:rsidR="00BA22D8" w:rsidRPr="00F32D13" w:rsidRDefault="00BA22D8" w:rsidP="00BA22D8">
      <w:pPr>
        <w:bidi/>
        <w:spacing w:after="0" w:line="240" w:lineRule="auto"/>
        <w:rPr>
          <w:rFonts w:ascii="Times New Roman" w:eastAsia="Times New Roman" w:hAnsi="Times New Roman" w:cs="Times New Roman"/>
          <w:sz w:val="32"/>
          <w:szCs w:val="32"/>
          <w:rtl/>
        </w:rPr>
      </w:pPr>
    </w:p>
    <w:p w:rsidR="00BA22D8" w:rsidRPr="00F32D13" w:rsidRDefault="00BA22D8" w:rsidP="00BA22D8">
      <w:pPr>
        <w:bidi/>
        <w:spacing w:after="0" w:line="240" w:lineRule="auto"/>
        <w:rPr>
          <w:rFonts w:ascii="Times New Roman" w:eastAsia="Times New Roman" w:hAnsi="Times New Roman" w:cs="Times New Roman"/>
          <w:sz w:val="32"/>
          <w:szCs w:val="32"/>
          <w:rtl/>
        </w:rPr>
      </w:pPr>
    </w:p>
    <w:p w:rsidR="00BA22D8" w:rsidRPr="00F32D13" w:rsidRDefault="00BA22D8" w:rsidP="00BA22D8">
      <w:pPr>
        <w:bidi/>
        <w:spacing w:after="0" w:line="240" w:lineRule="auto"/>
        <w:rPr>
          <w:rFonts w:ascii="Times New Roman" w:eastAsia="Times New Roman" w:hAnsi="Times New Roman" w:cs="Times New Roman"/>
          <w:sz w:val="32"/>
          <w:szCs w:val="32"/>
          <w:rtl/>
        </w:rPr>
      </w:pPr>
    </w:p>
    <w:p w:rsidR="00BA22D8" w:rsidRDefault="00BA22D8" w:rsidP="00BA22D8">
      <w:pPr>
        <w:bidi/>
        <w:spacing w:after="0" w:line="240" w:lineRule="auto"/>
        <w:jc w:val="center"/>
        <w:rPr>
          <w:rFonts w:ascii="Simplified Arabic" w:eastAsia="Times New Roman" w:hAnsi="Simplified Arabic" w:cs="Simplified Arabic"/>
          <w:b/>
          <w:bCs/>
          <w:sz w:val="48"/>
          <w:szCs w:val="48"/>
          <w:rtl/>
          <w:lang w:bidi="ar-IQ"/>
        </w:rPr>
      </w:pPr>
      <w:r>
        <w:rPr>
          <w:rFonts w:ascii="Simplified Arabic" w:eastAsia="Times New Roman" w:hAnsi="Simplified Arabic" w:cs="Simplified Arabic" w:hint="cs"/>
          <w:b/>
          <w:bCs/>
          <w:sz w:val="48"/>
          <w:szCs w:val="48"/>
          <w:rtl/>
          <w:lang w:bidi="ar-IQ"/>
        </w:rPr>
        <w:t xml:space="preserve">التحليل الحركي  </w:t>
      </w:r>
    </w:p>
    <w:p w:rsidR="00BA22D8" w:rsidRDefault="00BA22D8" w:rsidP="00BA22D8">
      <w:pPr>
        <w:bidi/>
        <w:spacing w:after="0" w:line="240" w:lineRule="auto"/>
        <w:rPr>
          <w:rFonts w:ascii="Simplified Arabic" w:eastAsia="Times New Roman" w:hAnsi="Simplified Arabic" w:cs="Simplified Arabic"/>
          <w:b/>
          <w:bCs/>
          <w:sz w:val="48"/>
          <w:szCs w:val="48"/>
          <w:rtl/>
          <w:lang w:bidi="ar-IQ"/>
        </w:rPr>
      </w:pPr>
    </w:p>
    <w:p w:rsidR="00BA22D8" w:rsidRPr="00F32D13" w:rsidRDefault="00BA22D8" w:rsidP="00BA22D8">
      <w:pPr>
        <w:bidi/>
        <w:spacing w:after="0" w:line="240" w:lineRule="auto"/>
        <w:jc w:val="center"/>
        <w:rPr>
          <w:rFonts w:ascii="Times New Roman" w:eastAsia="Times New Roman" w:hAnsi="Times New Roman" w:cs="Times New Roman"/>
          <w:b/>
          <w:bCs/>
          <w:color w:val="FF0000"/>
          <w:sz w:val="32"/>
          <w:szCs w:val="32"/>
          <w:rtl/>
        </w:rPr>
      </w:pPr>
      <w:r>
        <w:rPr>
          <w:rFonts w:ascii="Simplified Arabic" w:eastAsia="Times New Roman" w:hAnsi="Simplified Arabic" w:cs="Simplified Arabic" w:hint="cs"/>
          <w:b/>
          <w:bCs/>
          <w:sz w:val="48"/>
          <w:szCs w:val="48"/>
          <w:rtl/>
          <w:lang w:bidi="ar-IQ"/>
        </w:rPr>
        <w:t xml:space="preserve">م.م. جعفر حمزة كاظم </w:t>
      </w:r>
    </w:p>
    <w:p w:rsidR="00BA22D8" w:rsidRPr="00F32D13" w:rsidRDefault="00BA22D8" w:rsidP="00BA22D8">
      <w:pPr>
        <w:bidi/>
        <w:spacing w:after="0" w:line="240" w:lineRule="auto"/>
        <w:jc w:val="center"/>
        <w:rPr>
          <w:rFonts w:ascii="Times New Roman" w:eastAsia="Times New Roman" w:hAnsi="Times New Roman" w:cs="Times New Roman"/>
          <w:b/>
          <w:bCs/>
          <w:color w:val="FF0000"/>
          <w:sz w:val="32"/>
          <w:szCs w:val="32"/>
          <w:rtl/>
        </w:rPr>
      </w:pPr>
    </w:p>
    <w:p w:rsidR="00BA22D8" w:rsidRDefault="00BA22D8" w:rsidP="00BA22D8">
      <w:pPr>
        <w:bidi/>
        <w:spacing w:after="0" w:line="240" w:lineRule="auto"/>
        <w:jc w:val="center"/>
        <w:rPr>
          <w:rFonts w:ascii="Times New Roman" w:eastAsia="Times New Roman" w:hAnsi="Times New Roman" w:cs="Times New Roman"/>
          <w:b/>
          <w:bCs/>
          <w:color w:val="FF0000"/>
          <w:sz w:val="32"/>
          <w:szCs w:val="32"/>
          <w:rtl/>
        </w:rPr>
      </w:pPr>
    </w:p>
    <w:p w:rsidR="00BA22D8" w:rsidRDefault="00BA22D8" w:rsidP="00BA22D8">
      <w:pPr>
        <w:bidi/>
        <w:spacing w:after="0" w:line="240" w:lineRule="auto"/>
        <w:jc w:val="center"/>
        <w:rPr>
          <w:rFonts w:ascii="Times New Roman" w:eastAsia="Times New Roman" w:hAnsi="Times New Roman" w:cs="Times New Roman"/>
          <w:b/>
          <w:bCs/>
          <w:color w:val="FF0000"/>
          <w:sz w:val="32"/>
          <w:szCs w:val="32"/>
          <w:rtl/>
        </w:rPr>
      </w:pPr>
    </w:p>
    <w:p w:rsidR="00BA22D8" w:rsidRDefault="00BA22D8" w:rsidP="00BA22D8">
      <w:pPr>
        <w:bidi/>
        <w:spacing w:after="0" w:line="240" w:lineRule="auto"/>
        <w:jc w:val="center"/>
        <w:rPr>
          <w:rFonts w:ascii="Times New Roman" w:eastAsia="Times New Roman" w:hAnsi="Times New Roman" w:cs="Times New Roman"/>
          <w:b/>
          <w:bCs/>
          <w:color w:val="FF0000"/>
          <w:sz w:val="32"/>
          <w:szCs w:val="32"/>
          <w:rtl/>
        </w:rPr>
      </w:pPr>
    </w:p>
    <w:p w:rsidR="00BA22D8" w:rsidRDefault="00BA22D8" w:rsidP="00BA22D8">
      <w:pPr>
        <w:bidi/>
        <w:spacing w:after="0" w:line="240" w:lineRule="auto"/>
        <w:jc w:val="center"/>
        <w:rPr>
          <w:rFonts w:ascii="Times New Roman" w:eastAsia="Times New Roman" w:hAnsi="Times New Roman" w:cs="Times New Roman"/>
          <w:b/>
          <w:bCs/>
          <w:color w:val="FF0000"/>
          <w:sz w:val="32"/>
          <w:szCs w:val="32"/>
          <w:rtl/>
        </w:rPr>
      </w:pPr>
    </w:p>
    <w:p w:rsidR="00BA22D8" w:rsidRPr="00F32D13" w:rsidRDefault="00BA22D8" w:rsidP="00BA22D8">
      <w:pPr>
        <w:bidi/>
        <w:spacing w:after="0" w:line="240" w:lineRule="auto"/>
        <w:jc w:val="center"/>
        <w:rPr>
          <w:rFonts w:ascii="Times New Roman" w:eastAsia="Times New Roman" w:hAnsi="Times New Roman" w:cs="Times New Roman"/>
          <w:b/>
          <w:bCs/>
          <w:color w:val="FF0000"/>
          <w:sz w:val="32"/>
          <w:szCs w:val="32"/>
          <w:rtl/>
        </w:rPr>
      </w:pPr>
    </w:p>
    <w:p w:rsidR="00BA22D8" w:rsidRPr="00F32D13" w:rsidRDefault="00BA22D8" w:rsidP="00BA22D8">
      <w:pPr>
        <w:bidi/>
        <w:spacing w:after="0" w:line="240" w:lineRule="auto"/>
        <w:jc w:val="center"/>
        <w:rPr>
          <w:rFonts w:ascii="Times New Roman" w:eastAsia="Times New Roman" w:hAnsi="Times New Roman" w:cs="Times New Roman"/>
          <w:sz w:val="32"/>
          <w:szCs w:val="32"/>
          <w:rtl/>
          <w:lang w:bidi="ar-IQ"/>
        </w:rPr>
      </w:pPr>
    </w:p>
    <w:p w:rsidR="00BA22D8" w:rsidRPr="00F32D13" w:rsidRDefault="00BA22D8" w:rsidP="00BA22D8">
      <w:pPr>
        <w:bidi/>
        <w:spacing w:after="0" w:line="240" w:lineRule="auto"/>
        <w:jc w:val="center"/>
        <w:rPr>
          <w:rFonts w:ascii="Times New Roman" w:eastAsia="Times New Roman" w:hAnsi="Times New Roman" w:cs="Times New Roman"/>
          <w:sz w:val="32"/>
          <w:szCs w:val="32"/>
          <w:rtl/>
          <w:lang w:bidi="ar-IQ"/>
        </w:rPr>
      </w:pPr>
    </w:p>
    <w:p w:rsidR="00BA22D8" w:rsidRPr="00F32D13" w:rsidRDefault="00BA22D8" w:rsidP="00BA22D8">
      <w:pPr>
        <w:bidi/>
        <w:spacing w:after="0" w:line="240" w:lineRule="auto"/>
        <w:jc w:val="center"/>
        <w:rPr>
          <w:rFonts w:ascii="Times New Roman" w:eastAsia="Times New Roman" w:hAnsi="Times New Roman" w:cs="Times New Roman"/>
          <w:sz w:val="32"/>
          <w:szCs w:val="32"/>
          <w:rtl/>
          <w:lang w:bidi="ar-IQ"/>
        </w:rPr>
      </w:pPr>
    </w:p>
    <w:p w:rsidR="00BA22D8" w:rsidRDefault="00BA22D8" w:rsidP="00BA22D8">
      <w:pPr>
        <w:bidi/>
        <w:spacing w:after="0" w:line="240" w:lineRule="auto"/>
        <w:jc w:val="center"/>
        <w:rPr>
          <w:rFonts w:ascii="Times New Roman" w:eastAsia="Times New Roman" w:hAnsi="Times New Roman" w:cs="Times New Roman"/>
          <w:b/>
          <w:bCs/>
          <w:sz w:val="32"/>
          <w:szCs w:val="32"/>
          <w:rtl/>
          <w:lang w:bidi="ar-IQ"/>
        </w:rPr>
      </w:pPr>
      <w:r w:rsidRPr="00F32D13">
        <w:rPr>
          <w:rFonts w:ascii="Times New Roman" w:eastAsia="Times New Roman" w:hAnsi="Times New Roman" w:cs="Times New Roman" w:hint="cs"/>
          <w:b/>
          <w:bCs/>
          <w:sz w:val="32"/>
          <w:szCs w:val="32"/>
          <w:rtl/>
        </w:rPr>
        <w:t xml:space="preserve">1446 هـ                                                           </w:t>
      </w:r>
      <w:r w:rsidRPr="00F32D13">
        <w:rPr>
          <w:rFonts w:ascii="Times New Roman" w:eastAsia="Times New Roman" w:hAnsi="Times New Roman" w:cs="Times New Roman" w:hint="cs"/>
          <w:b/>
          <w:bCs/>
          <w:sz w:val="32"/>
          <w:szCs w:val="32"/>
          <w:rtl/>
          <w:lang w:bidi="ar-IQ"/>
        </w:rPr>
        <w:t xml:space="preserve">  </w:t>
      </w:r>
      <w:r w:rsidRPr="00F32D13">
        <w:rPr>
          <w:rFonts w:ascii="Times New Roman" w:eastAsia="Times New Roman" w:hAnsi="Times New Roman" w:cs="Times New Roman" w:hint="cs"/>
          <w:b/>
          <w:bCs/>
          <w:sz w:val="32"/>
          <w:szCs w:val="32"/>
          <w:rtl/>
        </w:rPr>
        <w:t xml:space="preserve">              2024 م</w:t>
      </w:r>
    </w:p>
    <w:p w:rsidR="00BA22D8" w:rsidRPr="00F32D13" w:rsidRDefault="00BA22D8" w:rsidP="00BA22D8">
      <w:pPr>
        <w:bidi/>
        <w:spacing w:after="0" w:line="240" w:lineRule="auto"/>
        <w:jc w:val="center"/>
        <w:rPr>
          <w:rFonts w:ascii="Times New Roman" w:eastAsia="Times New Roman" w:hAnsi="Times New Roman" w:cs="Times New Roman"/>
          <w:b/>
          <w:bCs/>
          <w:sz w:val="32"/>
          <w:szCs w:val="32"/>
          <w:rtl/>
          <w:lang w:bidi="ar-IQ"/>
        </w:rPr>
      </w:pPr>
    </w:p>
    <w:p w:rsidR="00BA22D8" w:rsidRDefault="00BA22D8" w:rsidP="00BA22D8">
      <w:pPr>
        <w:bidi/>
        <w:jc w:val="both"/>
        <w:rPr>
          <w:rFonts w:cs="Arial"/>
          <w:b/>
          <w:bCs/>
          <w:sz w:val="28"/>
          <w:szCs w:val="28"/>
          <w:rtl/>
        </w:rPr>
      </w:pPr>
    </w:p>
    <w:p w:rsidR="00BA22D8" w:rsidRDefault="00BA22D8" w:rsidP="00BA22D8">
      <w:pPr>
        <w:bidi/>
        <w:jc w:val="both"/>
        <w:rPr>
          <w:rFonts w:cs="Arial"/>
          <w:b/>
          <w:bCs/>
          <w:sz w:val="28"/>
          <w:szCs w:val="28"/>
          <w:rtl/>
        </w:rPr>
      </w:pPr>
    </w:p>
    <w:p w:rsidR="00AC4A47" w:rsidRDefault="00AC4A47">
      <w:pPr>
        <w:rPr>
          <w:rtl/>
        </w:rPr>
      </w:pPr>
    </w:p>
    <w:p w:rsidR="00BA22D8" w:rsidRDefault="00BA22D8" w:rsidP="00BA22D8">
      <w:pPr>
        <w:bidi/>
        <w:jc w:val="both"/>
        <w:rPr>
          <w:rFonts w:cs="Arial"/>
          <w:b/>
          <w:bCs/>
          <w:sz w:val="28"/>
          <w:szCs w:val="28"/>
          <w:rtl/>
        </w:rPr>
      </w:pPr>
      <w:r>
        <w:rPr>
          <w:rFonts w:cs="Arial" w:hint="cs"/>
          <w:b/>
          <w:bCs/>
          <w:sz w:val="28"/>
          <w:szCs w:val="28"/>
          <w:rtl/>
        </w:rPr>
        <w:lastRenderedPageBreak/>
        <w:t xml:space="preserve">المقدمة </w:t>
      </w:r>
    </w:p>
    <w:p w:rsidR="00BA22D8" w:rsidRDefault="00BA22D8" w:rsidP="00BA22D8">
      <w:pPr>
        <w:bidi/>
        <w:jc w:val="both"/>
        <w:rPr>
          <w:sz w:val="28"/>
          <w:szCs w:val="28"/>
          <w:rtl/>
        </w:rPr>
      </w:pPr>
      <w:r>
        <w:rPr>
          <w:rFonts w:cs="Arial" w:hint="cs"/>
          <w:sz w:val="28"/>
          <w:szCs w:val="28"/>
          <w:rtl/>
        </w:rPr>
        <w:t xml:space="preserve">      </w:t>
      </w:r>
      <w:r w:rsidRPr="004C1C7D">
        <w:rPr>
          <w:rFonts w:cs="Arial"/>
          <w:sz w:val="28"/>
          <w:szCs w:val="28"/>
          <w:rtl/>
        </w:rPr>
        <w:t>إن التحليل الحركي هو أحد المرتكزات الأساسية لتقويم مستوى الأداء والتي من خلالها يمكننا مساعدة المدرس أو المدرب في معرفة مدى نجاح مناهجهم في تحقيق المستوى المطلوب، إضافة إلى تحديد نقاط الضعف في الأداء والعمل على تصحيحها لرفع مستوى اللاعبين، لهذا فان التحليل الحركي يعد أكثر الموازين صدقاً في التقويم والتوجيه التحليل من خلال التجريب يعمل ويقودنا للوصول إلى نتائج دقيقة وصحيحة في الكشف عما يصاحب التغيير في الحركة للوصول إلى نتائج تتعلق بالإنجاز، حيث يتم الاستناد على وصف الحركة</w:t>
      </w:r>
      <w:r w:rsidRPr="004C1C7D">
        <w:rPr>
          <w:sz w:val="28"/>
          <w:szCs w:val="28"/>
        </w:rPr>
        <w:t xml:space="preserve"> .</w:t>
      </w:r>
    </w:p>
    <w:p w:rsidR="00BA22D8" w:rsidRPr="004C1C7D" w:rsidRDefault="00BA22D8" w:rsidP="00BA22D8">
      <w:pPr>
        <w:bidi/>
        <w:jc w:val="both"/>
        <w:rPr>
          <w:b/>
          <w:bCs/>
          <w:sz w:val="28"/>
          <w:szCs w:val="28"/>
          <w:rtl/>
        </w:rPr>
      </w:pPr>
      <w:r w:rsidRPr="004C1C7D">
        <w:rPr>
          <w:rFonts w:hint="cs"/>
          <w:b/>
          <w:bCs/>
          <w:sz w:val="28"/>
          <w:szCs w:val="28"/>
          <w:rtl/>
        </w:rPr>
        <w:t xml:space="preserve">التحليل الحركي </w:t>
      </w:r>
    </w:p>
    <w:p w:rsidR="00BA22D8" w:rsidRPr="004C1C7D" w:rsidRDefault="00BA22D8" w:rsidP="00BA22D8">
      <w:pPr>
        <w:bidi/>
        <w:jc w:val="both"/>
        <w:rPr>
          <w:sz w:val="28"/>
          <w:szCs w:val="28"/>
          <w:rtl/>
        </w:rPr>
      </w:pPr>
      <w:r>
        <w:rPr>
          <w:rFonts w:cs="Arial" w:hint="cs"/>
          <w:sz w:val="28"/>
          <w:szCs w:val="28"/>
          <w:rtl/>
        </w:rPr>
        <w:t xml:space="preserve">     </w:t>
      </w:r>
      <w:r w:rsidRPr="004C1C7D">
        <w:rPr>
          <w:rFonts w:cs="Arial"/>
          <w:sz w:val="28"/>
          <w:szCs w:val="28"/>
          <w:rtl/>
        </w:rPr>
        <w:t>التحليل الحركي هو الصورة المستقبلية لعالم الرياضة واحد الأسباب في تحقيق الإنجاز للمستويات العليا وعلية ولأجل الوصول إليه , يجب علينا فهم هذا العلم مع مراعاة تطبيقاتنا للقوانين الميكانيكية لكي نتمكن من الحصول على افضل اسلوب وامثل تكنيك للمهارة المؤدية طالما أن جسم الإنسان هو الاداة الاساسية في جميع الإنجازات الرياضية , ومن ناحية اخرى يجب ان يطابق هذا التحليل الامثل قواعد اللعبة الرياضية المعمول بها اذا ان هناك قوانين على اللاعب التمسك بها عند الاداء ولا يخرج عنها لأنه سيتعرض الى الخسارة إذا ما تم تغيير شكل الأداء بعكس ما جاء به القانون بحجة الفائدة الميكانيكية .</w:t>
      </w:r>
    </w:p>
    <w:p w:rsidR="00BA22D8" w:rsidRPr="004C1C7D" w:rsidRDefault="00BA22D8" w:rsidP="00BA22D8">
      <w:pPr>
        <w:bidi/>
        <w:jc w:val="both"/>
        <w:rPr>
          <w:b/>
          <w:bCs/>
          <w:sz w:val="28"/>
          <w:szCs w:val="28"/>
          <w:rtl/>
        </w:rPr>
      </w:pPr>
      <w:r w:rsidRPr="004C1C7D">
        <w:rPr>
          <w:rFonts w:hint="cs"/>
          <w:b/>
          <w:bCs/>
          <w:sz w:val="28"/>
          <w:szCs w:val="28"/>
          <w:rtl/>
        </w:rPr>
        <w:t>تعريف التحليل الحركي</w:t>
      </w:r>
    </w:p>
    <w:p w:rsidR="00BA22D8" w:rsidRPr="004C1C7D" w:rsidRDefault="00BA22D8" w:rsidP="00BA22D8">
      <w:pPr>
        <w:bidi/>
        <w:jc w:val="both"/>
        <w:rPr>
          <w:sz w:val="28"/>
          <w:szCs w:val="28"/>
        </w:rPr>
      </w:pPr>
      <w:r>
        <w:rPr>
          <w:rFonts w:hint="cs"/>
          <w:sz w:val="28"/>
          <w:szCs w:val="28"/>
          <w:rtl/>
          <w:lang w:bidi="ar-IQ"/>
        </w:rPr>
        <w:t xml:space="preserve">      </w:t>
      </w:r>
      <w:r w:rsidRPr="004C1C7D">
        <w:rPr>
          <w:sz w:val="28"/>
          <w:szCs w:val="28"/>
          <w:rtl/>
          <w:lang w:bidi="ar-IQ"/>
        </w:rPr>
        <w:t>التحليل الحركي جزء من دراسات البايوميكانيك ويقوم على أساس قياس مصطلحات الزوايا والمسافات والازمنة والمسارات بغرض تطوير المهارات , إذ يرتبط البايوميكانيك ارتباط مهما بالتعلم الحركي في ضوء استخدام هذه القواعد على ثلاث اسس مهمه تكمن في طبيعة الفراغ الذي تتم فيه الحركة والمستوى والعوامل المؤثرة في الحركة وزمان حدوثها.</w:t>
      </w:r>
    </w:p>
    <w:p w:rsidR="00BA22D8" w:rsidRPr="004C1C7D" w:rsidRDefault="00BA22D8" w:rsidP="00BA22D8">
      <w:pPr>
        <w:bidi/>
        <w:jc w:val="both"/>
        <w:rPr>
          <w:sz w:val="28"/>
          <w:szCs w:val="28"/>
        </w:rPr>
      </w:pPr>
      <w:r>
        <w:rPr>
          <w:rFonts w:hint="cs"/>
          <w:sz w:val="28"/>
          <w:szCs w:val="28"/>
          <w:rtl/>
        </w:rPr>
        <w:t xml:space="preserve">       </w:t>
      </w:r>
      <w:r w:rsidRPr="004C1C7D">
        <w:rPr>
          <w:sz w:val="28"/>
          <w:szCs w:val="28"/>
          <w:rtl/>
        </w:rPr>
        <w:t>ويشير وجيه محجوب  ان التحليل (هو الاداة الفعالة بين الباحث والمدرب لاستقصاء الحقائق ويساعد على تطور الحركة ومعرفة تكتيكها ويقرب صورة الحركة النموذجية)</w:t>
      </w:r>
      <w:r w:rsidRPr="004C1C7D">
        <w:rPr>
          <w:sz w:val="28"/>
          <w:szCs w:val="28"/>
          <w:rtl/>
          <w:lang w:bidi="ar-IQ"/>
        </w:rPr>
        <w:t>.</w:t>
      </w:r>
      <w:r w:rsidRPr="004C1C7D">
        <w:rPr>
          <w:sz w:val="28"/>
          <w:szCs w:val="28"/>
          <w:rtl/>
        </w:rPr>
        <w:t xml:space="preserve"> </w:t>
      </w:r>
    </w:p>
    <w:p w:rsidR="00BA22D8" w:rsidRPr="004C1C7D" w:rsidRDefault="00BA22D8" w:rsidP="00BA22D8">
      <w:pPr>
        <w:bidi/>
        <w:spacing w:line="240" w:lineRule="auto"/>
        <w:jc w:val="both"/>
        <w:rPr>
          <w:b/>
          <w:bCs/>
          <w:sz w:val="28"/>
          <w:szCs w:val="28"/>
          <w:rtl/>
        </w:rPr>
      </w:pPr>
      <w:r w:rsidRPr="004C1C7D">
        <w:rPr>
          <w:rFonts w:hint="cs"/>
          <w:b/>
          <w:bCs/>
          <w:sz w:val="28"/>
          <w:szCs w:val="28"/>
          <w:rtl/>
        </w:rPr>
        <w:t>فوائد التحليل الحركي</w:t>
      </w:r>
    </w:p>
    <w:p w:rsidR="00BA22D8" w:rsidRPr="004C1C7D" w:rsidRDefault="00BA22D8" w:rsidP="00BA22D8">
      <w:pPr>
        <w:pStyle w:val="ListParagraph"/>
        <w:numPr>
          <w:ilvl w:val="0"/>
          <w:numId w:val="1"/>
        </w:numPr>
        <w:bidi/>
        <w:spacing w:line="240" w:lineRule="auto"/>
        <w:jc w:val="both"/>
        <w:rPr>
          <w:sz w:val="28"/>
          <w:szCs w:val="28"/>
          <w:rtl/>
        </w:rPr>
      </w:pPr>
      <w:r w:rsidRPr="004C1C7D">
        <w:rPr>
          <w:rFonts w:cs="Arial"/>
          <w:sz w:val="28"/>
          <w:szCs w:val="28"/>
          <w:rtl/>
        </w:rPr>
        <w:t>تحسين الأداء الرياضي</w:t>
      </w:r>
      <w:r w:rsidRPr="004C1C7D">
        <w:rPr>
          <w:sz w:val="28"/>
          <w:szCs w:val="28"/>
        </w:rPr>
        <w:t>:</w:t>
      </w:r>
    </w:p>
    <w:p w:rsidR="00BA22D8" w:rsidRPr="004C1C7D" w:rsidRDefault="00BA22D8" w:rsidP="00BA22D8">
      <w:pPr>
        <w:pStyle w:val="ListParagraph"/>
        <w:numPr>
          <w:ilvl w:val="0"/>
          <w:numId w:val="1"/>
        </w:numPr>
        <w:bidi/>
        <w:spacing w:line="240" w:lineRule="auto"/>
        <w:jc w:val="both"/>
        <w:rPr>
          <w:sz w:val="28"/>
          <w:szCs w:val="28"/>
          <w:rtl/>
        </w:rPr>
      </w:pPr>
      <w:r w:rsidRPr="004C1C7D">
        <w:rPr>
          <w:rFonts w:cs="Arial"/>
          <w:sz w:val="28"/>
          <w:szCs w:val="28"/>
          <w:rtl/>
        </w:rPr>
        <w:t>الوقاية من الإصابات</w:t>
      </w:r>
      <w:r w:rsidRPr="004C1C7D">
        <w:rPr>
          <w:sz w:val="28"/>
          <w:szCs w:val="28"/>
        </w:rPr>
        <w:t>:</w:t>
      </w:r>
    </w:p>
    <w:p w:rsidR="00BA22D8" w:rsidRPr="004C1C7D" w:rsidRDefault="00BA22D8" w:rsidP="00BA22D8">
      <w:pPr>
        <w:pStyle w:val="ListParagraph"/>
        <w:numPr>
          <w:ilvl w:val="0"/>
          <w:numId w:val="1"/>
        </w:numPr>
        <w:bidi/>
        <w:spacing w:line="240" w:lineRule="auto"/>
        <w:jc w:val="both"/>
        <w:rPr>
          <w:sz w:val="28"/>
          <w:szCs w:val="28"/>
          <w:rtl/>
        </w:rPr>
      </w:pPr>
      <w:r w:rsidRPr="004C1C7D">
        <w:rPr>
          <w:rFonts w:cs="Arial"/>
          <w:sz w:val="28"/>
          <w:szCs w:val="28"/>
          <w:rtl/>
        </w:rPr>
        <w:t>إعادة التأهيل البدني</w:t>
      </w:r>
      <w:r w:rsidRPr="004C1C7D">
        <w:rPr>
          <w:sz w:val="28"/>
          <w:szCs w:val="28"/>
        </w:rPr>
        <w:t>:</w:t>
      </w:r>
    </w:p>
    <w:p w:rsidR="00BA22D8" w:rsidRPr="004C1C7D" w:rsidRDefault="00BA22D8" w:rsidP="00BA22D8">
      <w:pPr>
        <w:pStyle w:val="ListParagraph"/>
        <w:numPr>
          <w:ilvl w:val="0"/>
          <w:numId w:val="1"/>
        </w:numPr>
        <w:bidi/>
        <w:spacing w:line="240" w:lineRule="auto"/>
        <w:jc w:val="both"/>
        <w:rPr>
          <w:sz w:val="28"/>
          <w:szCs w:val="28"/>
          <w:rtl/>
        </w:rPr>
      </w:pPr>
      <w:r w:rsidRPr="004C1C7D">
        <w:rPr>
          <w:rFonts w:cs="Arial"/>
          <w:sz w:val="28"/>
          <w:szCs w:val="28"/>
          <w:rtl/>
        </w:rPr>
        <w:t>تحسين التصميم الهندسي</w:t>
      </w:r>
      <w:r w:rsidRPr="004C1C7D">
        <w:rPr>
          <w:sz w:val="28"/>
          <w:szCs w:val="28"/>
        </w:rPr>
        <w:t>:</w:t>
      </w:r>
    </w:p>
    <w:p w:rsidR="00BA22D8" w:rsidRPr="004C1C7D" w:rsidRDefault="00BA22D8" w:rsidP="00BA22D8">
      <w:pPr>
        <w:pStyle w:val="ListParagraph"/>
        <w:numPr>
          <w:ilvl w:val="0"/>
          <w:numId w:val="1"/>
        </w:numPr>
        <w:bidi/>
        <w:spacing w:line="240" w:lineRule="auto"/>
        <w:jc w:val="both"/>
        <w:rPr>
          <w:sz w:val="28"/>
          <w:szCs w:val="28"/>
        </w:rPr>
      </w:pPr>
      <w:r w:rsidRPr="004C1C7D">
        <w:rPr>
          <w:rFonts w:cs="Arial"/>
          <w:sz w:val="28"/>
          <w:szCs w:val="28"/>
          <w:rtl/>
        </w:rPr>
        <w:t>فهم أفضل للحركة البشرية:</w:t>
      </w:r>
    </w:p>
    <w:p w:rsidR="00BA22D8" w:rsidRPr="004C1C7D" w:rsidRDefault="00BA22D8" w:rsidP="00BA22D8">
      <w:pPr>
        <w:bidi/>
        <w:spacing w:line="240" w:lineRule="auto"/>
        <w:jc w:val="both"/>
        <w:rPr>
          <w:b/>
          <w:bCs/>
          <w:sz w:val="28"/>
          <w:szCs w:val="28"/>
          <w:rtl/>
        </w:rPr>
      </w:pPr>
      <w:r w:rsidRPr="004C1C7D">
        <w:rPr>
          <w:rFonts w:hint="cs"/>
          <w:b/>
          <w:bCs/>
          <w:sz w:val="28"/>
          <w:szCs w:val="28"/>
          <w:rtl/>
        </w:rPr>
        <w:t xml:space="preserve">اهداف التحليل الحركي </w:t>
      </w:r>
    </w:p>
    <w:p w:rsidR="00BA22D8" w:rsidRPr="004C1C7D" w:rsidRDefault="00BA22D8" w:rsidP="00BA22D8">
      <w:pPr>
        <w:pStyle w:val="ListParagraph"/>
        <w:numPr>
          <w:ilvl w:val="0"/>
          <w:numId w:val="1"/>
        </w:numPr>
        <w:bidi/>
        <w:spacing w:line="240" w:lineRule="auto"/>
        <w:jc w:val="both"/>
        <w:rPr>
          <w:sz w:val="28"/>
          <w:szCs w:val="28"/>
          <w:rtl/>
        </w:rPr>
      </w:pPr>
      <w:r w:rsidRPr="004C1C7D">
        <w:rPr>
          <w:rFonts w:cs="Arial"/>
          <w:sz w:val="28"/>
          <w:szCs w:val="28"/>
          <w:rtl/>
        </w:rPr>
        <w:t>تحليل الحركات الدقيقة</w:t>
      </w:r>
      <w:r w:rsidRPr="004C1C7D">
        <w:rPr>
          <w:sz w:val="28"/>
          <w:szCs w:val="28"/>
        </w:rPr>
        <w:t>:</w:t>
      </w:r>
    </w:p>
    <w:p w:rsidR="00BA22D8" w:rsidRPr="004C1C7D" w:rsidRDefault="00BA22D8" w:rsidP="00BA22D8">
      <w:pPr>
        <w:pStyle w:val="ListParagraph"/>
        <w:numPr>
          <w:ilvl w:val="0"/>
          <w:numId w:val="1"/>
        </w:numPr>
        <w:bidi/>
        <w:spacing w:line="240" w:lineRule="auto"/>
        <w:jc w:val="both"/>
        <w:rPr>
          <w:sz w:val="28"/>
          <w:szCs w:val="28"/>
          <w:rtl/>
        </w:rPr>
      </w:pPr>
      <w:r w:rsidRPr="004C1C7D">
        <w:rPr>
          <w:rFonts w:cs="Arial"/>
          <w:sz w:val="28"/>
          <w:szCs w:val="28"/>
          <w:rtl/>
        </w:rPr>
        <w:t>تصحيح الأخطاء الحركية</w:t>
      </w:r>
      <w:r w:rsidRPr="004C1C7D">
        <w:rPr>
          <w:sz w:val="28"/>
          <w:szCs w:val="28"/>
        </w:rPr>
        <w:t>:</w:t>
      </w:r>
    </w:p>
    <w:p w:rsidR="00BA22D8" w:rsidRPr="004C1C7D" w:rsidRDefault="00BA22D8" w:rsidP="00BA22D8">
      <w:pPr>
        <w:pStyle w:val="ListParagraph"/>
        <w:numPr>
          <w:ilvl w:val="0"/>
          <w:numId w:val="1"/>
        </w:numPr>
        <w:bidi/>
        <w:spacing w:line="240" w:lineRule="auto"/>
        <w:jc w:val="both"/>
        <w:rPr>
          <w:sz w:val="28"/>
          <w:szCs w:val="28"/>
          <w:rtl/>
        </w:rPr>
      </w:pPr>
      <w:r w:rsidRPr="004C1C7D">
        <w:rPr>
          <w:rFonts w:cs="Arial"/>
          <w:sz w:val="28"/>
          <w:szCs w:val="28"/>
          <w:rtl/>
        </w:rPr>
        <w:t>تطوير برامج تدريب مخصصة</w:t>
      </w:r>
      <w:r w:rsidRPr="004C1C7D">
        <w:rPr>
          <w:sz w:val="28"/>
          <w:szCs w:val="28"/>
        </w:rPr>
        <w:t>:</w:t>
      </w:r>
    </w:p>
    <w:p w:rsidR="00BA22D8" w:rsidRDefault="00BA22D8" w:rsidP="00BA22D8">
      <w:pPr>
        <w:pStyle w:val="ListParagraph"/>
        <w:numPr>
          <w:ilvl w:val="0"/>
          <w:numId w:val="1"/>
        </w:numPr>
        <w:bidi/>
        <w:spacing w:line="240" w:lineRule="auto"/>
        <w:jc w:val="both"/>
        <w:rPr>
          <w:sz w:val="28"/>
          <w:szCs w:val="28"/>
        </w:rPr>
      </w:pPr>
      <w:r w:rsidRPr="004C1C7D">
        <w:rPr>
          <w:rFonts w:cs="Arial"/>
          <w:sz w:val="28"/>
          <w:szCs w:val="28"/>
          <w:rtl/>
        </w:rPr>
        <w:t>قياس وتقييم التقدم</w:t>
      </w:r>
      <w:r w:rsidRPr="004C1C7D">
        <w:rPr>
          <w:sz w:val="28"/>
          <w:szCs w:val="28"/>
        </w:rPr>
        <w:t>:</w:t>
      </w:r>
    </w:p>
    <w:p w:rsidR="00BA22D8" w:rsidRDefault="00BA22D8">
      <w:bookmarkStart w:id="0" w:name="_GoBack"/>
      <w:bookmarkEnd w:id="0"/>
    </w:p>
    <w:sectPr w:rsidR="00BA2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DA43E0"/>
    <w:multiLevelType w:val="hybridMultilevel"/>
    <w:tmpl w:val="65468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6"/>
    <w:rsid w:val="00AC4A47"/>
    <w:rsid w:val="00BA22D8"/>
    <w:rsid w:val="00FB10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3CFBD-B16D-4665-84B7-6212F405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2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2024-10-25T21:23:00Z</dcterms:created>
  <dcterms:modified xsi:type="dcterms:W3CDTF">2024-10-25T21:25:00Z</dcterms:modified>
</cp:coreProperties>
</file>