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2F" w:rsidRPr="00D50D90" w:rsidRDefault="0045042F" w:rsidP="0045042F">
      <w:pPr>
        <w:bidi/>
        <w:spacing w:after="0" w:line="240" w:lineRule="auto"/>
        <w:ind w:left="540" w:hanging="540"/>
        <w:jc w:val="center"/>
        <w:rPr>
          <w:rFonts w:asciiTheme="majorBidi" w:hAnsiTheme="majorBidi" w:cstheme="majorBidi"/>
          <w:b/>
          <w:bCs/>
          <w:sz w:val="36"/>
          <w:szCs w:val="36"/>
          <w:rtl/>
          <w:lang w:bidi="ar-IQ"/>
        </w:rPr>
      </w:pPr>
      <w:r w:rsidRPr="00D50D90">
        <w:rPr>
          <w:rFonts w:asciiTheme="majorBidi" w:hAnsiTheme="majorBidi" w:cstheme="majorBidi" w:hint="cs"/>
          <w:b/>
          <w:bCs/>
          <w:sz w:val="36"/>
          <w:szCs w:val="36"/>
          <w:rtl/>
          <w:lang w:bidi="ar-IQ"/>
        </w:rPr>
        <w:t>الفصل التاسع</w:t>
      </w:r>
    </w:p>
    <w:p w:rsidR="0045042F" w:rsidRPr="00D50D90" w:rsidRDefault="0045042F" w:rsidP="0045042F">
      <w:pPr>
        <w:bidi/>
        <w:spacing w:after="0" w:line="240" w:lineRule="auto"/>
        <w:ind w:left="540" w:hanging="540"/>
        <w:jc w:val="center"/>
        <w:rPr>
          <w:rFonts w:asciiTheme="majorBidi" w:hAnsiTheme="majorBidi" w:cstheme="majorBidi"/>
          <w:b/>
          <w:bCs/>
          <w:sz w:val="36"/>
          <w:szCs w:val="36"/>
          <w:lang w:bidi="ar-IQ"/>
        </w:rPr>
      </w:pPr>
      <w:r w:rsidRPr="00D50D90">
        <w:rPr>
          <w:rFonts w:asciiTheme="majorBidi" w:hAnsiTheme="majorBidi" w:cstheme="majorBidi" w:hint="cs"/>
          <w:b/>
          <w:bCs/>
          <w:sz w:val="36"/>
          <w:szCs w:val="36"/>
          <w:rtl/>
          <w:lang w:bidi="ar-IQ"/>
        </w:rPr>
        <w:t xml:space="preserve">التوثيق </w:t>
      </w:r>
      <w:r>
        <w:rPr>
          <w:rFonts w:asciiTheme="majorBidi" w:hAnsiTheme="majorBidi" w:cstheme="majorBidi"/>
          <w:b/>
          <w:bCs/>
          <w:sz w:val="36"/>
          <w:szCs w:val="36"/>
          <w:lang w:bidi="ar-IQ"/>
        </w:rPr>
        <w:t>Document</w:t>
      </w:r>
      <w:r w:rsidRPr="00D50D90">
        <w:rPr>
          <w:rFonts w:asciiTheme="majorBidi" w:hAnsiTheme="majorBidi" w:cstheme="majorBidi"/>
          <w:b/>
          <w:bCs/>
          <w:sz w:val="36"/>
          <w:szCs w:val="36"/>
          <w:lang w:bidi="ar-IQ"/>
        </w:rPr>
        <w:t>ation</w:t>
      </w:r>
    </w:p>
    <w:p w:rsidR="0045042F" w:rsidRDefault="0045042F" w:rsidP="0045042F">
      <w:pPr>
        <w:bidi/>
        <w:spacing w:line="240" w:lineRule="auto"/>
        <w:ind w:left="36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ان البحث العلمي عبارة عن جهد انساني يقوم به مجموعة غير محدودة من الافراد لتتكاثف عندهم المعرفة والبيانات والمعلومات والأفكار بشكل تراكمي وليس انفرادي ، لذلك فان البحث العلمي هو مجموعة متناسقة من الوثائق التي تشترك في موضوع ما ومن مصادر شتى ، وعلى الباحث الذي يقوم بتجميع ودراسة وتمحيص هذا الكم من المعلومات للاستفادة منها في بلوغ مقصودة ، يتوجب علية ، ومن باب الأمانة العلمية ، ان يشير الى مصدر كل معلومة سواء كان هذا المصدر شخص آخر او مؤسسة او شركة او أي شيء آخر .</w:t>
      </w:r>
    </w:p>
    <w:p w:rsidR="0045042F" w:rsidRDefault="0045042F" w:rsidP="0045042F">
      <w:pPr>
        <w:bidi/>
        <w:spacing w:line="240" w:lineRule="auto"/>
        <w:ind w:left="36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وهنالك نوعين من التوثيق هما :</w:t>
      </w:r>
    </w:p>
    <w:p w:rsidR="0045042F" w:rsidRDefault="0045042F" w:rsidP="0045042F">
      <w:pPr>
        <w:pStyle w:val="a5"/>
        <w:numPr>
          <w:ilvl w:val="0"/>
          <w:numId w:val="2"/>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التوثيق في متن البحث ، أي يقوم الباحث بذكر المصدر في نهاية الفقرة التي اخذها من المصدر.</w:t>
      </w:r>
    </w:p>
    <w:p w:rsidR="0045042F" w:rsidRDefault="0045042F" w:rsidP="0045042F">
      <w:pPr>
        <w:pStyle w:val="a5"/>
        <w:numPr>
          <w:ilvl w:val="0"/>
          <w:numId w:val="2"/>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التوثيق في قائمة المراجع ، اذ يقوم الباحث بوضع ارقام متسلسلة ثم يقوم في نهاية البحث بذكر مصدر كل رقم وضعه في المتن .</w:t>
      </w:r>
    </w:p>
    <w:p w:rsidR="0045042F" w:rsidRPr="00102FEF" w:rsidRDefault="0045042F" w:rsidP="0045042F">
      <w:p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w:t>
      </w:r>
      <w:r w:rsidRPr="00102FEF">
        <w:rPr>
          <w:rFonts w:asciiTheme="majorBidi" w:hAnsiTheme="majorBidi" w:cstheme="majorBidi" w:hint="cs"/>
          <w:b/>
          <w:bCs/>
          <w:sz w:val="28"/>
          <w:szCs w:val="28"/>
          <w:rtl/>
          <w:lang w:bidi="ar-IQ"/>
        </w:rPr>
        <w:t xml:space="preserve">لاقتباس </w:t>
      </w:r>
      <w:r w:rsidRPr="00102FEF">
        <w:rPr>
          <w:rFonts w:asciiTheme="majorBidi" w:hAnsiTheme="majorBidi" w:cstheme="majorBidi"/>
          <w:b/>
          <w:bCs/>
          <w:sz w:val="28"/>
          <w:szCs w:val="28"/>
          <w:lang w:bidi="ar-IQ"/>
        </w:rPr>
        <w:t>The Quot</w:t>
      </w:r>
      <w:r>
        <w:rPr>
          <w:rFonts w:asciiTheme="majorBidi" w:hAnsiTheme="majorBidi" w:cstheme="majorBidi"/>
          <w:b/>
          <w:bCs/>
          <w:sz w:val="28"/>
          <w:szCs w:val="28"/>
          <w:lang w:bidi="ar-IQ"/>
        </w:rPr>
        <w:t>ation</w:t>
      </w:r>
      <w:r w:rsidRPr="00102FEF">
        <w:rPr>
          <w:rFonts w:asciiTheme="majorBidi" w:hAnsiTheme="majorBidi" w:cstheme="majorBidi" w:hint="cs"/>
          <w:b/>
          <w:bCs/>
          <w:sz w:val="28"/>
          <w:szCs w:val="28"/>
          <w:rtl/>
          <w:lang w:bidi="ar-IQ"/>
        </w:rPr>
        <w:t xml:space="preserve">      </w:t>
      </w:r>
      <w:r>
        <w:rPr>
          <w:rFonts w:asciiTheme="majorBidi" w:hAnsiTheme="majorBidi" w:cstheme="majorBidi" w:hint="cs"/>
          <w:sz w:val="28"/>
          <w:szCs w:val="28"/>
          <w:rtl/>
          <w:lang w:bidi="ar-IQ"/>
        </w:rPr>
        <w:t xml:space="preserve">  </w:t>
      </w:r>
    </w:p>
    <w:p w:rsidR="0045042F" w:rsidRDefault="0045042F" w:rsidP="0045042F">
      <w:pPr>
        <w:bidi/>
        <w:spacing w:line="240" w:lineRule="auto"/>
        <w:ind w:left="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الاقتباس هو اخذ المعلومة او الفكرة من الباحثين او المفكرين الآخرين بشكل مباشر</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 xml:space="preserve">ويقسم الاقتباس على نوعين </w:t>
      </w:r>
    </w:p>
    <w:p w:rsidR="0045042F" w:rsidRDefault="0045042F" w:rsidP="0045042F">
      <w:pPr>
        <w:pStyle w:val="a5"/>
        <w:numPr>
          <w:ilvl w:val="0"/>
          <w:numId w:val="2"/>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الاقتباس الحرفي (المباشر) ويحصل عندما يقوم الباحث بنقل حرفي مباشر مثل التعريف او مجموعة من النقاط المتسلسلة او غير ذلك من المصدر الأصلي الى بحثه دون زيادة او تغيير ، وعادة توضع العبارة المقتبسة بالكامل بين قوسين للإشارة الى انها مقتبسة حرفيا .</w:t>
      </w:r>
    </w:p>
    <w:p w:rsidR="0045042F" w:rsidRDefault="0045042F" w:rsidP="0045042F">
      <w:pPr>
        <w:pStyle w:val="a5"/>
        <w:numPr>
          <w:ilvl w:val="0"/>
          <w:numId w:val="2"/>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الاقتباس غير الحرفي (غير المباشر) ويحصل عند قيام الباحث بنقل فكرة نص او فقرة او جملة من المصدر الأصلي مع تغيير في  صياغتها او اسلوبها او مظهرها الخارجي مع بقاء الجوهر كما هو ولا يوضع هذا النوع بين قوسين وانما يوضع رقم الهامش للمصدر فقط.</w:t>
      </w:r>
    </w:p>
    <w:p w:rsidR="0045042F" w:rsidRDefault="0045042F" w:rsidP="0045042F">
      <w:pPr>
        <w:bidi/>
        <w:spacing w:line="240" w:lineRule="auto"/>
        <w:jc w:val="both"/>
        <w:rPr>
          <w:rFonts w:asciiTheme="majorBidi" w:hAnsiTheme="majorBidi" w:cstheme="majorBidi"/>
          <w:b/>
          <w:bCs/>
          <w:sz w:val="28"/>
          <w:szCs w:val="28"/>
          <w:lang w:bidi="ar-IQ"/>
        </w:rPr>
      </w:pPr>
      <w:r w:rsidRPr="0014348D">
        <w:rPr>
          <w:rFonts w:asciiTheme="majorBidi" w:hAnsiTheme="majorBidi" w:cstheme="majorBidi" w:hint="cs"/>
          <w:b/>
          <w:bCs/>
          <w:sz w:val="28"/>
          <w:szCs w:val="28"/>
          <w:rtl/>
          <w:lang w:bidi="ar-IQ"/>
        </w:rPr>
        <w:t xml:space="preserve">الحواشي </w:t>
      </w:r>
      <w:r w:rsidRPr="0014348D">
        <w:rPr>
          <w:rFonts w:asciiTheme="majorBidi" w:hAnsiTheme="majorBidi" w:cstheme="majorBidi"/>
          <w:b/>
          <w:bCs/>
          <w:sz w:val="28"/>
          <w:szCs w:val="28"/>
          <w:lang w:bidi="ar-IQ"/>
        </w:rPr>
        <w:t>Footnotes</w:t>
      </w:r>
    </w:p>
    <w:p w:rsidR="0045042F" w:rsidRDefault="0045042F" w:rsidP="0045042F">
      <w:pPr>
        <w:bidi/>
        <w:spacing w:line="240" w:lineRule="auto"/>
        <w:ind w:left="540"/>
        <w:jc w:val="both"/>
        <w:rPr>
          <w:rFonts w:asciiTheme="majorBidi" w:hAnsiTheme="majorBidi" w:cstheme="majorBidi"/>
          <w:sz w:val="28"/>
          <w:szCs w:val="28"/>
          <w:rtl/>
          <w:lang w:bidi="ar-IQ"/>
        </w:rPr>
      </w:pPr>
      <w:r w:rsidRPr="0014348D">
        <w:rPr>
          <w:rFonts w:asciiTheme="majorBidi" w:hAnsiTheme="majorBidi" w:cstheme="majorBidi" w:hint="cs"/>
          <w:sz w:val="28"/>
          <w:szCs w:val="28"/>
          <w:rtl/>
          <w:lang w:bidi="ar-IQ"/>
        </w:rPr>
        <w:t xml:space="preserve"> تستلزم عملية البحث العلمي ان يستعين الباحث بآراء وأفكار ونتائج الباحثين الذين سبقوه في هذا المضمار فيقوم بتضمين بحثه بها هنا وهناك ، وان الأمانة العلمية تستلزم منه الإشارة الى هذه الجهود ، كذلك فان قيام الباحث بالإشارة اليها وارجاع كل نتاج الى اصله سوف يجنب الباحث مسؤولية الخطأ او تغيير الوقائع </w:t>
      </w:r>
      <w:proofErr w:type="spellStart"/>
      <w:r w:rsidRPr="0014348D">
        <w:rPr>
          <w:rFonts w:asciiTheme="majorBidi" w:hAnsiTheme="majorBidi" w:cstheme="majorBidi" w:hint="cs"/>
          <w:sz w:val="28"/>
          <w:szCs w:val="28"/>
          <w:rtl/>
          <w:lang w:bidi="ar-IQ"/>
        </w:rPr>
        <w:t>لانه</w:t>
      </w:r>
      <w:proofErr w:type="spellEnd"/>
      <w:r w:rsidRPr="0014348D">
        <w:rPr>
          <w:rFonts w:asciiTheme="majorBidi" w:hAnsiTheme="majorBidi" w:cstheme="majorBidi" w:hint="cs"/>
          <w:sz w:val="28"/>
          <w:szCs w:val="28"/>
          <w:rtl/>
          <w:lang w:bidi="ar-IQ"/>
        </w:rPr>
        <w:t xml:space="preserve"> قد أشار الى مصدرها .</w:t>
      </w:r>
      <w:r>
        <w:rPr>
          <w:rFonts w:asciiTheme="majorBidi" w:hAnsiTheme="majorBidi" w:cstheme="majorBidi" w:hint="cs"/>
          <w:sz w:val="28"/>
          <w:szCs w:val="28"/>
          <w:rtl/>
          <w:lang w:bidi="ar-IQ"/>
        </w:rPr>
        <w:t xml:space="preserve"> ويوجد نوعين من الحواشي هما :</w:t>
      </w:r>
    </w:p>
    <w:p w:rsidR="0045042F" w:rsidRDefault="0045042F" w:rsidP="0045042F">
      <w:pPr>
        <w:pStyle w:val="a5"/>
        <w:numPr>
          <w:ilvl w:val="0"/>
          <w:numId w:val="2"/>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حاشية المحتوى : </w:t>
      </w:r>
      <w:r>
        <w:rPr>
          <w:rFonts w:asciiTheme="majorBidi" w:hAnsiTheme="majorBidi" w:cstheme="majorBidi"/>
          <w:sz w:val="28"/>
          <w:szCs w:val="28"/>
          <w:lang w:bidi="ar-IQ"/>
        </w:rPr>
        <w:t xml:space="preserve"> </w:t>
      </w:r>
      <w:r>
        <w:rPr>
          <w:rFonts w:asciiTheme="majorBidi" w:hAnsiTheme="majorBidi" w:cstheme="majorBidi" w:hint="cs"/>
          <w:sz w:val="28"/>
          <w:szCs w:val="28"/>
          <w:rtl/>
          <w:lang w:bidi="ar-IQ"/>
        </w:rPr>
        <w:t>ويقصد بها قيام الباحث بتوضيح فكرة معينة او وضع تعريف لما ورد في المتن ، وغالبا ما يضع البحث علامة معينة (نجمة او أي شكل آخر) في المتن ، ثم يضع نفس العلامة في الحاشية ويقوم بتوضيحها او تعريفها او ارجاعها الى مصدرها مثل :</w:t>
      </w:r>
    </w:p>
    <w:p w:rsidR="0045042F" w:rsidRDefault="0045042F" w:rsidP="0045042F">
      <w:pPr>
        <w:bidi/>
        <w:spacing w:line="240" w:lineRule="auto"/>
        <w:jc w:val="both"/>
        <w:rPr>
          <w:rFonts w:asciiTheme="majorBidi" w:hAnsiTheme="majorBidi" w:cstheme="majorBidi"/>
          <w:sz w:val="28"/>
          <w:szCs w:val="28"/>
          <w:rtl/>
          <w:lang w:bidi="ar-IQ"/>
        </w:rPr>
      </w:pPr>
      <w:r w:rsidRPr="00F92426">
        <w:rPr>
          <w:rFonts w:asciiTheme="majorBidi" w:hAnsiTheme="majorBidi" w:cstheme="majorBidi"/>
          <w:noProof/>
          <w:sz w:val="28"/>
          <w:szCs w:val="28"/>
        </w:rPr>
        <mc:AlternateContent>
          <mc:Choice Requires="wps">
            <w:drawing>
              <wp:anchor distT="45720" distB="45720" distL="114300" distR="114300" simplePos="0" relativeHeight="251660288" behindDoc="0" locked="0" layoutInCell="1" allowOverlap="1" wp14:anchorId="3609DDD9" wp14:editId="33909CE2">
                <wp:simplePos x="0" y="0"/>
                <wp:positionH relativeFrom="column">
                  <wp:posOffset>88900</wp:posOffset>
                </wp:positionH>
                <wp:positionV relativeFrom="paragraph">
                  <wp:posOffset>71120</wp:posOffset>
                </wp:positionV>
                <wp:extent cx="5739765" cy="742950"/>
                <wp:effectExtent l="0" t="0" r="1333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742950"/>
                        </a:xfrm>
                        <a:prstGeom prst="rect">
                          <a:avLst/>
                        </a:prstGeom>
                        <a:solidFill>
                          <a:srgbClr val="FFFFFF"/>
                        </a:solidFill>
                        <a:ln w="9525">
                          <a:solidFill>
                            <a:srgbClr val="000000"/>
                          </a:solidFill>
                          <a:miter lim="800000"/>
                          <a:headEnd/>
                          <a:tailEnd/>
                        </a:ln>
                      </wps:spPr>
                      <wps:txbx>
                        <w:txbxContent>
                          <w:p w:rsidR="0045042F" w:rsidRPr="00D315D6" w:rsidRDefault="0045042F" w:rsidP="0045042F">
                            <w:pPr>
                              <w:spacing w:after="0"/>
                              <w:jc w:val="right"/>
                              <w:rPr>
                                <w:i/>
                                <w:iCs/>
                                <w:sz w:val="24"/>
                                <w:szCs w:val="24"/>
                                <w:rtl/>
                              </w:rPr>
                            </w:pPr>
                            <w:r w:rsidRPr="00D315D6">
                              <w:rPr>
                                <w:rFonts w:hint="cs"/>
                                <w:sz w:val="24"/>
                                <w:szCs w:val="24"/>
                                <w:rtl/>
                              </w:rPr>
                              <w:t xml:space="preserve">ويعد التضخم </w:t>
                            </w:r>
                            <w:proofErr w:type="spellStart"/>
                            <w:r w:rsidRPr="00D315D6">
                              <w:rPr>
                                <w:rFonts w:hint="cs"/>
                                <w:sz w:val="24"/>
                                <w:szCs w:val="24"/>
                                <w:rtl/>
                              </w:rPr>
                              <w:t>الركودي</w:t>
                            </w:r>
                            <w:proofErr w:type="spellEnd"/>
                            <w:r w:rsidRPr="00D315D6">
                              <w:rPr>
                                <w:rFonts w:hint="cs"/>
                                <w:sz w:val="24"/>
                                <w:szCs w:val="24"/>
                                <w:rtl/>
                              </w:rPr>
                              <w:t xml:space="preserve"> </w:t>
                            </w:r>
                            <w:r w:rsidRPr="00D315D6">
                              <w:rPr>
                                <w:rFonts w:hint="cs"/>
                                <w:sz w:val="24"/>
                                <w:szCs w:val="24"/>
                                <w:vertAlign w:val="superscript"/>
                                <w:rtl/>
                              </w:rPr>
                              <w:t>(*)</w:t>
                            </w:r>
                            <w:r w:rsidRPr="00D315D6">
                              <w:rPr>
                                <w:rFonts w:hint="cs"/>
                                <w:sz w:val="24"/>
                                <w:szCs w:val="24"/>
                                <w:rtl/>
                              </w:rPr>
                              <w:t xml:space="preserve"> من اخطر أنواع التضخم الذي عانى منه الاقتصاد العراقي خلال </w:t>
                            </w:r>
                            <w:r w:rsidRPr="00D315D6">
                              <w:rPr>
                                <w:rFonts w:hint="cs"/>
                                <w:i/>
                                <w:iCs/>
                                <w:sz w:val="24"/>
                                <w:szCs w:val="24"/>
                                <w:rtl/>
                              </w:rPr>
                              <w:t>التسعينات .......الخ</w:t>
                            </w:r>
                          </w:p>
                          <w:p w:rsidR="0045042F" w:rsidRPr="00D315D6" w:rsidRDefault="0045042F" w:rsidP="0045042F">
                            <w:pPr>
                              <w:spacing w:after="0"/>
                              <w:jc w:val="right"/>
                              <w:rPr>
                                <w:rtl/>
                              </w:rPr>
                            </w:pPr>
                            <w:r w:rsidRPr="00D315D6">
                              <w:ptab w:relativeTo="margin" w:alignment="center" w:leader="dot"/>
                            </w:r>
                          </w:p>
                          <w:p w:rsidR="0045042F" w:rsidRPr="00F92426" w:rsidRDefault="0045042F" w:rsidP="0045042F">
                            <w:pPr>
                              <w:jc w:val="right"/>
                              <w:rPr>
                                <w:sz w:val="24"/>
                                <w:szCs w:val="24"/>
                              </w:rPr>
                            </w:pPr>
                            <w:r w:rsidRPr="00D315D6">
                              <w:rPr>
                                <w:rFonts w:hint="cs"/>
                                <w:sz w:val="18"/>
                                <w:szCs w:val="18"/>
                                <w:rtl/>
                              </w:rPr>
                              <w:t xml:space="preserve">(*) التضخم </w:t>
                            </w:r>
                            <w:proofErr w:type="spellStart"/>
                            <w:r w:rsidRPr="00D315D6">
                              <w:rPr>
                                <w:rFonts w:hint="cs"/>
                                <w:sz w:val="18"/>
                                <w:szCs w:val="18"/>
                                <w:rtl/>
                              </w:rPr>
                              <w:t>الركودي</w:t>
                            </w:r>
                            <w:proofErr w:type="spellEnd"/>
                            <w:r w:rsidRPr="00D315D6">
                              <w:rPr>
                                <w:rFonts w:hint="cs"/>
                                <w:sz w:val="18"/>
                                <w:szCs w:val="18"/>
                                <w:rtl/>
                              </w:rPr>
                              <w:t xml:space="preserve">  هو احد أنواع التضخم وينتج عادة في أوقات الركود الاقتصادي وضمور الطلب بسبب توقف او انخفاض الإنتاج مما </w:t>
                            </w:r>
                            <w:r>
                              <w:rPr>
                                <w:rFonts w:hint="cs"/>
                                <w:sz w:val="20"/>
                                <w:szCs w:val="20"/>
                                <w:rtl/>
                              </w:rPr>
                              <w:t>يؤدي الة تفاقم حالة البطالة التي بدورها ستساهم في انخفاض الطلب ........وهكذا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5.6pt;width:451.95pt;height:5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">
                <v:textbox>
                  <w:txbxContent>
                    <w:p w:rsidR="0045042F" w:rsidRPr="00D315D6" w:rsidRDefault="0045042F" w:rsidP="0045042F">
                      <w:pPr>
                        <w:spacing w:after="0"/>
                        <w:jc w:val="right"/>
                        <w:rPr>
                          <w:i/>
                          <w:iCs/>
                          <w:sz w:val="24"/>
                          <w:szCs w:val="24"/>
                          <w:rtl/>
                        </w:rPr>
                      </w:pPr>
                      <w:r w:rsidRPr="00D315D6">
                        <w:rPr>
                          <w:rFonts w:hint="cs"/>
                          <w:sz w:val="24"/>
                          <w:szCs w:val="24"/>
                          <w:rtl/>
                        </w:rPr>
                        <w:t xml:space="preserve">ويعد التضخم </w:t>
                      </w:r>
                      <w:proofErr w:type="spellStart"/>
                      <w:r w:rsidRPr="00D315D6">
                        <w:rPr>
                          <w:rFonts w:hint="cs"/>
                          <w:sz w:val="24"/>
                          <w:szCs w:val="24"/>
                          <w:rtl/>
                        </w:rPr>
                        <w:t>الركودي</w:t>
                      </w:r>
                      <w:proofErr w:type="spellEnd"/>
                      <w:r w:rsidRPr="00D315D6">
                        <w:rPr>
                          <w:rFonts w:hint="cs"/>
                          <w:sz w:val="24"/>
                          <w:szCs w:val="24"/>
                          <w:rtl/>
                        </w:rPr>
                        <w:t xml:space="preserve"> </w:t>
                      </w:r>
                      <w:r w:rsidRPr="00D315D6">
                        <w:rPr>
                          <w:rFonts w:hint="cs"/>
                          <w:sz w:val="24"/>
                          <w:szCs w:val="24"/>
                          <w:vertAlign w:val="superscript"/>
                          <w:rtl/>
                        </w:rPr>
                        <w:t>(*)</w:t>
                      </w:r>
                      <w:r w:rsidRPr="00D315D6">
                        <w:rPr>
                          <w:rFonts w:hint="cs"/>
                          <w:sz w:val="24"/>
                          <w:szCs w:val="24"/>
                          <w:rtl/>
                        </w:rPr>
                        <w:t xml:space="preserve"> من اخطر أنواع التضخم الذي عانى منه الاقتصاد العراقي خلال </w:t>
                      </w:r>
                      <w:r w:rsidRPr="00D315D6">
                        <w:rPr>
                          <w:rFonts w:hint="cs"/>
                          <w:i/>
                          <w:iCs/>
                          <w:sz w:val="24"/>
                          <w:szCs w:val="24"/>
                          <w:rtl/>
                        </w:rPr>
                        <w:t>التسعينات .......الخ</w:t>
                      </w:r>
                    </w:p>
                    <w:p w:rsidR="0045042F" w:rsidRPr="00D315D6" w:rsidRDefault="0045042F" w:rsidP="0045042F">
                      <w:pPr>
                        <w:spacing w:after="0"/>
                        <w:jc w:val="right"/>
                        <w:rPr>
                          <w:rtl/>
                        </w:rPr>
                      </w:pPr>
                      <w:r w:rsidRPr="00D315D6">
                        <w:ptab w:relativeTo="margin" w:alignment="center" w:leader="dot"/>
                      </w:r>
                    </w:p>
                    <w:p w:rsidR="0045042F" w:rsidRPr="00F92426" w:rsidRDefault="0045042F" w:rsidP="0045042F">
                      <w:pPr>
                        <w:jc w:val="right"/>
                        <w:rPr>
                          <w:sz w:val="24"/>
                          <w:szCs w:val="24"/>
                        </w:rPr>
                      </w:pPr>
                      <w:r w:rsidRPr="00D315D6">
                        <w:rPr>
                          <w:rFonts w:hint="cs"/>
                          <w:sz w:val="18"/>
                          <w:szCs w:val="18"/>
                          <w:rtl/>
                        </w:rPr>
                        <w:t xml:space="preserve">(*) التضخم </w:t>
                      </w:r>
                      <w:proofErr w:type="spellStart"/>
                      <w:r w:rsidRPr="00D315D6">
                        <w:rPr>
                          <w:rFonts w:hint="cs"/>
                          <w:sz w:val="18"/>
                          <w:szCs w:val="18"/>
                          <w:rtl/>
                        </w:rPr>
                        <w:t>الركودي</w:t>
                      </w:r>
                      <w:proofErr w:type="spellEnd"/>
                      <w:r w:rsidRPr="00D315D6">
                        <w:rPr>
                          <w:rFonts w:hint="cs"/>
                          <w:sz w:val="18"/>
                          <w:szCs w:val="18"/>
                          <w:rtl/>
                        </w:rPr>
                        <w:t xml:space="preserve">  هو احد أنواع التضخم وينتج عادة في أوقات الركود الاقتصادي وضمور الطلب بسبب توقف او انخفاض الإنتاج مما </w:t>
                      </w:r>
                      <w:r>
                        <w:rPr>
                          <w:rFonts w:hint="cs"/>
                          <w:sz w:val="20"/>
                          <w:szCs w:val="20"/>
                          <w:rtl/>
                        </w:rPr>
                        <w:t>يؤدي الة تفاقم حالة البطالة التي بدورها ستساهم في انخفاض الطلب ........وهكذا</w:t>
                      </w:r>
                    </w:p>
                  </w:txbxContent>
                </v:textbox>
                <w10:wrap type="square"/>
              </v:shape>
            </w:pict>
          </mc:Fallback>
        </mc:AlternateContent>
      </w:r>
    </w:p>
    <w:p w:rsidR="0045042F" w:rsidRDefault="0045042F" w:rsidP="0045042F">
      <w:pPr>
        <w:bidi/>
        <w:spacing w:line="240" w:lineRule="auto"/>
        <w:jc w:val="both"/>
        <w:rPr>
          <w:rFonts w:asciiTheme="majorBidi" w:hAnsiTheme="majorBidi" w:cstheme="majorBidi"/>
          <w:sz w:val="28"/>
          <w:szCs w:val="28"/>
          <w:rtl/>
          <w:lang w:bidi="ar-IQ"/>
        </w:rPr>
      </w:pPr>
    </w:p>
    <w:p w:rsidR="0045042F" w:rsidRDefault="0045042F" w:rsidP="0045042F">
      <w:pPr>
        <w:bidi/>
        <w:spacing w:line="240" w:lineRule="auto"/>
        <w:jc w:val="both"/>
        <w:rPr>
          <w:rFonts w:asciiTheme="majorBidi" w:hAnsiTheme="majorBidi" w:cstheme="majorBidi"/>
          <w:sz w:val="28"/>
          <w:szCs w:val="28"/>
          <w:rtl/>
          <w:lang w:bidi="ar-IQ"/>
        </w:rPr>
      </w:pPr>
    </w:p>
    <w:p w:rsidR="0045042F" w:rsidRPr="00192F5E" w:rsidRDefault="0045042F" w:rsidP="0045042F">
      <w:pPr>
        <w:pStyle w:val="a5"/>
        <w:numPr>
          <w:ilvl w:val="0"/>
          <w:numId w:val="2"/>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ح</w:t>
      </w:r>
      <w:r w:rsidRPr="00192F5E">
        <w:rPr>
          <w:rFonts w:asciiTheme="majorBidi" w:hAnsiTheme="majorBidi" w:cstheme="majorBidi" w:hint="cs"/>
          <w:sz w:val="28"/>
          <w:szCs w:val="28"/>
          <w:rtl/>
          <w:lang w:bidi="ar-IQ"/>
        </w:rPr>
        <w:t>اشية المصدر : وهي وضع رقم معين على نهاية الكلمة او الفقرة ، ثم ينزل الى الحاشية ليوضح المصدر الذي اخذت منه هذه المعلومة .مثل</w:t>
      </w:r>
      <w:r>
        <w:rPr>
          <w:rFonts w:asciiTheme="majorBidi" w:hAnsiTheme="majorBidi" w:cstheme="majorBidi" w:hint="cs"/>
          <w:sz w:val="28"/>
          <w:szCs w:val="28"/>
          <w:rtl/>
          <w:lang w:bidi="ar-IQ"/>
        </w:rPr>
        <w:t xml:space="preserve"> :</w:t>
      </w:r>
    </w:p>
    <w:p w:rsidR="0045042F" w:rsidRDefault="0045042F" w:rsidP="0045042F">
      <w:pPr>
        <w:bidi/>
        <w:spacing w:line="240" w:lineRule="auto"/>
        <w:ind w:left="540" w:hanging="540"/>
        <w:jc w:val="both"/>
        <w:rPr>
          <w:rFonts w:asciiTheme="majorBidi" w:hAnsiTheme="majorBidi" w:cstheme="majorBidi"/>
          <w:b/>
          <w:bCs/>
          <w:sz w:val="28"/>
          <w:szCs w:val="28"/>
          <w:rtl/>
          <w:lang w:bidi="ar-IQ"/>
        </w:rPr>
      </w:pPr>
      <w:r w:rsidRPr="00192F5E">
        <w:rPr>
          <w:rFonts w:asciiTheme="majorBidi" w:hAnsiTheme="majorBidi" w:cstheme="majorBidi"/>
          <w:noProof/>
          <w:sz w:val="28"/>
          <w:szCs w:val="28"/>
        </w:rPr>
        <mc:AlternateContent>
          <mc:Choice Requires="wps">
            <w:drawing>
              <wp:anchor distT="45720" distB="45720" distL="114300" distR="114300" simplePos="0" relativeHeight="251661312" behindDoc="0" locked="0" layoutInCell="1" allowOverlap="1" wp14:anchorId="550F4F33" wp14:editId="475E4380">
                <wp:simplePos x="0" y="0"/>
                <wp:positionH relativeFrom="column">
                  <wp:posOffset>88900</wp:posOffset>
                </wp:positionH>
                <wp:positionV relativeFrom="paragraph">
                  <wp:posOffset>179705</wp:posOffset>
                </wp:positionV>
                <wp:extent cx="5636895" cy="850900"/>
                <wp:effectExtent l="0" t="0" r="20955"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850900"/>
                        </a:xfrm>
                        <a:prstGeom prst="rect">
                          <a:avLst/>
                        </a:prstGeom>
                        <a:solidFill>
                          <a:srgbClr val="FFFFFF"/>
                        </a:solidFill>
                        <a:ln w="9525">
                          <a:solidFill>
                            <a:srgbClr val="000000"/>
                          </a:solidFill>
                          <a:miter lim="800000"/>
                          <a:headEnd/>
                          <a:tailEnd/>
                        </a:ln>
                      </wps:spPr>
                      <wps:txbx>
                        <w:txbxContent>
                          <w:p w:rsidR="0045042F" w:rsidRPr="00C27E5D" w:rsidRDefault="0045042F" w:rsidP="0045042F">
                            <w:pPr>
                              <w:spacing w:after="0"/>
                              <w:jc w:val="right"/>
                              <w:rPr>
                                <w:rtl/>
                                <w:lang w:bidi="ar-IQ"/>
                              </w:rPr>
                            </w:pPr>
                            <w:r w:rsidRPr="00C27E5D">
                              <w:rPr>
                                <w:rFonts w:hint="cs"/>
                                <w:sz w:val="24"/>
                                <w:szCs w:val="24"/>
                                <w:rtl/>
                                <w:lang w:bidi="ar-IQ"/>
                              </w:rPr>
                              <w:t xml:space="preserve">وتعد مرحلة اختيار مشكلة البحث وتحديدها من اصعب المراحل التي تواجه الباحث نفسه ، بل ربما اصعب من إيجاد الحل لها </w:t>
                            </w:r>
                            <w:r w:rsidRPr="00C27E5D">
                              <w:rPr>
                                <w:rFonts w:hint="cs"/>
                                <w:sz w:val="24"/>
                                <w:szCs w:val="24"/>
                                <w:vertAlign w:val="superscript"/>
                                <w:rtl/>
                                <w:lang w:bidi="ar-IQ"/>
                              </w:rPr>
                              <w:t>(1)</w:t>
                            </w:r>
                            <w:r w:rsidRPr="00C27E5D">
                              <w:rPr>
                                <w:rFonts w:hint="cs"/>
                                <w:sz w:val="24"/>
                                <w:szCs w:val="24"/>
                                <w:rtl/>
                                <w:lang w:bidi="ar-IQ"/>
                              </w:rPr>
                              <w:t xml:space="preserve"> </w:t>
                            </w:r>
                          </w:p>
                          <w:p w:rsidR="0045042F" w:rsidRPr="00C27E5D" w:rsidRDefault="0045042F" w:rsidP="0045042F">
                            <w:pPr>
                              <w:spacing w:after="0"/>
                              <w:jc w:val="right"/>
                              <w:rPr>
                                <w:sz w:val="20"/>
                                <w:szCs w:val="20"/>
                                <w:rtl/>
                                <w:lang w:bidi="ar-IQ"/>
                              </w:rPr>
                            </w:pPr>
                            <w:r w:rsidRPr="00C27E5D">
                              <w:rPr>
                                <w:rFonts w:hint="cs"/>
                                <w:sz w:val="20"/>
                                <w:szCs w:val="20"/>
                                <w:rtl/>
                                <w:lang w:bidi="ar-IQ"/>
                              </w:rPr>
                              <w:t>------------------------------------------------------------</w:t>
                            </w:r>
                          </w:p>
                          <w:p w:rsidR="0045042F" w:rsidRDefault="0045042F" w:rsidP="0045042F">
                            <w:pPr>
                              <w:pStyle w:val="a5"/>
                              <w:numPr>
                                <w:ilvl w:val="0"/>
                                <w:numId w:val="3"/>
                              </w:numPr>
                              <w:bidi/>
                              <w:spacing w:after="0"/>
                              <w:rPr>
                                <w:lang w:bidi="ar-IQ"/>
                              </w:rPr>
                            </w:pPr>
                            <w:r w:rsidRPr="00C27E5D">
                              <w:rPr>
                                <w:rFonts w:hint="cs"/>
                                <w:sz w:val="18"/>
                                <w:szCs w:val="18"/>
                                <w:rtl/>
                                <w:lang w:bidi="ar-IQ"/>
                              </w:rPr>
                              <w:t xml:space="preserve"> غريب محمد سيد احمد ، تصميم وتنفيذ البحث الاجتماعي ، ط3، دار المعرفة الجامعية ، الإسكندرية ، 1983 ، ص 64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pt;margin-top:14.15pt;width:443.85pt;height: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">
                <v:textbox>
                  <w:txbxContent>
                    <w:p w:rsidR="0045042F" w:rsidRPr="00C27E5D" w:rsidRDefault="0045042F" w:rsidP="0045042F">
                      <w:pPr>
                        <w:spacing w:after="0"/>
                        <w:jc w:val="right"/>
                        <w:rPr>
                          <w:rtl/>
                          <w:lang w:bidi="ar-IQ"/>
                        </w:rPr>
                      </w:pPr>
                      <w:r w:rsidRPr="00C27E5D">
                        <w:rPr>
                          <w:rFonts w:hint="cs"/>
                          <w:sz w:val="24"/>
                          <w:szCs w:val="24"/>
                          <w:rtl/>
                          <w:lang w:bidi="ar-IQ"/>
                        </w:rPr>
                        <w:t xml:space="preserve">وتعد مرحلة اختيار مشكلة البحث وتحديدها من اصعب المراحل التي تواجه الباحث نفسه ، بل ربما اصعب من إيجاد الحل لها </w:t>
                      </w:r>
                      <w:r w:rsidRPr="00C27E5D">
                        <w:rPr>
                          <w:rFonts w:hint="cs"/>
                          <w:sz w:val="24"/>
                          <w:szCs w:val="24"/>
                          <w:vertAlign w:val="superscript"/>
                          <w:rtl/>
                          <w:lang w:bidi="ar-IQ"/>
                        </w:rPr>
                        <w:t>(1)</w:t>
                      </w:r>
                      <w:r w:rsidRPr="00C27E5D">
                        <w:rPr>
                          <w:rFonts w:hint="cs"/>
                          <w:sz w:val="24"/>
                          <w:szCs w:val="24"/>
                          <w:rtl/>
                          <w:lang w:bidi="ar-IQ"/>
                        </w:rPr>
                        <w:t xml:space="preserve"> </w:t>
                      </w:r>
                    </w:p>
                    <w:p w:rsidR="0045042F" w:rsidRPr="00C27E5D" w:rsidRDefault="0045042F" w:rsidP="0045042F">
                      <w:pPr>
                        <w:spacing w:after="0"/>
                        <w:jc w:val="right"/>
                        <w:rPr>
                          <w:sz w:val="20"/>
                          <w:szCs w:val="20"/>
                          <w:rtl/>
                          <w:lang w:bidi="ar-IQ"/>
                        </w:rPr>
                      </w:pPr>
                      <w:r w:rsidRPr="00C27E5D">
                        <w:rPr>
                          <w:rFonts w:hint="cs"/>
                          <w:sz w:val="20"/>
                          <w:szCs w:val="20"/>
                          <w:rtl/>
                          <w:lang w:bidi="ar-IQ"/>
                        </w:rPr>
                        <w:t>------------------------------------------------------------</w:t>
                      </w:r>
                    </w:p>
                    <w:p w:rsidR="0045042F" w:rsidRDefault="0045042F" w:rsidP="0045042F">
                      <w:pPr>
                        <w:pStyle w:val="a5"/>
                        <w:numPr>
                          <w:ilvl w:val="0"/>
                          <w:numId w:val="3"/>
                        </w:numPr>
                        <w:bidi/>
                        <w:spacing w:after="0"/>
                        <w:rPr>
                          <w:lang w:bidi="ar-IQ"/>
                        </w:rPr>
                      </w:pPr>
                      <w:r w:rsidRPr="00C27E5D">
                        <w:rPr>
                          <w:rFonts w:hint="cs"/>
                          <w:sz w:val="18"/>
                          <w:szCs w:val="18"/>
                          <w:rtl/>
                          <w:lang w:bidi="ar-IQ"/>
                        </w:rPr>
                        <w:t xml:space="preserve"> غريب محمد سيد احمد ، تصميم وتنفيذ البحث الاجتماعي ، ط3، دار المعرفة الجامعية ، الإسكندرية ، 1983 ، ص 64    </w:t>
                      </w:r>
                    </w:p>
                  </w:txbxContent>
                </v:textbox>
                <w10:wrap type="square"/>
              </v:shape>
            </w:pict>
          </mc:Fallback>
        </mc:AlternateContent>
      </w:r>
    </w:p>
    <w:p w:rsidR="0045042F" w:rsidRDefault="0045042F" w:rsidP="0045042F">
      <w:pPr>
        <w:bidi/>
        <w:spacing w:line="240" w:lineRule="auto"/>
        <w:ind w:left="540" w:hanging="540"/>
        <w:jc w:val="both"/>
        <w:rPr>
          <w:rFonts w:asciiTheme="majorBidi" w:hAnsiTheme="majorBidi" w:cstheme="majorBidi"/>
          <w:b/>
          <w:bCs/>
          <w:sz w:val="28"/>
          <w:szCs w:val="28"/>
          <w:rtl/>
          <w:lang w:bidi="ar-IQ"/>
        </w:rPr>
      </w:pPr>
    </w:p>
    <w:p w:rsidR="0045042F" w:rsidRDefault="0045042F" w:rsidP="0045042F">
      <w:pPr>
        <w:bidi/>
        <w:spacing w:line="240" w:lineRule="auto"/>
        <w:ind w:left="540" w:hanging="540"/>
        <w:jc w:val="both"/>
        <w:rPr>
          <w:rFonts w:asciiTheme="majorBidi" w:hAnsiTheme="majorBidi" w:cstheme="majorBidi"/>
          <w:b/>
          <w:bCs/>
          <w:sz w:val="28"/>
          <w:szCs w:val="28"/>
          <w:rtl/>
          <w:lang w:bidi="ar-IQ"/>
        </w:rPr>
      </w:pPr>
    </w:p>
    <w:p w:rsidR="0045042F" w:rsidRDefault="0045042F" w:rsidP="0045042F">
      <w:pPr>
        <w:bidi/>
        <w:spacing w:line="240" w:lineRule="auto"/>
        <w:ind w:left="540" w:hanging="540"/>
        <w:jc w:val="both"/>
        <w:rPr>
          <w:rFonts w:asciiTheme="majorBidi" w:hAnsiTheme="majorBidi" w:cstheme="majorBidi"/>
          <w:b/>
          <w:bCs/>
          <w:sz w:val="28"/>
          <w:szCs w:val="28"/>
          <w:rtl/>
          <w:lang w:bidi="ar-IQ"/>
        </w:rPr>
      </w:pPr>
    </w:p>
    <w:p w:rsidR="0045042F" w:rsidRDefault="0045042F" w:rsidP="0045042F">
      <w:pPr>
        <w:bidi/>
        <w:spacing w:line="240" w:lineRule="auto"/>
        <w:ind w:left="540" w:hanging="540"/>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 xml:space="preserve">طرق الإشارة الى المصدر في المتن : </w:t>
      </w:r>
      <w:r>
        <w:rPr>
          <w:rFonts w:asciiTheme="majorBidi" w:hAnsiTheme="majorBidi" w:cstheme="majorBidi" w:hint="cs"/>
          <w:sz w:val="28"/>
          <w:szCs w:val="28"/>
          <w:rtl/>
          <w:lang w:bidi="ar-IQ"/>
        </w:rPr>
        <w:t>هنالك ثلاث طرق تستخد</w:t>
      </w:r>
      <w:r>
        <w:rPr>
          <w:rFonts w:asciiTheme="majorBidi" w:hAnsiTheme="majorBidi" w:cstheme="majorBidi" w:hint="eastAsia"/>
          <w:sz w:val="28"/>
          <w:szCs w:val="28"/>
          <w:rtl/>
          <w:lang w:bidi="ar-IQ"/>
        </w:rPr>
        <w:t>م</w:t>
      </w:r>
      <w:r>
        <w:rPr>
          <w:rFonts w:asciiTheme="majorBidi" w:hAnsiTheme="majorBidi" w:cstheme="majorBidi" w:hint="cs"/>
          <w:sz w:val="28"/>
          <w:szCs w:val="28"/>
          <w:rtl/>
          <w:lang w:bidi="ar-IQ"/>
        </w:rPr>
        <w:t xml:space="preserve"> في كيفية الإشارة الى المصدر في المتن هي :</w:t>
      </w:r>
    </w:p>
    <w:p w:rsidR="0045042F" w:rsidRDefault="0045042F" w:rsidP="0045042F">
      <w:pPr>
        <w:pStyle w:val="a5"/>
        <w:numPr>
          <w:ilvl w:val="0"/>
          <w:numId w:val="4"/>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الأرقام المتسلسلة لكل صفحة على انفراد ، وعند قلب الصفحة تبدأ بأرقام جديدة </w:t>
      </w:r>
    </w:p>
    <w:p w:rsidR="0045042F" w:rsidRDefault="0045042F" w:rsidP="0045042F">
      <w:pPr>
        <w:pStyle w:val="a5"/>
        <w:numPr>
          <w:ilvl w:val="0"/>
          <w:numId w:val="4"/>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الأرقام المتسلسلة لصفات البحث بأكمله ، ويوضع في نهاية البحث قائمة خاصة بها هي قائمة الهوامش</w:t>
      </w:r>
    </w:p>
    <w:p w:rsidR="0045042F" w:rsidRDefault="0045042F" w:rsidP="0045042F">
      <w:pPr>
        <w:pStyle w:val="a5"/>
        <w:numPr>
          <w:ilvl w:val="0"/>
          <w:numId w:val="4"/>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وضع اسم او شهرة صاحب المصدر والسنة والصفحة ، مثل </w:t>
      </w:r>
    </w:p>
    <w:p w:rsidR="0045042F" w:rsidRPr="00A8663D" w:rsidRDefault="0045042F" w:rsidP="0045042F">
      <w:pPr>
        <w:pStyle w:val="a5"/>
        <w:bidi/>
        <w:spacing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((تعتمد البحوث الوصفية على اختيار عينات ممثلة للمجتمع الأصلي للبحث ، وذلك لتوفير الجهد والوقت وتكاليف البحث ))</w:t>
      </w:r>
      <w:r>
        <w:rPr>
          <w:rFonts w:asciiTheme="majorBidi" w:hAnsiTheme="majorBidi" w:cstheme="majorBidi" w:hint="cs"/>
          <w:sz w:val="28"/>
          <w:szCs w:val="28"/>
          <w:vertAlign w:val="superscript"/>
          <w:rtl/>
          <w:lang w:bidi="ar-IQ"/>
        </w:rPr>
        <w:t xml:space="preserve">(بو حوش والذنيبات ، 1975،ص371) </w:t>
      </w:r>
      <w:r>
        <w:rPr>
          <w:rFonts w:asciiTheme="majorBidi" w:hAnsiTheme="majorBidi" w:cstheme="majorBidi" w:hint="cs"/>
          <w:sz w:val="28"/>
          <w:szCs w:val="28"/>
          <w:rtl/>
          <w:lang w:bidi="ar-IQ"/>
        </w:rPr>
        <w:t xml:space="preserve">، وفي قائمة الهوامش يكتب (عمار بو حوش ومحمد الذنيبات ، مناهج البحث العلمي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أسس وأساليب ، مكتبة المنار ، الزرقاء ، الأردن ، 1975) ، بدون ذكر الصفحة .</w:t>
      </w:r>
    </w:p>
    <w:p w:rsidR="0045042F" w:rsidRDefault="0045042F" w:rsidP="0045042F">
      <w:pPr>
        <w:bidi/>
        <w:spacing w:line="240" w:lineRule="auto"/>
        <w:ind w:left="540" w:hanging="540"/>
        <w:jc w:val="both"/>
        <w:rPr>
          <w:rFonts w:asciiTheme="majorBidi" w:hAnsiTheme="majorBidi" w:cstheme="majorBidi"/>
          <w:sz w:val="28"/>
          <w:szCs w:val="28"/>
          <w:rtl/>
          <w:lang w:bidi="ar-IQ"/>
        </w:rPr>
      </w:pPr>
      <w:r w:rsidRPr="00400819">
        <w:rPr>
          <w:rFonts w:asciiTheme="majorBidi" w:hAnsiTheme="majorBidi" w:cstheme="majorBidi"/>
          <w:noProof/>
          <w:sz w:val="28"/>
          <w:szCs w:val="28"/>
        </w:rPr>
        <mc:AlternateContent>
          <mc:Choice Requires="wps">
            <w:drawing>
              <wp:anchor distT="45720" distB="45720" distL="114300" distR="114300" simplePos="0" relativeHeight="251659264" behindDoc="0" locked="0" layoutInCell="1" allowOverlap="1" wp14:anchorId="185226AD" wp14:editId="22A28A33">
                <wp:simplePos x="0" y="0"/>
                <wp:positionH relativeFrom="column">
                  <wp:posOffset>31750</wp:posOffset>
                </wp:positionH>
                <wp:positionV relativeFrom="paragraph">
                  <wp:posOffset>514985</wp:posOffset>
                </wp:positionV>
                <wp:extent cx="6424295" cy="927100"/>
                <wp:effectExtent l="0" t="0" r="1460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927100"/>
                        </a:xfrm>
                        <a:prstGeom prst="rect">
                          <a:avLst/>
                        </a:prstGeom>
                        <a:solidFill>
                          <a:srgbClr val="FFFFFF"/>
                        </a:solidFill>
                        <a:ln w="9525">
                          <a:solidFill>
                            <a:srgbClr val="000000"/>
                          </a:solidFill>
                          <a:miter lim="800000"/>
                          <a:headEnd/>
                          <a:tailEnd/>
                        </a:ln>
                      </wps:spPr>
                      <wps:txbx>
                        <w:txbxContent>
                          <w:p w:rsidR="0045042F" w:rsidRPr="005010CD" w:rsidRDefault="0045042F" w:rsidP="0045042F">
                            <w:pPr>
                              <w:jc w:val="center"/>
                            </w:pPr>
                            <w:r w:rsidRPr="00EF75AD">
                              <w:rPr>
                                <w:rFonts w:asciiTheme="majorBidi" w:hAnsiTheme="majorBidi" w:cstheme="majorBidi" w:hint="cs"/>
                                <w:sz w:val="24"/>
                                <w:szCs w:val="24"/>
                                <w:rtl/>
                                <w:lang w:bidi="ar-IQ"/>
                              </w:rPr>
                              <w:t>وفيما يلي امثلة عن كيفية الإشارة الى المرجع او المصدر او حاشية المحتوى سواء في المتن ام في قائمة المراجع ، وسواء كان المصدر كتابا او مجلة او بحثا منشورا في مؤتمر علمي او جريدة رسمية او موقع الكتروني او كان المصدر مؤسسة عامة او خاصة تعنى بنشر إحصاءات او بيانات رسمية عن جهة معينة ، مع العلم ان لكل حالة من الحالات التي ذكرت لها طريقتها واسلوبها الخاص في الإشارة اليها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pt;margin-top:40.55pt;width:505.85pt;height: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">
                <v:textbox>
                  <w:txbxContent>
                    <w:p w:rsidR="0045042F" w:rsidRPr="005010CD" w:rsidRDefault="0045042F" w:rsidP="0045042F">
                      <w:pPr>
                        <w:jc w:val="center"/>
                      </w:pPr>
                      <w:r w:rsidRPr="00EF75AD">
                        <w:rPr>
                          <w:rFonts w:asciiTheme="majorBidi" w:hAnsiTheme="majorBidi" w:cstheme="majorBidi" w:hint="cs"/>
                          <w:sz w:val="24"/>
                          <w:szCs w:val="24"/>
                          <w:rtl/>
                          <w:lang w:bidi="ar-IQ"/>
                        </w:rPr>
                        <w:t>وفيما يلي امثلة عن كيفية الإشارة الى المرجع او المصدر او حاشية المحتوى سواء في المتن ام في قائمة المراجع ، وسواء كان المصدر كتابا او مجلة او بحثا منشورا في مؤتمر علمي او جريدة رسمية او موقع الكتروني او كان المصدر مؤسسة عامة او خاصة تعنى بنشر إحصاءات او بيانات رسمية عن جهة معينة ، مع العلم ان لكل حالة من الحالات التي ذكرت لها طريقتها واسلوبها الخاص في الإشارة اليها</w:t>
                      </w:r>
                    </w:p>
                  </w:txbxContent>
                </v:textbox>
                <w10:wrap type="square"/>
              </v:shape>
            </w:pict>
          </mc:Fallback>
        </mc:AlternateContent>
      </w:r>
      <w:r>
        <w:rPr>
          <w:rFonts w:asciiTheme="majorBidi" w:hAnsiTheme="majorBidi" w:cstheme="majorBidi" w:hint="cs"/>
          <w:b/>
          <w:bCs/>
          <w:sz w:val="28"/>
          <w:szCs w:val="28"/>
          <w:rtl/>
          <w:lang w:bidi="ar-IQ"/>
        </w:rPr>
        <w:t xml:space="preserve">قائمة المراجع والمصادر : </w:t>
      </w:r>
      <w:r>
        <w:rPr>
          <w:rFonts w:asciiTheme="majorBidi" w:hAnsiTheme="majorBidi" w:cstheme="majorBidi" w:hint="cs"/>
          <w:sz w:val="28"/>
          <w:szCs w:val="28"/>
          <w:rtl/>
          <w:lang w:bidi="ar-IQ"/>
        </w:rPr>
        <w:t xml:space="preserve"> وتتضمن مسردا لجميع المراجع والمصادر التي اعتمد عليها الباحث في انجاز بحثة مرتبة ترتيبا ابجديا وليس بحسب تسلسل استخدامها في المتن .</w:t>
      </w:r>
    </w:p>
    <w:p w:rsidR="0045042F" w:rsidRDefault="0045042F" w:rsidP="0045042F">
      <w:pPr>
        <w:bidi/>
        <w:spacing w:line="240" w:lineRule="auto"/>
        <w:ind w:left="540" w:hanging="540"/>
        <w:jc w:val="both"/>
        <w:rPr>
          <w:rFonts w:asciiTheme="majorBidi" w:hAnsiTheme="majorBidi" w:cstheme="majorBidi"/>
          <w:b/>
          <w:bCs/>
          <w:sz w:val="28"/>
          <w:szCs w:val="28"/>
          <w:rtl/>
          <w:lang w:bidi="ar-IQ"/>
        </w:rPr>
      </w:pPr>
      <w:r w:rsidRPr="00240C10">
        <w:rPr>
          <w:rFonts w:asciiTheme="majorBidi" w:hAnsiTheme="majorBidi" w:cstheme="majorBidi"/>
          <w:noProof/>
          <w:sz w:val="28"/>
          <w:szCs w:val="28"/>
        </w:rPr>
        <mc:AlternateContent>
          <mc:Choice Requires="wps">
            <w:drawing>
              <wp:anchor distT="45720" distB="45720" distL="114300" distR="114300" simplePos="0" relativeHeight="251662336" behindDoc="0" locked="0" layoutInCell="1" allowOverlap="1" wp14:anchorId="288DBFBE" wp14:editId="61019C76">
                <wp:simplePos x="0" y="0"/>
                <wp:positionH relativeFrom="column">
                  <wp:posOffset>361950</wp:posOffset>
                </wp:positionH>
                <wp:positionV relativeFrom="paragraph">
                  <wp:posOffset>81280</wp:posOffset>
                </wp:positionV>
                <wp:extent cx="5748020" cy="2470150"/>
                <wp:effectExtent l="0" t="0" r="2413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2470150"/>
                        </a:xfrm>
                        <a:prstGeom prst="rect">
                          <a:avLst/>
                        </a:prstGeom>
                        <a:solidFill>
                          <a:srgbClr val="FFFFFF"/>
                        </a:solidFill>
                        <a:ln w="9525">
                          <a:solidFill>
                            <a:srgbClr val="000000"/>
                          </a:solidFill>
                          <a:miter lim="800000"/>
                          <a:headEnd/>
                          <a:tailEnd/>
                        </a:ln>
                      </wps:spPr>
                      <wps:txbx>
                        <w:txbxContent>
                          <w:p w:rsidR="0045042F" w:rsidRPr="00C71C33" w:rsidRDefault="0045042F" w:rsidP="0045042F">
                            <w:pPr>
                              <w:jc w:val="center"/>
                              <w:rPr>
                                <w:b/>
                                <w:bCs/>
                                <w:sz w:val="28"/>
                                <w:szCs w:val="28"/>
                                <w:u w:val="single"/>
                                <w:rtl/>
                                <w:lang w:bidi="ar-IQ"/>
                              </w:rPr>
                            </w:pPr>
                            <w:r w:rsidRPr="00C71C33">
                              <w:rPr>
                                <w:rFonts w:hint="cs"/>
                                <w:b/>
                                <w:bCs/>
                                <w:sz w:val="28"/>
                                <w:szCs w:val="28"/>
                                <w:u w:val="single"/>
                                <w:rtl/>
                                <w:lang w:bidi="ar-IQ"/>
                              </w:rPr>
                              <w:t xml:space="preserve">ملاحظات مهمة </w:t>
                            </w:r>
                          </w:p>
                          <w:p w:rsidR="0045042F" w:rsidRPr="00C71C33" w:rsidRDefault="0045042F" w:rsidP="0045042F">
                            <w:pPr>
                              <w:pStyle w:val="a5"/>
                              <w:numPr>
                                <w:ilvl w:val="0"/>
                                <w:numId w:val="6"/>
                              </w:numPr>
                              <w:bidi/>
                              <w:rPr>
                                <w:sz w:val="24"/>
                                <w:szCs w:val="24"/>
                                <w:lang w:bidi="ar-IQ"/>
                              </w:rPr>
                            </w:pPr>
                            <w:r w:rsidRPr="00C71C33">
                              <w:rPr>
                                <w:rFonts w:hint="cs"/>
                                <w:sz w:val="24"/>
                                <w:szCs w:val="24"/>
                                <w:rtl/>
                                <w:lang w:bidi="ar-IQ"/>
                              </w:rPr>
                              <w:t>في قائمة المصادر او المراجع تبدأ بكتابة اللقب ثم الاسم مثل (</w:t>
                            </w:r>
                            <w:proofErr w:type="spellStart"/>
                            <w:r w:rsidRPr="00C71C33">
                              <w:rPr>
                                <w:rFonts w:hint="cs"/>
                                <w:sz w:val="24"/>
                                <w:szCs w:val="24"/>
                                <w:rtl/>
                                <w:lang w:bidi="ar-IQ"/>
                              </w:rPr>
                              <w:t>المرزوك</w:t>
                            </w:r>
                            <w:proofErr w:type="spellEnd"/>
                            <w:r w:rsidRPr="00C71C33">
                              <w:rPr>
                                <w:rFonts w:hint="cs"/>
                                <w:sz w:val="24"/>
                                <w:szCs w:val="24"/>
                                <w:rtl/>
                                <w:lang w:bidi="ar-IQ"/>
                              </w:rPr>
                              <w:t xml:space="preserve"> ، خالد حسين  ) او (شمخي ، عدنان) اما في المتن فيكتب الاسم ثم اللقب مثل (خالد حسين </w:t>
                            </w:r>
                            <w:proofErr w:type="spellStart"/>
                            <w:r w:rsidRPr="00C71C33">
                              <w:rPr>
                                <w:rFonts w:hint="cs"/>
                                <w:sz w:val="24"/>
                                <w:szCs w:val="24"/>
                                <w:rtl/>
                                <w:lang w:bidi="ar-IQ"/>
                              </w:rPr>
                              <w:t>المرزوك</w:t>
                            </w:r>
                            <w:proofErr w:type="spellEnd"/>
                            <w:r w:rsidRPr="00C71C33">
                              <w:rPr>
                                <w:rFonts w:hint="cs"/>
                                <w:sz w:val="24"/>
                                <w:szCs w:val="24"/>
                                <w:rtl/>
                                <w:lang w:bidi="ar-IQ"/>
                              </w:rPr>
                              <w:t>)</w:t>
                            </w:r>
                          </w:p>
                          <w:p w:rsidR="0045042F" w:rsidRPr="00C71C33" w:rsidRDefault="0045042F" w:rsidP="0045042F">
                            <w:pPr>
                              <w:pStyle w:val="a5"/>
                              <w:numPr>
                                <w:ilvl w:val="0"/>
                                <w:numId w:val="6"/>
                              </w:numPr>
                              <w:bidi/>
                              <w:jc w:val="both"/>
                              <w:rPr>
                                <w:sz w:val="24"/>
                                <w:szCs w:val="24"/>
                                <w:lang w:bidi="ar-IQ"/>
                              </w:rPr>
                            </w:pPr>
                            <w:r w:rsidRPr="00C71C33">
                              <w:rPr>
                                <w:rFonts w:hint="cs"/>
                                <w:sz w:val="24"/>
                                <w:szCs w:val="24"/>
                                <w:rtl/>
                                <w:lang w:bidi="ar-IQ"/>
                              </w:rPr>
                              <w:t xml:space="preserve">يحبذ ان لا تذكر الدرجة العلمية (دكتور او بروفيسور او غيرها من الألقاب في المصادر) </w:t>
                            </w:r>
                          </w:p>
                          <w:p w:rsidR="0045042F" w:rsidRPr="00C71C33" w:rsidRDefault="0045042F" w:rsidP="0045042F">
                            <w:pPr>
                              <w:pStyle w:val="a5"/>
                              <w:numPr>
                                <w:ilvl w:val="0"/>
                                <w:numId w:val="6"/>
                              </w:numPr>
                              <w:bidi/>
                              <w:jc w:val="both"/>
                              <w:rPr>
                                <w:sz w:val="24"/>
                                <w:szCs w:val="24"/>
                                <w:lang w:bidi="ar-IQ"/>
                              </w:rPr>
                            </w:pPr>
                            <w:r w:rsidRPr="00C71C33">
                              <w:rPr>
                                <w:rFonts w:hint="cs"/>
                                <w:sz w:val="24"/>
                                <w:szCs w:val="24"/>
                                <w:rtl/>
                                <w:lang w:bidi="ar-IQ"/>
                              </w:rPr>
                              <w:t xml:space="preserve">في الجداول الإحصائية في المتن يكتب عنوان الجدول والمدة ووحدة القياس في اعلى الجدول اما مصدر او مصادر الجدول فتكتب في اسفله ، ولا يكتفى بذكر (مصدر سابق) للجداول مع وجوبها في المتن ، مثل </w:t>
                            </w:r>
                          </w:p>
                          <w:p w:rsidR="0045042F" w:rsidRPr="00C71C33" w:rsidRDefault="0045042F" w:rsidP="0045042F">
                            <w:pPr>
                              <w:pStyle w:val="a5"/>
                              <w:bidi/>
                              <w:jc w:val="center"/>
                              <w:rPr>
                                <w:rtl/>
                                <w:lang w:bidi="ar-IQ"/>
                              </w:rPr>
                            </w:pPr>
                            <w:r w:rsidRPr="00C71C33">
                              <w:rPr>
                                <w:rFonts w:hint="cs"/>
                                <w:rtl/>
                                <w:lang w:bidi="ar-IQ"/>
                              </w:rPr>
                              <w:t>جدول (3) حجم الصادرات النفطية العراقية للمدة 1990 -2016  (مليون برميل)</w:t>
                            </w:r>
                          </w:p>
                          <w:p w:rsidR="0045042F" w:rsidRPr="00C71C33" w:rsidRDefault="0045042F" w:rsidP="0045042F">
                            <w:pPr>
                              <w:pStyle w:val="a5"/>
                              <w:bidi/>
                              <w:jc w:val="both"/>
                              <w:rPr>
                                <w:lang w:bidi="ar-IQ"/>
                              </w:rPr>
                            </w:pPr>
                          </w:p>
                          <w:p w:rsidR="0045042F" w:rsidRPr="00C71C33" w:rsidRDefault="0045042F" w:rsidP="0045042F">
                            <w:pPr>
                              <w:pStyle w:val="a5"/>
                              <w:numPr>
                                <w:ilvl w:val="0"/>
                                <w:numId w:val="6"/>
                              </w:numPr>
                              <w:bidi/>
                              <w:jc w:val="both"/>
                              <w:rPr>
                                <w:sz w:val="24"/>
                                <w:szCs w:val="24"/>
                                <w:lang w:bidi="ar-IQ"/>
                              </w:rPr>
                            </w:pPr>
                            <w:r w:rsidRPr="00C71C33">
                              <w:rPr>
                                <w:rFonts w:hint="cs"/>
                                <w:sz w:val="24"/>
                                <w:szCs w:val="24"/>
                                <w:rtl/>
                                <w:lang w:bidi="ar-IQ"/>
                              </w:rPr>
                              <w:t>اما الرسوم والاشكال البيانية فيكتب عنوان الشكل ومصدره في الأسفل .</w:t>
                            </w:r>
                          </w:p>
                          <w:p w:rsidR="0045042F" w:rsidRPr="004545E5" w:rsidRDefault="0045042F" w:rsidP="0045042F">
                            <w:pPr>
                              <w:pStyle w:val="a5"/>
                              <w:numPr>
                                <w:ilvl w:val="0"/>
                                <w:numId w:val="6"/>
                              </w:numPr>
                              <w:bidi/>
                              <w:jc w:val="both"/>
                              <w:rPr>
                                <w:sz w:val="28"/>
                                <w:szCs w:val="28"/>
                                <w:rtl/>
                                <w:lang w:bidi="ar-IQ"/>
                              </w:rPr>
                            </w:pPr>
                            <w:r w:rsidRPr="00C71C33">
                              <w:rPr>
                                <w:rFonts w:hint="cs"/>
                                <w:sz w:val="24"/>
                                <w:szCs w:val="24"/>
                                <w:rtl/>
                                <w:lang w:bidi="ar-IQ"/>
                              </w:rPr>
                              <w:t xml:space="preserve">في حال قيام الباحث باستخدام معادلة رياضية لاحتساب قيمة معينة في الجدول او معدل النمو فينبغي وضع نجمة على القيمة ويكتب صيغة المعادلة او القانون في </w:t>
                            </w:r>
                            <w:r w:rsidRPr="00C71C33">
                              <w:rPr>
                                <w:rFonts w:hint="cs"/>
                                <w:rtl/>
                                <w:lang w:bidi="ar-IQ"/>
                              </w:rPr>
                              <w:t xml:space="preserve">اسفل الجدول بعد </w:t>
                            </w:r>
                            <w:r w:rsidRPr="00C71C33">
                              <w:rPr>
                                <w:rFonts w:hint="cs"/>
                                <w:sz w:val="24"/>
                                <w:szCs w:val="24"/>
                                <w:rtl/>
                                <w:lang w:bidi="ar-IQ"/>
                              </w:rPr>
                              <w:t>المصدر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5pt;margin-top:6.4pt;width:452.6pt;height:19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">
                <v:textbox>
                  <w:txbxContent>
                    <w:p w:rsidR="0045042F" w:rsidRPr="00C71C33" w:rsidRDefault="0045042F" w:rsidP="0045042F">
                      <w:pPr>
                        <w:jc w:val="center"/>
                        <w:rPr>
                          <w:b/>
                          <w:bCs/>
                          <w:sz w:val="28"/>
                          <w:szCs w:val="28"/>
                          <w:u w:val="single"/>
                          <w:rtl/>
                          <w:lang w:bidi="ar-IQ"/>
                        </w:rPr>
                      </w:pPr>
                      <w:r w:rsidRPr="00C71C33">
                        <w:rPr>
                          <w:rFonts w:hint="cs"/>
                          <w:b/>
                          <w:bCs/>
                          <w:sz w:val="28"/>
                          <w:szCs w:val="28"/>
                          <w:u w:val="single"/>
                          <w:rtl/>
                          <w:lang w:bidi="ar-IQ"/>
                        </w:rPr>
                        <w:t xml:space="preserve">ملاحظات مهمة </w:t>
                      </w:r>
                    </w:p>
                    <w:p w:rsidR="0045042F" w:rsidRPr="00C71C33" w:rsidRDefault="0045042F" w:rsidP="0045042F">
                      <w:pPr>
                        <w:pStyle w:val="a5"/>
                        <w:numPr>
                          <w:ilvl w:val="0"/>
                          <w:numId w:val="6"/>
                        </w:numPr>
                        <w:bidi/>
                        <w:rPr>
                          <w:sz w:val="24"/>
                          <w:szCs w:val="24"/>
                          <w:lang w:bidi="ar-IQ"/>
                        </w:rPr>
                      </w:pPr>
                      <w:r w:rsidRPr="00C71C33">
                        <w:rPr>
                          <w:rFonts w:hint="cs"/>
                          <w:sz w:val="24"/>
                          <w:szCs w:val="24"/>
                          <w:rtl/>
                          <w:lang w:bidi="ar-IQ"/>
                        </w:rPr>
                        <w:t>في قائمة المصادر او المراجع تبدأ بكتابة اللقب ثم الاسم مثل (</w:t>
                      </w:r>
                      <w:proofErr w:type="spellStart"/>
                      <w:r w:rsidRPr="00C71C33">
                        <w:rPr>
                          <w:rFonts w:hint="cs"/>
                          <w:sz w:val="24"/>
                          <w:szCs w:val="24"/>
                          <w:rtl/>
                          <w:lang w:bidi="ar-IQ"/>
                        </w:rPr>
                        <w:t>المرزوك</w:t>
                      </w:r>
                      <w:proofErr w:type="spellEnd"/>
                      <w:r w:rsidRPr="00C71C33">
                        <w:rPr>
                          <w:rFonts w:hint="cs"/>
                          <w:sz w:val="24"/>
                          <w:szCs w:val="24"/>
                          <w:rtl/>
                          <w:lang w:bidi="ar-IQ"/>
                        </w:rPr>
                        <w:t xml:space="preserve"> ، خالد حسين  ) او (شمخي ، عدنان) اما في المتن فيكتب الاسم ثم اللقب مثل (خالد حسين </w:t>
                      </w:r>
                      <w:proofErr w:type="spellStart"/>
                      <w:r w:rsidRPr="00C71C33">
                        <w:rPr>
                          <w:rFonts w:hint="cs"/>
                          <w:sz w:val="24"/>
                          <w:szCs w:val="24"/>
                          <w:rtl/>
                          <w:lang w:bidi="ar-IQ"/>
                        </w:rPr>
                        <w:t>المرزوك</w:t>
                      </w:r>
                      <w:proofErr w:type="spellEnd"/>
                      <w:r w:rsidRPr="00C71C33">
                        <w:rPr>
                          <w:rFonts w:hint="cs"/>
                          <w:sz w:val="24"/>
                          <w:szCs w:val="24"/>
                          <w:rtl/>
                          <w:lang w:bidi="ar-IQ"/>
                        </w:rPr>
                        <w:t>)</w:t>
                      </w:r>
                    </w:p>
                    <w:p w:rsidR="0045042F" w:rsidRPr="00C71C33" w:rsidRDefault="0045042F" w:rsidP="0045042F">
                      <w:pPr>
                        <w:pStyle w:val="a5"/>
                        <w:numPr>
                          <w:ilvl w:val="0"/>
                          <w:numId w:val="6"/>
                        </w:numPr>
                        <w:bidi/>
                        <w:jc w:val="both"/>
                        <w:rPr>
                          <w:sz w:val="24"/>
                          <w:szCs w:val="24"/>
                          <w:lang w:bidi="ar-IQ"/>
                        </w:rPr>
                      </w:pPr>
                      <w:r w:rsidRPr="00C71C33">
                        <w:rPr>
                          <w:rFonts w:hint="cs"/>
                          <w:sz w:val="24"/>
                          <w:szCs w:val="24"/>
                          <w:rtl/>
                          <w:lang w:bidi="ar-IQ"/>
                        </w:rPr>
                        <w:t xml:space="preserve">يحبذ ان لا تذكر الدرجة العلمية (دكتور او بروفيسور او غيرها من الألقاب في المصادر) </w:t>
                      </w:r>
                    </w:p>
                    <w:p w:rsidR="0045042F" w:rsidRPr="00C71C33" w:rsidRDefault="0045042F" w:rsidP="0045042F">
                      <w:pPr>
                        <w:pStyle w:val="a5"/>
                        <w:numPr>
                          <w:ilvl w:val="0"/>
                          <w:numId w:val="6"/>
                        </w:numPr>
                        <w:bidi/>
                        <w:jc w:val="both"/>
                        <w:rPr>
                          <w:sz w:val="24"/>
                          <w:szCs w:val="24"/>
                          <w:lang w:bidi="ar-IQ"/>
                        </w:rPr>
                      </w:pPr>
                      <w:r w:rsidRPr="00C71C33">
                        <w:rPr>
                          <w:rFonts w:hint="cs"/>
                          <w:sz w:val="24"/>
                          <w:szCs w:val="24"/>
                          <w:rtl/>
                          <w:lang w:bidi="ar-IQ"/>
                        </w:rPr>
                        <w:t xml:space="preserve">في الجداول الإحصائية في المتن يكتب عنوان الجدول والمدة ووحدة القياس في اعلى الجدول اما مصدر او مصادر الجدول فتكتب في اسفله ، ولا يكتفى بذكر (مصدر سابق) للجداول مع وجوبها في المتن ، مثل </w:t>
                      </w:r>
                    </w:p>
                    <w:p w:rsidR="0045042F" w:rsidRPr="00C71C33" w:rsidRDefault="0045042F" w:rsidP="0045042F">
                      <w:pPr>
                        <w:pStyle w:val="a5"/>
                        <w:bidi/>
                        <w:jc w:val="center"/>
                        <w:rPr>
                          <w:rtl/>
                          <w:lang w:bidi="ar-IQ"/>
                        </w:rPr>
                      </w:pPr>
                      <w:r w:rsidRPr="00C71C33">
                        <w:rPr>
                          <w:rFonts w:hint="cs"/>
                          <w:rtl/>
                          <w:lang w:bidi="ar-IQ"/>
                        </w:rPr>
                        <w:t>جدول (3) حجم الصادرات النفطية العراقية للمدة 1990 -2016  (مليون برميل)</w:t>
                      </w:r>
                    </w:p>
                    <w:p w:rsidR="0045042F" w:rsidRPr="00C71C33" w:rsidRDefault="0045042F" w:rsidP="0045042F">
                      <w:pPr>
                        <w:pStyle w:val="a5"/>
                        <w:bidi/>
                        <w:jc w:val="both"/>
                        <w:rPr>
                          <w:lang w:bidi="ar-IQ"/>
                        </w:rPr>
                      </w:pPr>
                    </w:p>
                    <w:p w:rsidR="0045042F" w:rsidRPr="00C71C33" w:rsidRDefault="0045042F" w:rsidP="0045042F">
                      <w:pPr>
                        <w:pStyle w:val="a5"/>
                        <w:numPr>
                          <w:ilvl w:val="0"/>
                          <w:numId w:val="6"/>
                        </w:numPr>
                        <w:bidi/>
                        <w:jc w:val="both"/>
                        <w:rPr>
                          <w:sz w:val="24"/>
                          <w:szCs w:val="24"/>
                          <w:lang w:bidi="ar-IQ"/>
                        </w:rPr>
                      </w:pPr>
                      <w:r w:rsidRPr="00C71C33">
                        <w:rPr>
                          <w:rFonts w:hint="cs"/>
                          <w:sz w:val="24"/>
                          <w:szCs w:val="24"/>
                          <w:rtl/>
                          <w:lang w:bidi="ar-IQ"/>
                        </w:rPr>
                        <w:t>اما الرسوم والاشكال البيانية فيكتب عنوان الشكل ومصدره في الأسفل .</w:t>
                      </w:r>
                    </w:p>
                    <w:p w:rsidR="0045042F" w:rsidRPr="004545E5" w:rsidRDefault="0045042F" w:rsidP="0045042F">
                      <w:pPr>
                        <w:pStyle w:val="a5"/>
                        <w:numPr>
                          <w:ilvl w:val="0"/>
                          <w:numId w:val="6"/>
                        </w:numPr>
                        <w:bidi/>
                        <w:jc w:val="both"/>
                        <w:rPr>
                          <w:sz w:val="28"/>
                          <w:szCs w:val="28"/>
                          <w:rtl/>
                          <w:lang w:bidi="ar-IQ"/>
                        </w:rPr>
                      </w:pPr>
                      <w:r w:rsidRPr="00C71C33">
                        <w:rPr>
                          <w:rFonts w:hint="cs"/>
                          <w:sz w:val="24"/>
                          <w:szCs w:val="24"/>
                          <w:rtl/>
                          <w:lang w:bidi="ar-IQ"/>
                        </w:rPr>
                        <w:t xml:space="preserve">في حال قيام الباحث باستخدام معادلة رياضية لاحتساب قيمة معينة في الجدول او معدل النمو فينبغي وضع نجمة على القيمة ويكتب صيغة المعادلة او القانون في </w:t>
                      </w:r>
                      <w:r w:rsidRPr="00C71C33">
                        <w:rPr>
                          <w:rFonts w:hint="cs"/>
                          <w:rtl/>
                          <w:lang w:bidi="ar-IQ"/>
                        </w:rPr>
                        <w:t xml:space="preserve">اسفل الجدول بعد </w:t>
                      </w:r>
                      <w:r w:rsidRPr="00C71C33">
                        <w:rPr>
                          <w:rFonts w:hint="cs"/>
                          <w:sz w:val="24"/>
                          <w:szCs w:val="24"/>
                          <w:rtl/>
                          <w:lang w:bidi="ar-IQ"/>
                        </w:rPr>
                        <w:t>المصدر</w:t>
                      </w:r>
                    </w:p>
                  </w:txbxContent>
                </v:textbox>
                <w10:wrap type="square"/>
              </v:shape>
            </w:pict>
          </mc:Fallback>
        </mc:AlternateContent>
      </w:r>
    </w:p>
    <w:p w:rsidR="0045042F" w:rsidRDefault="0045042F" w:rsidP="0045042F">
      <w:pPr>
        <w:bidi/>
        <w:spacing w:line="240" w:lineRule="auto"/>
        <w:ind w:left="360"/>
        <w:jc w:val="both"/>
        <w:rPr>
          <w:rFonts w:asciiTheme="majorBidi" w:hAnsiTheme="majorBidi" w:cstheme="majorBidi"/>
          <w:b/>
          <w:bCs/>
          <w:sz w:val="28"/>
          <w:szCs w:val="28"/>
          <w:rtl/>
          <w:lang w:bidi="ar-IQ"/>
        </w:rPr>
      </w:pPr>
    </w:p>
    <w:p w:rsidR="0045042F" w:rsidRDefault="0045042F" w:rsidP="0045042F">
      <w:pPr>
        <w:bidi/>
        <w:spacing w:line="240" w:lineRule="auto"/>
        <w:ind w:left="360"/>
        <w:jc w:val="both"/>
        <w:rPr>
          <w:rFonts w:asciiTheme="majorBidi" w:hAnsiTheme="majorBidi" w:cstheme="majorBidi"/>
          <w:b/>
          <w:bCs/>
          <w:sz w:val="28"/>
          <w:szCs w:val="28"/>
          <w:rtl/>
          <w:lang w:bidi="ar-IQ"/>
        </w:rPr>
      </w:pPr>
    </w:p>
    <w:p w:rsidR="0045042F" w:rsidRDefault="0045042F" w:rsidP="0045042F">
      <w:pPr>
        <w:bidi/>
        <w:spacing w:line="240" w:lineRule="auto"/>
        <w:ind w:left="360"/>
        <w:jc w:val="both"/>
        <w:rPr>
          <w:rFonts w:asciiTheme="majorBidi" w:hAnsiTheme="majorBidi" w:cstheme="majorBidi"/>
          <w:b/>
          <w:bCs/>
          <w:sz w:val="28"/>
          <w:szCs w:val="28"/>
          <w:rtl/>
          <w:lang w:bidi="ar-IQ"/>
        </w:rPr>
      </w:pPr>
    </w:p>
    <w:p w:rsidR="0045042F" w:rsidRDefault="0045042F" w:rsidP="0045042F">
      <w:pPr>
        <w:bidi/>
        <w:spacing w:line="240" w:lineRule="auto"/>
        <w:ind w:left="360"/>
        <w:jc w:val="both"/>
        <w:rPr>
          <w:rFonts w:asciiTheme="majorBidi" w:hAnsiTheme="majorBidi" w:cstheme="majorBidi"/>
          <w:b/>
          <w:bCs/>
          <w:sz w:val="28"/>
          <w:szCs w:val="28"/>
          <w:rtl/>
          <w:lang w:bidi="ar-IQ"/>
        </w:rPr>
      </w:pPr>
    </w:p>
    <w:p w:rsidR="0045042F" w:rsidRPr="008929E4" w:rsidRDefault="0045042F" w:rsidP="0045042F">
      <w:pPr>
        <w:bidi/>
        <w:spacing w:line="240" w:lineRule="auto"/>
        <w:ind w:left="360"/>
        <w:jc w:val="both"/>
        <w:rPr>
          <w:rFonts w:asciiTheme="majorBidi" w:hAnsiTheme="majorBidi" w:cstheme="majorBidi"/>
          <w:sz w:val="28"/>
          <w:szCs w:val="28"/>
          <w:lang w:bidi="ar-IQ"/>
        </w:rPr>
      </w:pPr>
      <w:r w:rsidRPr="008929E4">
        <w:rPr>
          <w:rFonts w:asciiTheme="majorBidi" w:hAnsiTheme="majorBidi" w:cstheme="majorBidi" w:hint="cs"/>
          <w:b/>
          <w:bCs/>
          <w:sz w:val="28"/>
          <w:szCs w:val="28"/>
          <w:rtl/>
          <w:lang w:bidi="ar-IQ"/>
        </w:rPr>
        <w:t>الإشارة الى كتاب</w:t>
      </w:r>
      <w:r w:rsidRPr="008929E4">
        <w:rPr>
          <w:rFonts w:asciiTheme="majorBidi" w:hAnsiTheme="majorBidi" w:cstheme="majorBidi" w:hint="cs"/>
          <w:sz w:val="28"/>
          <w:szCs w:val="28"/>
          <w:rtl/>
          <w:lang w:bidi="ar-IQ"/>
        </w:rPr>
        <w:t xml:space="preserve"> (اسعد جواد كاظم الانصاري ،الاقتصاد الجزئي نظريات وسياسات ،شركة الغدير للطباعة والنشر ، العراق ، البصرة ، 2013 ، الطبعة الأولى ، ص 56)</w:t>
      </w:r>
    </w:p>
    <w:p w:rsidR="0045042F" w:rsidRDefault="0045042F" w:rsidP="0045042F">
      <w:pPr>
        <w:pStyle w:val="a5"/>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b/>
          <w:bCs/>
          <w:sz w:val="28"/>
          <w:szCs w:val="28"/>
          <w:rtl/>
          <w:lang w:bidi="ar-IQ"/>
        </w:rPr>
        <w:t xml:space="preserve">الإشارة الى بحث في مجلة علمية </w:t>
      </w:r>
      <w:r>
        <w:rPr>
          <w:rFonts w:asciiTheme="majorBidi" w:hAnsiTheme="majorBidi" w:cstheme="majorBidi" w:hint="cs"/>
          <w:sz w:val="28"/>
          <w:szCs w:val="28"/>
          <w:rtl/>
          <w:lang w:bidi="ar-IQ"/>
        </w:rPr>
        <w:t>(وجيه عبد الرسول العلي ، المشكلة الاقتصادية في العراق ، مجلة البحوث الاقتصادية والإدارية ، جامعة بغداد ، كلية الإدارة والاقتصاد ، العدد 3 ، المجلد 4 ، السنة السادسة ، بغداد ، ت2 ، 1978)</w:t>
      </w:r>
    </w:p>
    <w:p w:rsidR="0045042F" w:rsidRDefault="0045042F" w:rsidP="0045042F">
      <w:pPr>
        <w:pStyle w:val="a5"/>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b/>
          <w:bCs/>
          <w:sz w:val="28"/>
          <w:szCs w:val="28"/>
          <w:rtl/>
          <w:lang w:bidi="ar-IQ"/>
        </w:rPr>
        <w:lastRenderedPageBreak/>
        <w:t xml:space="preserve">الإشارة الى مؤسسة رسمية تعنى </w:t>
      </w:r>
      <w:proofErr w:type="spellStart"/>
      <w:r>
        <w:rPr>
          <w:rFonts w:asciiTheme="majorBidi" w:hAnsiTheme="majorBidi" w:cstheme="majorBidi" w:hint="cs"/>
          <w:b/>
          <w:bCs/>
          <w:sz w:val="28"/>
          <w:szCs w:val="28"/>
          <w:rtl/>
          <w:lang w:bidi="ar-IQ"/>
        </w:rPr>
        <w:t>بالاحصاءات</w:t>
      </w:r>
      <w:proofErr w:type="spellEnd"/>
      <w:r>
        <w:rPr>
          <w:rFonts w:asciiTheme="majorBidi" w:hAnsiTheme="majorBidi" w:cstheme="majorBidi" w:hint="cs"/>
          <w:b/>
          <w:bCs/>
          <w:sz w:val="28"/>
          <w:szCs w:val="28"/>
          <w:rtl/>
          <w:lang w:bidi="ar-IQ"/>
        </w:rPr>
        <w:t xml:space="preserve"> </w:t>
      </w:r>
      <w:r w:rsidRPr="001E0428">
        <w:rPr>
          <w:rFonts w:asciiTheme="majorBidi" w:hAnsiTheme="majorBidi" w:cstheme="majorBidi" w:hint="cs"/>
          <w:sz w:val="28"/>
          <w:szCs w:val="28"/>
          <w:rtl/>
          <w:lang w:bidi="ar-IQ"/>
        </w:rPr>
        <w:t>(</w:t>
      </w:r>
      <w:r>
        <w:rPr>
          <w:rFonts w:asciiTheme="majorBidi" w:hAnsiTheme="majorBidi" w:cstheme="majorBidi" w:hint="cs"/>
          <w:sz w:val="28"/>
          <w:szCs w:val="28"/>
          <w:rtl/>
          <w:lang w:bidi="ar-IQ"/>
        </w:rPr>
        <w:t xml:space="preserve">وزارة التخطيط ، الجهاز المركزي للإحصاء ، مديرية الحسابات القومية ، الناتج المحلي الإجمالي والدخل القومي في العراق لسنة 1986، بغداد ، 1988 </w:t>
      </w:r>
      <w:r w:rsidRPr="001E0428">
        <w:rPr>
          <w:rFonts w:asciiTheme="majorBidi" w:hAnsiTheme="majorBidi" w:cstheme="majorBidi" w:hint="cs"/>
          <w:sz w:val="28"/>
          <w:szCs w:val="28"/>
          <w:rtl/>
          <w:lang w:bidi="ar-IQ"/>
        </w:rPr>
        <w:t>)</w:t>
      </w:r>
    </w:p>
    <w:p w:rsidR="0045042F" w:rsidRPr="001E0428" w:rsidRDefault="0045042F" w:rsidP="0045042F">
      <w:pPr>
        <w:pStyle w:val="a5"/>
        <w:numPr>
          <w:ilvl w:val="0"/>
          <w:numId w:val="5"/>
        </w:numPr>
        <w:bidi/>
        <w:spacing w:line="240" w:lineRule="auto"/>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 xml:space="preserve">الإشارة الى كتاب اجنبي     </w:t>
      </w:r>
      <w:r w:rsidRPr="001E0428">
        <w:rPr>
          <w:rFonts w:asciiTheme="majorBidi" w:hAnsiTheme="majorBidi" w:cstheme="majorBidi" w:hint="cs"/>
          <w:sz w:val="28"/>
          <w:szCs w:val="28"/>
          <w:rtl/>
          <w:lang w:bidi="ar-IQ"/>
        </w:rPr>
        <w:t>(</w:t>
      </w:r>
      <w:proofErr w:type="spellStart"/>
      <w:r>
        <w:rPr>
          <w:rFonts w:asciiTheme="majorBidi" w:hAnsiTheme="majorBidi" w:cstheme="majorBidi"/>
          <w:sz w:val="28"/>
          <w:szCs w:val="28"/>
          <w:lang w:bidi="ar-IQ"/>
        </w:rPr>
        <w:t>Culyer,A.J</w:t>
      </w:r>
      <w:proofErr w:type="spellEnd"/>
      <w:r>
        <w:rPr>
          <w:rFonts w:asciiTheme="majorBidi" w:hAnsiTheme="majorBidi" w:cstheme="majorBidi"/>
          <w:sz w:val="28"/>
          <w:szCs w:val="28"/>
          <w:lang w:bidi="ar-IQ"/>
        </w:rPr>
        <w:t>. ,</w:t>
      </w:r>
      <w:proofErr w:type="spellStart"/>
      <w:r>
        <w:rPr>
          <w:rFonts w:asciiTheme="majorBidi" w:hAnsiTheme="majorBidi" w:cstheme="majorBidi"/>
          <w:sz w:val="28"/>
          <w:szCs w:val="28"/>
          <w:lang w:bidi="ar-IQ"/>
        </w:rPr>
        <w:t>Economics,Basil</w:t>
      </w:r>
      <w:proofErr w:type="spellEnd"/>
      <w:r>
        <w:rPr>
          <w:rFonts w:asciiTheme="majorBidi" w:hAnsiTheme="majorBidi" w:cstheme="majorBidi"/>
          <w:sz w:val="28"/>
          <w:szCs w:val="28"/>
          <w:lang w:bidi="ar-IQ"/>
        </w:rPr>
        <w:t xml:space="preserve"> Blackwell Inc., Glasgow,1985 </w:t>
      </w:r>
      <w:r w:rsidRPr="001E0428">
        <w:rPr>
          <w:rFonts w:asciiTheme="majorBidi" w:hAnsiTheme="majorBidi" w:cstheme="majorBidi" w:hint="cs"/>
          <w:sz w:val="28"/>
          <w:szCs w:val="28"/>
          <w:rtl/>
          <w:lang w:bidi="ar-IQ"/>
        </w:rPr>
        <w:t>)</w:t>
      </w:r>
    </w:p>
    <w:p w:rsidR="0045042F" w:rsidRPr="003D04C4" w:rsidRDefault="0045042F" w:rsidP="0045042F">
      <w:pPr>
        <w:pStyle w:val="a5"/>
        <w:numPr>
          <w:ilvl w:val="0"/>
          <w:numId w:val="1"/>
        </w:numPr>
        <w:bidi/>
        <w:spacing w:line="240" w:lineRule="auto"/>
        <w:jc w:val="both"/>
        <w:rPr>
          <w:rFonts w:asciiTheme="majorBidi" w:hAnsiTheme="majorBidi" w:cstheme="majorBidi"/>
          <w:b/>
          <w:bCs/>
          <w:sz w:val="28"/>
          <w:szCs w:val="28"/>
          <w:lang w:bidi="ar-IQ"/>
        </w:rPr>
      </w:pPr>
      <w:r w:rsidRPr="003D04C4">
        <w:rPr>
          <w:rFonts w:asciiTheme="majorBidi" w:hAnsiTheme="majorBidi" w:cstheme="majorBidi" w:hint="cs"/>
          <w:b/>
          <w:bCs/>
          <w:sz w:val="28"/>
          <w:szCs w:val="28"/>
          <w:rtl/>
          <w:lang w:bidi="ar-IQ"/>
        </w:rPr>
        <w:t xml:space="preserve">الإشارة الى مقال منشور في جريدة رسمية </w:t>
      </w:r>
      <w:r>
        <w:rPr>
          <w:rFonts w:asciiTheme="majorBidi" w:hAnsiTheme="majorBidi" w:cstheme="majorBidi" w:hint="cs"/>
          <w:sz w:val="28"/>
          <w:szCs w:val="28"/>
          <w:rtl/>
          <w:lang w:bidi="ar-IQ"/>
        </w:rPr>
        <w:t xml:space="preserve">محمد حميد جاسم، جريدة المدى ، العدد 13424 ، الصفحة الثالثة ، </w:t>
      </w:r>
      <w:proofErr w:type="spellStart"/>
      <w:r>
        <w:rPr>
          <w:rFonts w:asciiTheme="majorBidi" w:hAnsiTheme="majorBidi" w:cstheme="majorBidi" w:hint="cs"/>
          <w:sz w:val="28"/>
          <w:szCs w:val="28"/>
          <w:rtl/>
          <w:lang w:bidi="ar-IQ"/>
        </w:rPr>
        <w:t>العممود</w:t>
      </w:r>
      <w:proofErr w:type="spellEnd"/>
      <w:r>
        <w:rPr>
          <w:rFonts w:asciiTheme="majorBidi" w:hAnsiTheme="majorBidi" w:cstheme="majorBidi" w:hint="cs"/>
          <w:sz w:val="28"/>
          <w:szCs w:val="28"/>
          <w:rtl/>
          <w:lang w:bidi="ar-IQ"/>
        </w:rPr>
        <w:t xml:space="preserve"> الاقتصادي 2/4/2008</w:t>
      </w:r>
    </w:p>
    <w:p w:rsidR="0045042F" w:rsidRPr="00240C10" w:rsidRDefault="0045042F" w:rsidP="0045042F">
      <w:pPr>
        <w:pStyle w:val="a5"/>
        <w:numPr>
          <w:ilvl w:val="0"/>
          <w:numId w:val="1"/>
        </w:numPr>
        <w:bidi/>
        <w:spacing w:line="240" w:lineRule="auto"/>
        <w:jc w:val="both"/>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الإشارة الى بحث منشور ضمن وقائع مؤتمر علمي </w:t>
      </w:r>
      <w:r w:rsidRPr="003D04C4">
        <w:rPr>
          <w:rFonts w:asciiTheme="majorBidi" w:hAnsiTheme="majorBidi" w:cstheme="majorBidi" w:hint="cs"/>
          <w:sz w:val="28"/>
          <w:szCs w:val="28"/>
          <w:rtl/>
          <w:lang w:bidi="ar-IQ"/>
        </w:rPr>
        <w:t>(</w:t>
      </w:r>
      <w:r>
        <w:rPr>
          <w:rFonts w:asciiTheme="majorBidi" w:hAnsiTheme="majorBidi" w:cstheme="majorBidi" w:hint="cs"/>
          <w:sz w:val="28"/>
          <w:szCs w:val="28"/>
          <w:rtl/>
          <w:lang w:bidi="ar-IQ"/>
        </w:rPr>
        <w:t>عبد الجبار سعيد ، البطاقة التموينية واثرها في تجويع الناس ، بحث منشور ضمن وقائع المؤتمر العلمي الدولي الثالث لكلية الإدارة والاقتصاد في جامعة كربلاء ، اذار ، 2012</w:t>
      </w:r>
      <w:r w:rsidRPr="003D04C4">
        <w:rPr>
          <w:rFonts w:asciiTheme="majorBidi" w:hAnsiTheme="majorBidi" w:cstheme="majorBidi" w:hint="cs"/>
          <w:sz w:val="28"/>
          <w:szCs w:val="28"/>
          <w:rtl/>
          <w:lang w:bidi="ar-IQ"/>
        </w:rPr>
        <w:t>)</w:t>
      </w:r>
    </w:p>
    <w:p w:rsidR="0045042F" w:rsidRDefault="0045042F" w:rsidP="0045042F">
      <w:pPr>
        <w:pStyle w:val="a5"/>
        <w:numPr>
          <w:ilvl w:val="0"/>
          <w:numId w:val="1"/>
        </w:numPr>
        <w:bidi/>
        <w:spacing w:line="240" w:lineRule="auto"/>
        <w:ind w:left="540" w:hanging="90"/>
        <w:jc w:val="both"/>
        <w:rPr>
          <w:lang w:bidi="ar-IQ"/>
        </w:rPr>
      </w:pPr>
      <w:r w:rsidRPr="00CB7B09">
        <w:rPr>
          <w:rFonts w:asciiTheme="majorBidi" w:hAnsiTheme="majorBidi" w:cstheme="majorBidi" w:hint="cs"/>
          <w:b/>
          <w:bCs/>
          <w:sz w:val="28"/>
          <w:szCs w:val="28"/>
          <w:rtl/>
          <w:lang w:bidi="ar-IQ"/>
        </w:rPr>
        <w:t xml:space="preserve">الإشارة الى بحث منشورة على شبكة الانترنيت </w:t>
      </w:r>
      <w:r w:rsidRPr="00CB7B09">
        <w:rPr>
          <w:rFonts w:asciiTheme="majorBidi" w:hAnsiTheme="majorBidi" w:cstheme="majorBidi" w:hint="cs"/>
          <w:sz w:val="28"/>
          <w:szCs w:val="28"/>
          <w:rtl/>
          <w:lang w:bidi="ar-IQ"/>
        </w:rPr>
        <w:t xml:space="preserve">(البنك الدولي ، التقرير السنوي للبنك </w:t>
      </w:r>
      <w:proofErr w:type="spellStart"/>
      <w:r w:rsidRPr="00CB7B09">
        <w:rPr>
          <w:rFonts w:asciiTheme="majorBidi" w:hAnsiTheme="majorBidi" w:cstheme="majorBidi"/>
          <w:sz w:val="28"/>
          <w:szCs w:val="28"/>
          <w:lang w:bidi="ar-IQ"/>
        </w:rPr>
        <w:t>htto</w:t>
      </w:r>
      <w:proofErr w:type="spellEnd"/>
      <w:r w:rsidRPr="00CB7B09">
        <w:rPr>
          <w:rFonts w:asciiTheme="majorBidi" w:hAnsiTheme="majorBidi" w:cstheme="majorBidi"/>
          <w:sz w:val="28"/>
          <w:szCs w:val="28"/>
          <w:lang w:bidi="ar-IQ"/>
        </w:rPr>
        <w:t>//web//</w:t>
      </w:r>
      <w:proofErr w:type="spellStart"/>
      <w:r w:rsidRPr="00CB7B09">
        <w:rPr>
          <w:rFonts w:asciiTheme="majorBidi" w:hAnsiTheme="majorBidi" w:cstheme="majorBidi"/>
          <w:sz w:val="28"/>
          <w:szCs w:val="28"/>
          <w:lang w:bidi="ar-IQ"/>
        </w:rPr>
        <w:t>worl</w:t>
      </w:r>
      <w:proofErr w:type="spellEnd"/>
      <w:r w:rsidRPr="00CB7B09">
        <w:rPr>
          <w:rFonts w:asciiTheme="majorBidi" w:hAnsiTheme="majorBidi" w:cstheme="majorBidi"/>
          <w:sz w:val="28"/>
          <w:szCs w:val="28"/>
          <w:lang w:bidi="ar-IQ"/>
        </w:rPr>
        <w:t xml:space="preserve"> bank/org.2000</w:t>
      </w:r>
      <w:r w:rsidRPr="00CB7B09">
        <w:rPr>
          <w:rFonts w:asciiTheme="majorBidi" w:hAnsiTheme="majorBidi" w:cstheme="majorBidi" w:hint="cs"/>
          <w:sz w:val="28"/>
          <w:szCs w:val="28"/>
          <w:rtl/>
          <w:lang w:bidi="ar-IQ"/>
        </w:rPr>
        <w:t>)</w:t>
      </w:r>
      <w:r w:rsidRPr="00CB7B09">
        <w:rPr>
          <w:rFonts w:asciiTheme="majorBidi" w:hAnsiTheme="majorBidi" w:cstheme="majorBidi"/>
          <w:sz w:val="28"/>
          <w:szCs w:val="28"/>
          <w:lang w:bidi="ar-IQ"/>
        </w:rPr>
        <w:t xml:space="preserve"> </w:t>
      </w:r>
      <w:r w:rsidRPr="00CB7B09">
        <w:rPr>
          <w:rFonts w:asciiTheme="majorBidi" w:hAnsiTheme="majorBidi" w:cstheme="majorBidi" w:hint="cs"/>
          <w:sz w:val="28"/>
          <w:szCs w:val="28"/>
          <w:rtl/>
          <w:lang w:bidi="ar-IQ"/>
        </w:rPr>
        <w:t xml:space="preserve"> او (حسين شحاتة ، الازمة الاقتصادية </w:t>
      </w:r>
      <w:r w:rsidRPr="00CB7B09">
        <w:rPr>
          <w:rFonts w:asciiTheme="majorBidi" w:hAnsiTheme="majorBidi" w:cstheme="majorBidi"/>
          <w:sz w:val="28"/>
          <w:szCs w:val="28"/>
          <w:rtl/>
          <w:lang w:bidi="ar-IQ"/>
        </w:rPr>
        <w:t>–</w:t>
      </w:r>
      <w:r w:rsidRPr="00CB7B09">
        <w:rPr>
          <w:rFonts w:asciiTheme="majorBidi" w:hAnsiTheme="majorBidi" w:cstheme="majorBidi" w:hint="cs"/>
          <w:sz w:val="28"/>
          <w:szCs w:val="28"/>
          <w:rtl/>
          <w:lang w:bidi="ar-IQ"/>
        </w:rPr>
        <w:t xml:space="preserve"> الأسباب والبدائل ،</w:t>
      </w:r>
      <w:r w:rsidRPr="00CB7B09">
        <w:rPr>
          <w:rFonts w:asciiTheme="majorBidi" w:hAnsiTheme="majorBidi" w:cstheme="majorBidi"/>
          <w:sz w:val="28"/>
          <w:szCs w:val="28"/>
          <w:lang w:bidi="ar-IQ"/>
        </w:rPr>
        <w:t xml:space="preserve"> </w:t>
      </w:r>
      <w:hyperlink r:id="rId6" w:history="1">
        <w:r w:rsidRPr="00CB7B09">
          <w:rPr>
            <w:rStyle w:val="Hyperlink"/>
            <w:rFonts w:asciiTheme="majorBidi" w:hAnsiTheme="majorBidi" w:cstheme="majorBidi"/>
            <w:sz w:val="28"/>
            <w:szCs w:val="28"/>
            <w:lang w:bidi="ar-IQ"/>
          </w:rPr>
          <w:t>www.Darelmashora.com</w:t>
        </w:r>
      </w:hyperlink>
      <w:r w:rsidRPr="00CB7B09">
        <w:rPr>
          <w:rFonts w:asciiTheme="majorBidi" w:hAnsiTheme="majorBidi" w:cstheme="majorBidi" w:hint="cs"/>
          <w:sz w:val="28"/>
          <w:szCs w:val="28"/>
          <w:rtl/>
          <w:lang w:bidi="ar-IQ"/>
        </w:rPr>
        <w:t>)</w:t>
      </w:r>
      <w:r w:rsidRPr="00CB7B09">
        <w:rPr>
          <w:rFonts w:asciiTheme="majorBidi" w:hAnsiTheme="majorBidi" w:cstheme="majorBidi"/>
          <w:sz w:val="28"/>
          <w:szCs w:val="28"/>
          <w:lang w:bidi="ar-IQ"/>
        </w:rPr>
        <w:t xml:space="preserve">   </w:t>
      </w:r>
      <w:r w:rsidRPr="00CB7B09">
        <w:rPr>
          <w:rFonts w:asciiTheme="majorBidi" w:hAnsiTheme="majorBidi" w:cstheme="majorBidi" w:hint="cs"/>
          <w:sz w:val="28"/>
          <w:szCs w:val="28"/>
          <w:rtl/>
          <w:lang w:bidi="ar-IQ"/>
        </w:rPr>
        <w:t xml:space="preserve"> مع ذكر تاريخ الدخول للموقع الالكتروني</w:t>
      </w:r>
      <w:r>
        <w:rPr>
          <w:rFonts w:asciiTheme="majorBidi" w:hAnsiTheme="majorBidi" w:cstheme="majorBidi" w:hint="cs"/>
          <w:sz w:val="28"/>
          <w:szCs w:val="28"/>
          <w:rtl/>
          <w:lang w:bidi="ar-IQ"/>
        </w:rPr>
        <w:t xml:space="preserve"> .</w:t>
      </w:r>
    </w:p>
    <w:p w:rsidR="00111919" w:rsidRDefault="00111919">
      <w:pPr>
        <w:rPr>
          <w:lang w:bidi="ar-IQ"/>
        </w:rPr>
      </w:pPr>
      <w:bookmarkStart w:id="0" w:name="_GoBack"/>
      <w:bookmarkEnd w:id="0"/>
    </w:p>
    <w:sectPr w:rsidR="00111919" w:rsidSect="0014348D">
      <w:headerReference w:type="even" r:id="rId7"/>
      <w:headerReference w:type="default" r:id="rId8"/>
      <w:footerReference w:type="default" r:id="rId9"/>
      <w:headerReference w:type="first" r:id="rId10"/>
      <w:pgSz w:w="12240" w:h="15840"/>
      <w:pgMar w:top="990" w:right="1080" w:bottom="1440" w:left="900" w:header="144" w:footer="720" w:gutter="0"/>
      <w:pgBorders w:offsetFrom="page">
        <w:top w:val="triple" w:sz="4" w:space="24" w:color="auto"/>
        <w:left w:val="triple" w:sz="4" w:space="24" w:color="auto"/>
        <w:bottom w:val="triple" w:sz="4" w:space="24" w:color="auto"/>
        <w:right w:val="trip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158978"/>
      <w:docPartObj>
        <w:docPartGallery w:val="Page Numbers (Bottom of Page)"/>
        <w:docPartUnique/>
      </w:docPartObj>
    </w:sdtPr>
    <w:sdtEndPr/>
    <w:sdtContent>
      <w:p w:rsidR="004421EC" w:rsidRDefault="0045042F">
        <w:pPr>
          <w:pStyle w:val="a4"/>
          <w:jc w:val="center"/>
        </w:pPr>
        <w:r>
          <w:fldChar w:fldCharType="begin"/>
        </w:r>
        <w:r>
          <w:instrText>PAGE   \* MERGEFORMAT</w:instrText>
        </w:r>
        <w:r>
          <w:fldChar w:fldCharType="separate"/>
        </w:r>
        <w:r w:rsidRPr="0045042F">
          <w:rPr>
            <w:rFonts w:cs="Calibri"/>
            <w:noProof/>
            <w:lang w:val="ar-SA"/>
          </w:rPr>
          <w:t>2</w:t>
        </w:r>
        <w:r>
          <w:fldChar w:fldCharType="end"/>
        </w:r>
      </w:p>
    </w:sdtContent>
  </w:sdt>
  <w:p w:rsidR="004421EC" w:rsidRPr="00DC26D3" w:rsidRDefault="0045042F" w:rsidP="00DC26D3">
    <w:pPr>
      <w:pStyle w:val="a4"/>
      <w:jc w:val="right"/>
      <w:rPr>
        <w:rtl/>
        <w:lang w:bidi="ar-IQ"/>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EC" w:rsidRDefault="0045042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0516" o:spid="_x0000_s2050" type="#_x0000_t136" style="position:absolute;margin-left:0;margin-top:0;width:571.65pt;height:107.15pt;rotation:315;z-index:-251656192;mso-position-horizontal:center;mso-position-horizontal-relative:margin;mso-position-vertical:center;mso-position-vertical-relative:margin" o:allowincell="f" fillcolor="silver" stroked="f">
          <v:fill opacity=".5"/>
          <v:textpath style="font-family:&quot;Calibri&quot;;font-size:1pt" string="الاستاذ الدكتور خالد المرزوك"/>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EC" w:rsidRDefault="0045042F" w:rsidP="00A731BB">
    <w:pPr>
      <w:pStyle w:val="a3"/>
      <w:spacing w:before="100" w:beforeAutospacing="1"/>
      <w:ind w:left="-3600" w:right="144"/>
      <w:jc w:val="right"/>
      <w:rPr>
        <w:rtl/>
        <w:lang w:bidi="ar-IQ"/>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0517" o:spid="_x0000_s2051" type="#_x0000_t136" style="position:absolute;left:0;text-align:left;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الاستاذ الدكتور خالد المرزوك"/>
          <w10:wrap anchorx="margin" anchory="margin"/>
        </v:shape>
      </w:pict>
    </w:r>
    <w:r>
      <w:rPr>
        <w:rFonts w:hint="cs"/>
        <w:rtl/>
        <w:lang w:bidi="ar-IQ"/>
      </w:rPr>
      <w:t xml:space="preserve">مناهج واخلاقيات البحث العلمي        المرحلة الرابعة / الكورس الأول / للعام الدراسي 2024 </w:t>
    </w:r>
    <w:r>
      <w:rPr>
        <w:rtl/>
        <w:lang w:bidi="ar-IQ"/>
      </w:rPr>
      <w:t>–</w:t>
    </w:r>
    <w:r>
      <w:rPr>
        <w:rFonts w:hint="cs"/>
        <w:rtl/>
        <w:lang w:bidi="ar-IQ"/>
      </w:rPr>
      <w:t xml:space="preserve"> 2025     أ د  خالد </w:t>
    </w:r>
    <w:proofErr w:type="spellStart"/>
    <w:r>
      <w:rPr>
        <w:rFonts w:hint="cs"/>
        <w:rtl/>
        <w:lang w:bidi="ar-IQ"/>
      </w:rPr>
      <w:t>المرزوك</w:t>
    </w:r>
    <w:proofErr w:type="spellEnd"/>
    <w:r>
      <w:rPr>
        <w:rFonts w:hint="cs"/>
        <w:rtl/>
        <w:lang w:bidi="ar-IQ"/>
      </w:rPr>
      <w:t xml:space="preserve">   د فوزي الطائي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EC" w:rsidRDefault="0045042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0515" o:spid="_x0000_s2049" type="#_x0000_t136" style="position:absolute;margin-left:0;margin-top:0;width:571.65pt;height:107.15pt;rotation:315;z-index:-251658240;mso-position-horizontal:center;mso-position-horizontal-relative:margin;mso-position-vertical:center;mso-position-vertical-relative:margin" o:allowincell="f" fillcolor="silver" stroked="f">
          <v:fill opacity=".5"/>
          <v:textpath style="font-family:&quot;Calibri&quot;;font-size:1pt" string="الاستاذ الدكتور خالد المرزوك"/>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A12E4"/>
    <w:multiLevelType w:val="hybridMultilevel"/>
    <w:tmpl w:val="68F2752E"/>
    <w:lvl w:ilvl="0" w:tplc="004A4DF0">
      <w:start w:val="1"/>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322A320F"/>
    <w:multiLevelType w:val="hybridMultilevel"/>
    <w:tmpl w:val="4F6EB53E"/>
    <w:lvl w:ilvl="0" w:tplc="4A9C9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52899"/>
    <w:multiLevelType w:val="hybridMultilevel"/>
    <w:tmpl w:val="74B8102C"/>
    <w:lvl w:ilvl="0" w:tplc="AB6E3F98">
      <w:start w:val="1"/>
      <w:numFmt w:val="decimal"/>
      <w:lvlText w:val="%1-"/>
      <w:lvlJc w:val="left"/>
      <w:pPr>
        <w:ind w:left="8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A40284"/>
    <w:multiLevelType w:val="hybridMultilevel"/>
    <w:tmpl w:val="597C7F7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840280"/>
    <w:multiLevelType w:val="hybridMultilevel"/>
    <w:tmpl w:val="497C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7D0AEA"/>
    <w:multiLevelType w:val="hybridMultilevel"/>
    <w:tmpl w:val="AF20C9B0"/>
    <w:lvl w:ilvl="0" w:tplc="3BDE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F17"/>
    <w:rsid w:val="00111919"/>
    <w:rsid w:val="00267F17"/>
    <w:rsid w:val="0045042F"/>
    <w:rsid w:val="009D31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42F"/>
    <w:pPr>
      <w:tabs>
        <w:tab w:val="center" w:pos="4680"/>
        <w:tab w:val="right" w:pos="9360"/>
      </w:tabs>
      <w:spacing w:after="0" w:line="240" w:lineRule="auto"/>
    </w:pPr>
  </w:style>
  <w:style w:type="character" w:customStyle="1" w:styleId="Char">
    <w:name w:val="رأس الصفحة Char"/>
    <w:basedOn w:val="a0"/>
    <w:link w:val="a3"/>
    <w:uiPriority w:val="99"/>
    <w:rsid w:val="0045042F"/>
  </w:style>
  <w:style w:type="paragraph" w:styleId="a4">
    <w:name w:val="footer"/>
    <w:basedOn w:val="a"/>
    <w:link w:val="Char0"/>
    <w:uiPriority w:val="99"/>
    <w:unhideWhenUsed/>
    <w:rsid w:val="0045042F"/>
    <w:pPr>
      <w:tabs>
        <w:tab w:val="center" w:pos="4680"/>
        <w:tab w:val="right" w:pos="9360"/>
      </w:tabs>
      <w:spacing w:after="0" w:line="240" w:lineRule="auto"/>
    </w:pPr>
  </w:style>
  <w:style w:type="character" w:customStyle="1" w:styleId="Char0">
    <w:name w:val="تذييل الصفحة Char"/>
    <w:basedOn w:val="a0"/>
    <w:link w:val="a4"/>
    <w:uiPriority w:val="99"/>
    <w:rsid w:val="0045042F"/>
  </w:style>
  <w:style w:type="paragraph" w:styleId="a5">
    <w:name w:val="List Paragraph"/>
    <w:basedOn w:val="a"/>
    <w:uiPriority w:val="34"/>
    <w:qFormat/>
    <w:rsid w:val="0045042F"/>
    <w:pPr>
      <w:ind w:left="720"/>
      <w:contextualSpacing/>
    </w:pPr>
  </w:style>
  <w:style w:type="character" w:styleId="Hyperlink">
    <w:name w:val="Hyperlink"/>
    <w:basedOn w:val="a0"/>
    <w:uiPriority w:val="99"/>
    <w:unhideWhenUsed/>
    <w:rsid w:val="004504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42F"/>
    <w:pPr>
      <w:tabs>
        <w:tab w:val="center" w:pos="4680"/>
        <w:tab w:val="right" w:pos="9360"/>
      </w:tabs>
      <w:spacing w:after="0" w:line="240" w:lineRule="auto"/>
    </w:pPr>
  </w:style>
  <w:style w:type="character" w:customStyle="1" w:styleId="Char">
    <w:name w:val="رأس الصفحة Char"/>
    <w:basedOn w:val="a0"/>
    <w:link w:val="a3"/>
    <w:uiPriority w:val="99"/>
    <w:rsid w:val="0045042F"/>
  </w:style>
  <w:style w:type="paragraph" w:styleId="a4">
    <w:name w:val="footer"/>
    <w:basedOn w:val="a"/>
    <w:link w:val="Char0"/>
    <w:uiPriority w:val="99"/>
    <w:unhideWhenUsed/>
    <w:rsid w:val="0045042F"/>
    <w:pPr>
      <w:tabs>
        <w:tab w:val="center" w:pos="4680"/>
        <w:tab w:val="right" w:pos="9360"/>
      </w:tabs>
      <w:spacing w:after="0" w:line="240" w:lineRule="auto"/>
    </w:pPr>
  </w:style>
  <w:style w:type="character" w:customStyle="1" w:styleId="Char0">
    <w:name w:val="تذييل الصفحة Char"/>
    <w:basedOn w:val="a0"/>
    <w:link w:val="a4"/>
    <w:uiPriority w:val="99"/>
    <w:rsid w:val="0045042F"/>
  </w:style>
  <w:style w:type="paragraph" w:styleId="a5">
    <w:name w:val="List Paragraph"/>
    <w:basedOn w:val="a"/>
    <w:uiPriority w:val="34"/>
    <w:qFormat/>
    <w:rsid w:val="0045042F"/>
    <w:pPr>
      <w:ind w:left="720"/>
      <w:contextualSpacing/>
    </w:pPr>
  </w:style>
  <w:style w:type="character" w:styleId="Hyperlink">
    <w:name w:val="Hyperlink"/>
    <w:basedOn w:val="a0"/>
    <w:uiPriority w:val="99"/>
    <w:unhideWhenUsed/>
    <w:rsid w:val="004504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relmashora.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3511</Characters>
  <Application>Microsoft Office Word</Application>
  <DocSecurity>0</DocSecurity>
  <Lines>29</Lines>
  <Paragraphs>8</Paragraphs>
  <ScaleCrop>false</ScaleCrop>
  <Company>SACC</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2024-10-29T10:46:00Z</dcterms:created>
  <dcterms:modified xsi:type="dcterms:W3CDTF">2024-10-29T10:46:00Z</dcterms:modified>
</cp:coreProperties>
</file>