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E17" w:rsidRPr="00852900" w:rsidRDefault="00B34E17" w:rsidP="00B34E17">
      <w:pPr>
        <w:bidi/>
        <w:spacing w:line="240" w:lineRule="auto"/>
        <w:ind w:left="450" w:hanging="90"/>
        <w:jc w:val="center"/>
        <w:rPr>
          <w:rFonts w:asciiTheme="majorBidi" w:hAnsiTheme="majorBidi" w:cstheme="majorBidi"/>
          <w:b/>
          <w:bCs/>
          <w:sz w:val="36"/>
          <w:szCs w:val="36"/>
          <w:lang w:bidi="ar-IQ"/>
        </w:rPr>
      </w:pPr>
      <w:r w:rsidRPr="00852900">
        <w:rPr>
          <w:rFonts w:asciiTheme="majorBidi" w:hAnsiTheme="majorBidi" w:cstheme="majorBidi" w:hint="cs"/>
          <w:b/>
          <w:bCs/>
          <w:sz w:val="36"/>
          <w:szCs w:val="36"/>
          <w:rtl/>
          <w:lang w:bidi="ar-IQ"/>
        </w:rPr>
        <w:t>الفصل السابع</w:t>
      </w:r>
    </w:p>
    <w:p w:rsidR="00B34E17" w:rsidRPr="00852900" w:rsidRDefault="00B34E17" w:rsidP="00B34E17">
      <w:pPr>
        <w:bidi/>
        <w:spacing w:line="240" w:lineRule="auto"/>
        <w:ind w:left="450" w:hanging="90"/>
        <w:jc w:val="center"/>
        <w:rPr>
          <w:rFonts w:asciiTheme="majorBidi" w:hAnsiTheme="majorBidi" w:cstheme="majorBidi"/>
          <w:b/>
          <w:bCs/>
          <w:sz w:val="36"/>
          <w:szCs w:val="36"/>
          <w:rtl/>
          <w:lang w:bidi="ar-IQ"/>
        </w:rPr>
      </w:pPr>
      <w:r w:rsidRPr="00852900">
        <w:rPr>
          <w:rFonts w:asciiTheme="majorBidi" w:hAnsiTheme="majorBidi" w:cstheme="majorBidi" w:hint="cs"/>
          <w:b/>
          <w:bCs/>
          <w:sz w:val="36"/>
          <w:szCs w:val="36"/>
          <w:rtl/>
          <w:lang w:bidi="ar-IQ"/>
        </w:rPr>
        <w:t>عرض</w:t>
      </w:r>
      <w:r>
        <w:rPr>
          <w:rFonts w:asciiTheme="majorBidi" w:hAnsiTheme="majorBidi" w:cstheme="majorBidi" w:hint="cs"/>
          <w:b/>
          <w:bCs/>
          <w:sz w:val="36"/>
          <w:szCs w:val="36"/>
          <w:rtl/>
          <w:lang w:bidi="ar-IQ"/>
        </w:rPr>
        <w:t xml:space="preserve"> وتحليل</w:t>
      </w:r>
      <w:r w:rsidRPr="00852900">
        <w:rPr>
          <w:rFonts w:asciiTheme="majorBidi" w:hAnsiTheme="majorBidi" w:cstheme="majorBidi" w:hint="cs"/>
          <w:b/>
          <w:bCs/>
          <w:sz w:val="36"/>
          <w:szCs w:val="36"/>
          <w:rtl/>
          <w:lang w:bidi="ar-IQ"/>
        </w:rPr>
        <w:t xml:space="preserve"> البيانات</w:t>
      </w:r>
    </w:p>
    <w:p w:rsidR="00B34E17" w:rsidRPr="00852900" w:rsidRDefault="00B34E17" w:rsidP="00B34E17">
      <w:pPr>
        <w:numPr>
          <w:ilvl w:val="0"/>
          <w:numId w:val="1"/>
        </w:numPr>
        <w:bidi/>
        <w:spacing w:after="0" w:line="240" w:lineRule="auto"/>
        <w:jc w:val="both"/>
        <w:rPr>
          <w:rFonts w:asciiTheme="majorBidi" w:hAnsiTheme="majorBidi" w:cstheme="majorBidi"/>
          <w:sz w:val="28"/>
          <w:szCs w:val="28"/>
          <w:lang w:bidi="ar-IQ"/>
        </w:rPr>
      </w:pPr>
      <w:r w:rsidRPr="00852900">
        <w:rPr>
          <w:rFonts w:asciiTheme="majorBidi" w:hAnsiTheme="majorBidi" w:cstheme="majorBidi"/>
          <w:sz w:val="28"/>
          <w:szCs w:val="28"/>
          <w:rtl/>
          <w:lang w:bidi="ar-IQ"/>
        </w:rPr>
        <w:t>اولا : طرق عرض البيانات</w:t>
      </w:r>
    </w:p>
    <w:p w:rsidR="00B34E17" w:rsidRPr="00852900" w:rsidRDefault="00B34E17" w:rsidP="00B34E17">
      <w:pPr>
        <w:bidi/>
        <w:spacing w:after="0" w:line="240" w:lineRule="auto"/>
        <w:ind w:left="450" w:hanging="90"/>
        <w:jc w:val="both"/>
        <w:rPr>
          <w:rFonts w:asciiTheme="majorBidi" w:hAnsiTheme="majorBidi" w:cstheme="majorBidi"/>
          <w:sz w:val="28"/>
          <w:szCs w:val="28"/>
          <w:rtl/>
          <w:lang w:bidi="ar-IQ"/>
        </w:rPr>
      </w:pPr>
      <w:r w:rsidRPr="00852900">
        <w:rPr>
          <w:rFonts w:asciiTheme="majorBidi" w:hAnsiTheme="majorBidi" w:cstheme="majorBidi"/>
          <w:sz w:val="28"/>
          <w:szCs w:val="28"/>
          <w:rtl/>
          <w:lang w:bidi="ar-IQ"/>
        </w:rPr>
        <w:t xml:space="preserve">     - الجداول الاحصائية</w:t>
      </w:r>
    </w:p>
    <w:p w:rsidR="00B34E17" w:rsidRPr="00852900" w:rsidRDefault="00B34E17" w:rsidP="00B34E17">
      <w:pPr>
        <w:bidi/>
        <w:spacing w:after="0" w:line="240" w:lineRule="auto"/>
        <w:ind w:left="450" w:hanging="90"/>
        <w:jc w:val="both"/>
        <w:rPr>
          <w:rFonts w:asciiTheme="majorBidi" w:hAnsiTheme="majorBidi" w:cstheme="majorBidi"/>
          <w:sz w:val="28"/>
          <w:szCs w:val="28"/>
          <w:rtl/>
          <w:lang w:bidi="ar-IQ"/>
        </w:rPr>
      </w:pPr>
      <w:r w:rsidRPr="00852900">
        <w:rPr>
          <w:rFonts w:asciiTheme="majorBidi" w:hAnsiTheme="majorBidi" w:cstheme="majorBidi"/>
          <w:sz w:val="28"/>
          <w:szCs w:val="28"/>
          <w:rtl/>
          <w:lang w:bidi="ar-IQ"/>
        </w:rPr>
        <w:t xml:space="preserve">     - الجداول المركبة على الرسوم البيانية</w:t>
      </w:r>
    </w:p>
    <w:p w:rsidR="00B34E17" w:rsidRPr="00852900" w:rsidRDefault="00B34E17" w:rsidP="00B34E17">
      <w:pPr>
        <w:numPr>
          <w:ilvl w:val="0"/>
          <w:numId w:val="2"/>
        </w:numPr>
        <w:bidi/>
        <w:spacing w:after="0" w:line="240" w:lineRule="auto"/>
        <w:jc w:val="both"/>
        <w:rPr>
          <w:rFonts w:asciiTheme="majorBidi" w:hAnsiTheme="majorBidi" w:cstheme="majorBidi"/>
          <w:sz w:val="28"/>
          <w:szCs w:val="28"/>
          <w:rtl/>
          <w:lang w:bidi="ar-IQ"/>
        </w:rPr>
      </w:pPr>
      <w:r w:rsidRPr="00852900">
        <w:rPr>
          <w:rFonts w:asciiTheme="majorBidi" w:hAnsiTheme="majorBidi" w:cstheme="majorBidi"/>
          <w:sz w:val="28"/>
          <w:szCs w:val="28"/>
          <w:rtl/>
          <w:lang w:bidi="ar-IQ"/>
        </w:rPr>
        <w:t>ثانيا : تحليل البيانات</w:t>
      </w:r>
    </w:p>
    <w:p w:rsidR="00B34E17" w:rsidRPr="00852900" w:rsidRDefault="00B34E17" w:rsidP="00B34E17">
      <w:pPr>
        <w:bidi/>
        <w:spacing w:after="0" w:line="240" w:lineRule="auto"/>
        <w:ind w:left="450" w:hanging="90"/>
        <w:jc w:val="both"/>
        <w:rPr>
          <w:rFonts w:asciiTheme="majorBidi" w:hAnsiTheme="majorBidi" w:cstheme="majorBidi"/>
          <w:sz w:val="28"/>
          <w:szCs w:val="28"/>
          <w:rtl/>
          <w:lang w:bidi="ar-IQ"/>
        </w:rPr>
      </w:pPr>
      <w:r w:rsidRPr="00852900">
        <w:rPr>
          <w:rFonts w:asciiTheme="majorBidi" w:hAnsiTheme="majorBidi" w:cstheme="majorBidi"/>
          <w:sz w:val="28"/>
          <w:szCs w:val="28"/>
          <w:rtl/>
          <w:lang w:bidi="ar-IQ"/>
        </w:rPr>
        <w:t xml:space="preserve">     - مقاييس النزعة المركزية</w:t>
      </w:r>
    </w:p>
    <w:p w:rsidR="00B34E17" w:rsidRPr="00852900" w:rsidRDefault="00B34E17" w:rsidP="00B34E17">
      <w:pPr>
        <w:bidi/>
        <w:spacing w:after="0" w:line="240" w:lineRule="auto"/>
        <w:ind w:left="450" w:hanging="90"/>
        <w:jc w:val="both"/>
        <w:rPr>
          <w:rFonts w:asciiTheme="majorBidi" w:hAnsiTheme="majorBidi" w:cstheme="majorBidi"/>
          <w:sz w:val="28"/>
          <w:szCs w:val="28"/>
          <w:rtl/>
          <w:lang w:bidi="ar-IQ"/>
        </w:rPr>
      </w:pPr>
      <w:r w:rsidRPr="00852900">
        <w:rPr>
          <w:rFonts w:asciiTheme="majorBidi" w:hAnsiTheme="majorBidi" w:cstheme="majorBidi"/>
          <w:sz w:val="28"/>
          <w:szCs w:val="28"/>
          <w:rtl/>
          <w:lang w:bidi="ar-IQ"/>
        </w:rPr>
        <w:t xml:space="preserve">          × الوسط الحسابي</w:t>
      </w:r>
    </w:p>
    <w:p w:rsidR="00B34E17" w:rsidRPr="00852900" w:rsidRDefault="00B34E17" w:rsidP="00B34E17">
      <w:pPr>
        <w:bidi/>
        <w:spacing w:after="0" w:line="240" w:lineRule="auto"/>
        <w:ind w:left="450" w:hanging="90"/>
        <w:jc w:val="both"/>
        <w:rPr>
          <w:rFonts w:asciiTheme="majorBidi" w:hAnsiTheme="majorBidi" w:cstheme="majorBidi"/>
          <w:sz w:val="28"/>
          <w:szCs w:val="28"/>
          <w:rtl/>
          <w:lang w:bidi="ar-IQ"/>
        </w:rPr>
      </w:pPr>
      <w:r w:rsidRPr="00852900">
        <w:rPr>
          <w:rFonts w:asciiTheme="majorBidi" w:hAnsiTheme="majorBidi" w:cstheme="majorBidi"/>
          <w:sz w:val="28"/>
          <w:szCs w:val="28"/>
          <w:rtl/>
          <w:lang w:bidi="ar-IQ"/>
        </w:rPr>
        <w:t xml:space="preserve">          × الوسيط</w:t>
      </w:r>
    </w:p>
    <w:p w:rsidR="00B34E17" w:rsidRPr="00852900" w:rsidRDefault="00B34E17" w:rsidP="00B34E17">
      <w:pPr>
        <w:bidi/>
        <w:spacing w:after="0" w:line="240" w:lineRule="auto"/>
        <w:ind w:left="450" w:hanging="90"/>
        <w:jc w:val="both"/>
        <w:rPr>
          <w:rFonts w:asciiTheme="majorBidi" w:hAnsiTheme="majorBidi" w:cstheme="majorBidi"/>
          <w:sz w:val="28"/>
          <w:szCs w:val="28"/>
          <w:rtl/>
          <w:lang w:bidi="ar-IQ"/>
        </w:rPr>
      </w:pPr>
      <w:r w:rsidRPr="00852900">
        <w:rPr>
          <w:rFonts w:asciiTheme="majorBidi" w:hAnsiTheme="majorBidi" w:cstheme="majorBidi"/>
          <w:sz w:val="28"/>
          <w:szCs w:val="28"/>
          <w:rtl/>
          <w:lang w:bidi="ar-IQ"/>
        </w:rPr>
        <w:t xml:space="preserve">          × المنوال</w:t>
      </w:r>
    </w:p>
    <w:p w:rsidR="00B34E17" w:rsidRPr="00852900" w:rsidRDefault="00B34E17" w:rsidP="00B34E17">
      <w:pPr>
        <w:bidi/>
        <w:spacing w:after="0" w:line="240" w:lineRule="auto"/>
        <w:ind w:left="450" w:hanging="90"/>
        <w:jc w:val="both"/>
        <w:rPr>
          <w:rFonts w:asciiTheme="majorBidi" w:hAnsiTheme="majorBidi" w:cstheme="majorBidi"/>
          <w:sz w:val="28"/>
          <w:szCs w:val="28"/>
          <w:rtl/>
          <w:lang w:bidi="ar-IQ"/>
        </w:rPr>
      </w:pPr>
      <w:r w:rsidRPr="00852900">
        <w:rPr>
          <w:rFonts w:asciiTheme="majorBidi" w:hAnsiTheme="majorBidi" w:cstheme="majorBidi"/>
          <w:sz w:val="28"/>
          <w:szCs w:val="28"/>
          <w:rtl/>
          <w:lang w:bidi="ar-IQ"/>
        </w:rPr>
        <w:t xml:space="preserve">     - مقاييس التشتت </w:t>
      </w:r>
    </w:p>
    <w:p w:rsidR="00B34E17" w:rsidRPr="00852900" w:rsidRDefault="00B34E17" w:rsidP="00B34E17">
      <w:pPr>
        <w:bidi/>
        <w:spacing w:after="0" w:line="240" w:lineRule="auto"/>
        <w:ind w:left="450" w:hanging="90"/>
        <w:jc w:val="both"/>
        <w:rPr>
          <w:rFonts w:asciiTheme="majorBidi" w:hAnsiTheme="majorBidi" w:cstheme="majorBidi"/>
          <w:sz w:val="28"/>
          <w:szCs w:val="28"/>
          <w:rtl/>
          <w:lang w:bidi="ar-IQ"/>
        </w:rPr>
      </w:pPr>
      <w:r w:rsidRPr="00852900">
        <w:rPr>
          <w:rFonts w:asciiTheme="majorBidi" w:hAnsiTheme="majorBidi" w:cstheme="majorBidi"/>
          <w:sz w:val="28"/>
          <w:szCs w:val="28"/>
          <w:rtl/>
          <w:lang w:bidi="ar-IQ"/>
        </w:rPr>
        <w:t xml:space="preserve">         × الانحراف المعياري</w:t>
      </w:r>
    </w:p>
    <w:p w:rsidR="00B34E17" w:rsidRPr="00852900" w:rsidRDefault="00B34E17" w:rsidP="00B34E17">
      <w:pPr>
        <w:bidi/>
        <w:spacing w:after="0" w:line="240" w:lineRule="auto"/>
        <w:ind w:left="450" w:hanging="90"/>
        <w:jc w:val="both"/>
        <w:rPr>
          <w:rFonts w:asciiTheme="majorBidi" w:hAnsiTheme="majorBidi" w:cstheme="majorBidi"/>
          <w:sz w:val="28"/>
          <w:szCs w:val="28"/>
          <w:rtl/>
          <w:lang w:bidi="ar-IQ"/>
        </w:rPr>
      </w:pPr>
      <w:r w:rsidRPr="00852900">
        <w:rPr>
          <w:rFonts w:asciiTheme="majorBidi" w:hAnsiTheme="majorBidi" w:cstheme="majorBidi"/>
          <w:sz w:val="28"/>
          <w:szCs w:val="28"/>
          <w:rtl/>
          <w:lang w:bidi="ar-IQ"/>
        </w:rPr>
        <w:t xml:space="preserve">         × معامل الاختلاف او </w:t>
      </w:r>
      <w:r>
        <w:rPr>
          <w:rFonts w:asciiTheme="majorBidi" w:hAnsiTheme="majorBidi" w:cstheme="majorBidi" w:hint="cs"/>
          <w:sz w:val="28"/>
          <w:szCs w:val="28"/>
          <w:rtl/>
          <w:lang w:bidi="ar-IQ"/>
        </w:rPr>
        <w:t>ا</w:t>
      </w:r>
      <w:r w:rsidRPr="00852900">
        <w:rPr>
          <w:rFonts w:asciiTheme="majorBidi" w:hAnsiTheme="majorBidi" w:cstheme="majorBidi"/>
          <w:sz w:val="28"/>
          <w:szCs w:val="28"/>
          <w:rtl/>
          <w:lang w:bidi="ar-IQ"/>
        </w:rPr>
        <w:t>لتباين</w:t>
      </w:r>
    </w:p>
    <w:p w:rsidR="00B34E17" w:rsidRPr="00852900" w:rsidRDefault="00B34E17" w:rsidP="00B34E17">
      <w:pPr>
        <w:bidi/>
        <w:spacing w:after="0" w:line="240" w:lineRule="auto"/>
        <w:ind w:left="450" w:hanging="90"/>
        <w:jc w:val="both"/>
        <w:rPr>
          <w:rFonts w:asciiTheme="majorBidi" w:hAnsiTheme="majorBidi" w:cstheme="majorBidi"/>
          <w:sz w:val="28"/>
          <w:szCs w:val="28"/>
          <w:rtl/>
          <w:lang w:bidi="ar-IQ"/>
        </w:rPr>
      </w:pPr>
      <w:r w:rsidRPr="00852900">
        <w:rPr>
          <w:rFonts w:asciiTheme="majorBidi" w:hAnsiTheme="majorBidi" w:cstheme="majorBidi"/>
          <w:sz w:val="28"/>
          <w:szCs w:val="28"/>
          <w:rtl/>
          <w:lang w:bidi="ar-IQ"/>
        </w:rPr>
        <w:t xml:space="preserve">         × المدى</w:t>
      </w:r>
    </w:p>
    <w:p w:rsidR="00B34E17" w:rsidRPr="00852900" w:rsidRDefault="00B34E17" w:rsidP="00B34E17">
      <w:pPr>
        <w:bidi/>
        <w:spacing w:after="0" w:line="240" w:lineRule="auto"/>
        <w:ind w:left="450" w:hanging="90"/>
        <w:jc w:val="both"/>
        <w:rPr>
          <w:rFonts w:asciiTheme="majorBidi" w:hAnsiTheme="majorBidi" w:cstheme="majorBidi"/>
          <w:sz w:val="28"/>
          <w:szCs w:val="28"/>
          <w:rtl/>
          <w:lang w:bidi="ar-IQ"/>
        </w:rPr>
      </w:pPr>
      <w:r w:rsidRPr="00852900">
        <w:rPr>
          <w:rFonts w:asciiTheme="majorBidi" w:hAnsiTheme="majorBidi" w:cstheme="majorBidi"/>
          <w:sz w:val="28"/>
          <w:szCs w:val="28"/>
          <w:rtl/>
          <w:lang w:bidi="ar-IQ"/>
        </w:rPr>
        <w:t xml:space="preserve">     - الانحدار ومعامل الارتباط</w:t>
      </w:r>
    </w:p>
    <w:p w:rsidR="00B34E17" w:rsidRDefault="00B34E17" w:rsidP="00B34E17">
      <w:pPr>
        <w:bidi/>
        <w:spacing w:after="0" w:line="240" w:lineRule="auto"/>
        <w:ind w:left="450" w:hanging="450"/>
        <w:jc w:val="both"/>
        <w:rPr>
          <w:rFonts w:asciiTheme="majorBidi" w:hAnsiTheme="majorBidi" w:cstheme="majorBidi"/>
          <w:b/>
          <w:bCs/>
          <w:sz w:val="28"/>
          <w:szCs w:val="28"/>
          <w:rtl/>
          <w:lang w:bidi="ar-IQ"/>
        </w:rPr>
      </w:pPr>
      <w:r w:rsidRPr="00852900">
        <w:rPr>
          <w:rFonts w:asciiTheme="majorBidi" w:hAnsiTheme="majorBidi" w:cstheme="majorBidi"/>
          <w:b/>
          <w:bCs/>
          <w:sz w:val="28"/>
          <w:szCs w:val="28"/>
          <w:rtl/>
          <w:lang w:bidi="ar-IQ"/>
        </w:rPr>
        <w:t xml:space="preserve">اولا : عرض البيانات </w:t>
      </w:r>
      <w:r w:rsidRPr="00852900">
        <w:rPr>
          <w:rFonts w:asciiTheme="majorBidi" w:hAnsiTheme="majorBidi" w:cstheme="majorBidi"/>
          <w:b/>
          <w:bCs/>
          <w:sz w:val="28"/>
          <w:szCs w:val="28"/>
          <w:lang w:bidi="ar-IQ"/>
        </w:rPr>
        <w:t>Display Data</w:t>
      </w:r>
    </w:p>
    <w:p w:rsidR="00B34E17" w:rsidRPr="00AB171D" w:rsidRDefault="00B34E17" w:rsidP="00B34E17">
      <w:pPr>
        <w:bidi/>
        <w:spacing w:after="0" w:line="240" w:lineRule="auto"/>
        <w:ind w:left="450" w:hanging="450"/>
        <w:jc w:val="both"/>
        <w:rPr>
          <w:rFonts w:asciiTheme="majorBidi" w:hAnsiTheme="majorBidi" w:cstheme="majorBidi"/>
          <w:b/>
          <w:bCs/>
          <w:sz w:val="28"/>
          <w:szCs w:val="28"/>
          <w:lang w:bidi="ar-IQ"/>
        </w:rPr>
      </w:pPr>
      <w:r w:rsidRPr="00AB171D">
        <w:rPr>
          <w:rFonts w:asciiTheme="majorBidi" w:hAnsiTheme="majorBidi" w:cstheme="majorBidi"/>
          <w:b/>
          <w:bCs/>
          <w:sz w:val="28"/>
          <w:szCs w:val="28"/>
          <w:rtl/>
          <w:lang w:bidi="ar-IQ"/>
        </w:rPr>
        <w:t xml:space="preserve">أ </w:t>
      </w:r>
      <w:r>
        <w:rPr>
          <w:rFonts w:asciiTheme="majorBidi" w:hAnsiTheme="majorBidi" w:cstheme="majorBidi"/>
          <w:b/>
          <w:bCs/>
          <w:sz w:val="28"/>
          <w:szCs w:val="28"/>
          <w:rtl/>
          <w:lang w:bidi="ar-IQ"/>
        </w:rPr>
        <w:t>–</w:t>
      </w:r>
      <w:r w:rsidRPr="00AB171D">
        <w:rPr>
          <w:rFonts w:asciiTheme="majorBidi" w:hAnsiTheme="majorBidi" w:cstheme="majorBidi"/>
          <w:b/>
          <w:bCs/>
          <w:sz w:val="28"/>
          <w:szCs w:val="28"/>
          <w:rtl/>
          <w:lang w:bidi="ar-IQ"/>
        </w:rPr>
        <w:t xml:space="preserve"> </w:t>
      </w:r>
      <w:r>
        <w:rPr>
          <w:rFonts w:asciiTheme="majorBidi" w:hAnsiTheme="majorBidi" w:cstheme="majorBidi" w:hint="cs"/>
          <w:b/>
          <w:bCs/>
          <w:sz w:val="28"/>
          <w:szCs w:val="28"/>
          <w:rtl/>
          <w:lang w:bidi="ar-IQ"/>
        </w:rPr>
        <w:t>عرض البيانات ب</w:t>
      </w:r>
      <w:r w:rsidRPr="00AB171D">
        <w:rPr>
          <w:rFonts w:asciiTheme="majorBidi" w:hAnsiTheme="majorBidi" w:cstheme="majorBidi"/>
          <w:b/>
          <w:bCs/>
          <w:sz w:val="28"/>
          <w:szCs w:val="28"/>
          <w:rtl/>
          <w:lang w:bidi="ar-IQ"/>
        </w:rPr>
        <w:t>الجداول الاحصائية</w:t>
      </w:r>
    </w:p>
    <w:p w:rsidR="00B34E17" w:rsidRPr="00AB171D" w:rsidRDefault="00B34E17" w:rsidP="00B34E17">
      <w:pPr>
        <w:bidi/>
        <w:spacing w:after="0" w:line="240" w:lineRule="auto"/>
        <w:ind w:left="450" w:hanging="450"/>
        <w:jc w:val="both"/>
        <w:rPr>
          <w:rFonts w:asciiTheme="majorBidi" w:hAnsiTheme="majorBidi" w:cstheme="majorBidi"/>
          <w:sz w:val="28"/>
          <w:szCs w:val="28"/>
          <w:rtl/>
          <w:lang w:bidi="ar-IQ"/>
        </w:rPr>
      </w:pPr>
      <w:r w:rsidRPr="00AB171D">
        <w:rPr>
          <w:rFonts w:asciiTheme="majorBidi" w:hAnsiTheme="majorBidi" w:cstheme="majorBidi"/>
          <w:sz w:val="28"/>
          <w:szCs w:val="28"/>
          <w:rtl/>
          <w:lang w:bidi="ar-IQ"/>
        </w:rPr>
        <w:t xml:space="preserve">   وتعد من اسهل الطرق واكثرها شيوعا لعرض البيانات وذلك لقدرتها على استيعاب قدر هائل من البيانات المختلفة بعد اختزالها بصورة كمية .</w:t>
      </w:r>
    </w:p>
    <w:p w:rsidR="00B34E17" w:rsidRPr="00AB171D" w:rsidRDefault="00B34E17" w:rsidP="00B34E17">
      <w:pPr>
        <w:bidi/>
        <w:spacing w:after="0" w:line="240" w:lineRule="auto"/>
        <w:ind w:left="450" w:hanging="450"/>
        <w:jc w:val="both"/>
        <w:rPr>
          <w:rFonts w:asciiTheme="majorBidi" w:hAnsiTheme="majorBidi" w:cstheme="majorBidi"/>
          <w:sz w:val="28"/>
          <w:szCs w:val="28"/>
          <w:rtl/>
          <w:lang w:bidi="ar-IQ"/>
        </w:rPr>
      </w:pPr>
      <w:r w:rsidRPr="00AB171D">
        <w:rPr>
          <w:rFonts w:asciiTheme="majorBidi" w:hAnsiTheme="majorBidi" w:cstheme="majorBidi"/>
          <w:sz w:val="28"/>
          <w:szCs w:val="28"/>
          <w:rtl/>
          <w:lang w:bidi="ar-IQ"/>
        </w:rPr>
        <w:t xml:space="preserve">     كذلك فان الجداول تسهل على الباحث عملية تحليلها واستخلاص النتائج الاولية من خلال القيم الرقمية للمتغيرات .</w:t>
      </w:r>
    </w:p>
    <w:p w:rsidR="00B34E17" w:rsidRDefault="00B34E17" w:rsidP="00B34E17">
      <w:pPr>
        <w:bidi/>
        <w:spacing w:after="0" w:line="240" w:lineRule="auto"/>
        <w:ind w:left="450" w:hanging="450"/>
        <w:jc w:val="both"/>
        <w:rPr>
          <w:rFonts w:asciiTheme="majorBidi" w:hAnsiTheme="majorBidi" w:cstheme="majorBidi"/>
          <w:sz w:val="28"/>
          <w:szCs w:val="28"/>
          <w:rtl/>
          <w:lang w:bidi="ar-IQ"/>
        </w:rPr>
      </w:pPr>
      <w:r w:rsidRPr="00AB171D">
        <w:rPr>
          <w:rFonts w:asciiTheme="majorBidi" w:hAnsiTheme="majorBidi" w:cstheme="majorBidi"/>
          <w:sz w:val="28"/>
          <w:szCs w:val="28"/>
          <w:rtl/>
          <w:lang w:bidi="ar-IQ"/>
        </w:rPr>
        <w:t xml:space="preserve">    الى جانب ذلك فان الجداول الاحصائية تمكن الباحث من تحليل البيانات بأكثر من طريقة احصائية ، كما تمكنه من تخزين البيانات وحفظها لفترة طويلة .</w:t>
      </w:r>
    </w:p>
    <w:p w:rsidR="00B34E17" w:rsidRDefault="00B34E17" w:rsidP="00B34E17">
      <w:pPr>
        <w:bidi/>
        <w:spacing w:after="0" w:line="240" w:lineRule="auto"/>
        <w:ind w:left="450" w:hanging="450"/>
        <w:jc w:val="both"/>
        <w:rPr>
          <w:rFonts w:asciiTheme="majorBidi" w:hAnsiTheme="majorBidi" w:cstheme="majorBidi"/>
          <w:sz w:val="28"/>
          <w:szCs w:val="28"/>
          <w:rtl/>
          <w:lang w:bidi="ar-IQ"/>
        </w:rPr>
      </w:pPr>
      <w:r w:rsidRPr="00AB171D">
        <w:rPr>
          <w:rFonts w:asciiTheme="majorBidi" w:hAnsiTheme="majorBidi" w:cstheme="majorBidi"/>
          <w:sz w:val="28"/>
          <w:szCs w:val="28"/>
          <w:rtl/>
          <w:lang w:bidi="ar-IQ"/>
        </w:rPr>
        <w:t>هنالك عدة معايير لتقسيم الجداول الى انواع مختلفة منها</w:t>
      </w:r>
    </w:p>
    <w:p w:rsidR="00B34E17" w:rsidRPr="00AB171D" w:rsidRDefault="00B34E17" w:rsidP="00B34E17">
      <w:pPr>
        <w:bidi/>
        <w:spacing w:after="0" w:line="240" w:lineRule="auto"/>
        <w:ind w:left="450" w:hanging="450"/>
        <w:jc w:val="both"/>
        <w:rPr>
          <w:rFonts w:asciiTheme="majorBidi" w:hAnsiTheme="majorBidi" w:cstheme="majorBidi"/>
          <w:sz w:val="28"/>
          <w:szCs w:val="28"/>
          <w:u w:val="single"/>
          <w:lang w:bidi="ar-IQ"/>
        </w:rPr>
      </w:pPr>
      <w:r w:rsidRPr="00AB171D">
        <w:rPr>
          <w:rFonts w:asciiTheme="majorBidi" w:hAnsiTheme="majorBidi" w:cstheme="majorBidi" w:hint="cs"/>
          <w:sz w:val="28"/>
          <w:szCs w:val="28"/>
          <w:u w:val="single"/>
          <w:rtl/>
          <w:lang w:bidi="ar-IQ"/>
        </w:rPr>
        <w:t>أنواع الجداول الاحصائية</w:t>
      </w:r>
    </w:p>
    <w:p w:rsidR="00B34E17" w:rsidRPr="00AB171D" w:rsidRDefault="00B34E17" w:rsidP="00B34E17">
      <w:pPr>
        <w:bidi/>
        <w:spacing w:after="0" w:line="240" w:lineRule="auto"/>
        <w:ind w:left="450" w:hanging="450"/>
        <w:jc w:val="both"/>
        <w:rPr>
          <w:rFonts w:asciiTheme="majorBidi" w:hAnsiTheme="majorBidi" w:cstheme="majorBidi"/>
          <w:sz w:val="28"/>
          <w:szCs w:val="28"/>
          <w:rtl/>
          <w:lang w:bidi="ar-IQ"/>
        </w:rPr>
      </w:pPr>
      <w:r w:rsidRPr="00AB171D">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1- بحسب </w:t>
      </w:r>
      <w:r w:rsidRPr="00AB171D">
        <w:rPr>
          <w:rFonts w:asciiTheme="majorBidi" w:hAnsiTheme="majorBidi" w:cstheme="majorBidi"/>
          <w:sz w:val="28"/>
          <w:szCs w:val="28"/>
          <w:rtl/>
          <w:lang w:bidi="ar-IQ"/>
        </w:rPr>
        <w:t>معيار المحتوى : وتقسم الى</w:t>
      </w:r>
    </w:p>
    <w:p w:rsidR="00B34E17" w:rsidRPr="00AB171D" w:rsidRDefault="00B34E17" w:rsidP="00B34E17">
      <w:pPr>
        <w:bidi/>
        <w:spacing w:after="0" w:line="240" w:lineRule="auto"/>
        <w:ind w:left="450" w:hanging="450"/>
        <w:jc w:val="both"/>
        <w:rPr>
          <w:rFonts w:asciiTheme="majorBidi" w:hAnsiTheme="majorBidi" w:cstheme="majorBidi"/>
          <w:sz w:val="28"/>
          <w:szCs w:val="28"/>
          <w:rtl/>
          <w:lang w:bidi="ar-IQ"/>
        </w:rPr>
      </w:pPr>
      <w:r w:rsidRPr="00AB171D">
        <w:rPr>
          <w:rFonts w:asciiTheme="majorBidi" w:hAnsiTheme="majorBidi" w:cstheme="majorBidi"/>
          <w:sz w:val="28"/>
          <w:szCs w:val="28"/>
          <w:rtl/>
          <w:lang w:bidi="ar-IQ"/>
        </w:rPr>
        <w:t xml:space="preserve">      - جداول صناعية </w:t>
      </w:r>
    </w:p>
    <w:p w:rsidR="00B34E17" w:rsidRPr="00AB171D" w:rsidRDefault="00B34E17" w:rsidP="00B34E17">
      <w:pPr>
        <w:bidi/>
        <w:spacing w:after="0" w:line="240" w:lineRule="auto"/>
        <w:ind w:left="450" w:hanging="450"/>
        <w:jc w:val="both"/>
        <w:rPr>
          <w:rFonts w:asciiTheme="majorBidi" w:hAnsiTheme="majorBidi" w:cstheme="majorBidi"/>
          <w:sz w:val="28"/>
          <w:szCs w:val="28"/>
          <w:rtl/>
          <w:lang w:bidi="ar-IQ"/>
        </w:rPr>
      </w:pPr>
      <w:r w:rsidRPr="00AB171D">
        <w:rPr>
          <w:rFonts w:asciiTheme="majorBidi" w:hAnsiTheme="majorBidi" w:cstheme="majorBidi"/>
          <w:sz w:val="28"/>
          <w:szCs w:val="28"/>
          <w:rtl/>
          <w:lang w:bidi="ar-IQ"/>
        </w:rPr>
        <w:t xml:space="preserve">      - جداول زراعية</w:t>
      </w:r>
    </w:p>
    <w:p w:rsidR="00B34E17" w:rsidRPr="00AB171D" w:rsidRDefault="00B34E17" w:rsidP="00B34E17">
      <w:pPr>
        <w:bidi/>
        <w:spacing w:after="0" w:line="240" w:lineRule="auto"/>
        <w:ind w:left="450" w:hanging="450"/>
        <w:jc w:val="both"/>
        <w:rPr>
          <w:rFonts w:asciiTheme="majorBidi" w:hAnsiTheme="majorBidi" w:cstheme="majorBidi"/>
          <w:sz w:val="28"/>
          <w:szCs w:val="28"/>
          <w:rtl/>
          <w:lang w:bidi="ar-IQ"/>
        </w:rPr>
      </w:pPr>
      <w:r w:rsidRPr="00AB171D">
        <w:rPr>
          <w:rFonts w:asciiTheme="majorBidi" w:hAnsiTheme="majorBidi" w:cstheme="majorBidi"/>
          <w:sz w:val="28"/>
          <w:szCs w:val="28"/>
          <w:rtl/>
          <w:lang w:bidi="ar-IQ"/>
        </w:rPr>
        <w:t xml:space="preserve">      - جداول سكانية ..........................الخ</w:t>
      </w:r>
    </w:p>
    <w:p w:rsidR="00B34E17" w:rsidRPr="00AB171D" w:rsidRDefault="00B34E17" w:rsidP="00B34E17">
      <w:pPr>
        <w:bidi/>
        <w:spacing w:after="0" w:line="240" w:lineRule="auto"/>
        <w:ind w:left="450" w:hanging="450"/>
        <w:jc w:val="both"/>
        <w:rPr>
          <w:rFonts w:asciiTheme="majorBidi" w:hAnsiTheme="majorBidi" w:cstheme="majorBidi"/>
          <w:sz w:val="28"/>
          <w:szCs w:val="28"/>
          <w:rtl/>
          <w:lang w:bidi="ar-IQ"/>
        </w:rPr>
      </w:pPr>
      <w:r w:rsidRPr="00AB171D">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 xml:space="preserve">2- بحسب </w:t>
      </w:r>
      <w:r w:rsidRPr="00AB171D">
        <w:rPr>
          <w:rFonts w:asciiTheme="majorBidi" w:hAnsiTheme="majorBidi" w:cstheme="majorBidi"/>
          <w:sz w:val="28"/>
          <w:szCs w:val="28"/>
          <w:rtl/>
          <w:lang w:bidi="ar-IQ"/>
        </w:rPr>
        <w:t>معيار عدد المتغيرات : وتقسم الى</w:t>
      </w:r>
    </w:p>
    <w:p w:rsidR="00B34E17" w:rsidRPr="00AB171D" w:rsidRDefault="00B34E17" w:rsidP="00B34E17">
      <w:pPr>
        <w:bidi/>
        <w:spacing w:after="0" w:line="240" w:lineRule="auto"/>
        <w:ind w:left="450" w:hanging="450"/>
        <w:jc w:val="both"/>
        <w:rPr>
          <w:rFonts w:asciiTheme="majorBidi" w:hAnsiTheme="majorBidi" w:cstheme="majorBidi"/>
          <w:sz w:val="28"/>
          <w:szCs w:val="28"/>
          <w:rtl/>
          <w:lang w:bidi="ar-IQ"/>
        </w:rPr>
      </w:pPr>
      <w:r w:rsidRPr="00AB171D">
        <w:rPr>
          <w:rFonts w:asciiTheme="majorBidi" w:hAnsiTheme="majorBidi" w:cstheme="majorBidi"/>
          <w:sz w:val="28"/>
          <w:szCs w:val="28"/>
          <w:rtl/>
          <w:lang w:bidi="ar-IQ"/>
        </w:rPr>
        <w:t xml:space="preserve">     - جداول بسيطة (ذات متغير واحد)</w:t>
      </w:r>
    </w:p>
    <w:p w:rsidR="00B34E17" w:rsidRPr="00AB171D" w:rsidRDefault="00B34E17" w:rsidP="00B34E17">
      <w:pPr>
        <w:bidi/>
        <w:spacing w:after="0" w:line="240" w:lineRule="auto"/>
        <w:ind w:left="450" w:hanging="450"/>
        <w:jc w:val="both"/>
        <w:rPr>
          <w:rFonts w:asciiTheme="majorBidi" w:hAnsiTheme="majorBidi" w:cstheme="majorBidi"/>
          <w:sz w:val="28"/>
          <w:szCs w:val="28"/>
          <w:rtl/>
          <w:lang w:bidi="ar-IQ"/>
        </w:rPr>
      </w:pPr>
      <w:r w:rsidRPr="00AB171D">
        <w:rPr>
          <w:rFonts w:asciiTheme="majorBidi" w:hAnsiTheme="majorBidi" w:cstheme="majorBidi"/>
          <w:sz w:val="28"/>
          <w:szCs w:val="28"/>
          <w:rtl/>
          <w:lang w:bidi="ar-IQ"/>
        </w:rPr>
        <w:t xml:space="preserve">     - جداول مركبة (ذات متغيرات متعددة) </w:t>
      </w:r>
    </w:p>
    <w:p w:rsidR="00B34E17" w:rsidRPr="00AB171D" w:rsidRDefault="00B34E17" w:rsidP="00B34E17">
      <w:pPr>
        <w:bidi/>
        <w:spacing w:after="0" w:line="240" w:lineRule="auto"/>
        <w:ind w:left="450" w:hanging="450"/>
        <w:jc w:val="both"/>
        <w:rPr>
          <w:rFonts w:asciiTheme="majorBidi" w:hAnsiTheme="majorBidi" w:cstheme="majorBidi"/>
          <w:sz w:val="28"/>
          <w:szCs w:val="28"/>
          <w:rtl/>
          <w:lang w:bidi="ar-IQ"/>
        </w:rPr>
      </w:pPr>
    </w:p>
    <w:p w:rsidR="00B34E17" w:rsidRPr="00852900" w:rsidRDefault="00B34E17" w:rsidP="00B34E17">
      <w:pPr>
        <w:bidi/>
        <w:spacing w:after="0" w:line="240" w:lineRule="auto"/>
        <w:ind w:left="450" w:hanging="450"/>
        <w:jc w:val="center"/>
        <w:rPr>
          <w:rFonts w:asciiTheme="majorBidi" w:hAnsiTheme="majorBidi" w:cstheme="majorBidi"/>
          <w:b/>
          <w:bCs/>
          <w:sz w:val="28"/>
          <w:szCs w:val="28"/>
          <w:rtl/>
          <w:lang w:bidi="ar-IQ"/>
        </w:rPr>
      </w:pPr>
      <w:r w:rsidRPr="00AB171D">
        <w:rPr>
          <w:rFonts w:asciiTheme="majorBidi" w:hAnsiTheme="majorBidi" w:cs="Times New Roman"/>
          <w:b/>
          <w:bCs/>
          <w:noProof/>
          <w:sz w:val="28"/>
          <w:szCs w:val="28"/>
          <w:rtl/>
        </w:rPr>
        <w:lastRenderedPageBreak/>
        <w:drawing>
          <wp:inline distT="0" distB="0" distL="0" distR="0" wp14:anchorId="670EE669" wp14:editId="41AA4AB9">
            <wp:extent cx="4571999" cy="2620370"/>
            <wp:effectExtent l="0" t="0" r="635" b="8890"/>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591059" cy="2631294"/>
                    </a:xfrm>
                    <a:prstGeom prst="rect">
                      <a:avLst/>
                    </a:prstGeom>
                  </pic:spPr>
                </pic:pic>
              </a:graphicData>
            </a:graphic>
          </wp:inline>
        </w:drawing>
      </w:r>
    </w:p>
    <w:p w:rsidR="00B34E17" w:rsidRPr="00852900" w:rsidRDefault="00B34E17" w:rsidP="00B34E17">
      <w:pPr>
        <w:spacing w:line="240" w:lineRule="auto"/>
        <w:ind w:left="450" w:hanging="90"/>
        <w:jc w:val="center"/>
        <w:rPr>
          <w:rFonts w:asciiTheme="majorBidi" w:hAnsiTheme="majorBidi" w:cstheme="majorBidi"/>
          <w:b/>
          <w:bCs/>
          <w:sz w:val="36"/>
          <w:szCs w:val="36"/>
          <w:lang w:bidi="ar-IQ"/>
        </w:rPr>
      </w:pPr>
      <w:r w:rsidRPr="00AB171D">
        <w:rPr>
          <w:rFonts w:asciiTheme="majorBidi" w:hAnsiTheme="majorBidi" w:cstheme="majorBidi"/>
          <w:b/>
          <w:bCs/>
          <w:noProof/>
          <w:sz w:val="36"/>
          <w:szCs w:val="36"/>
        </w:rPr>
        <w:drawing>
          <wp:inline distT="0" distB="0" distL="0" distR="0" wp14:anchorId="7A33B334" wp14:editId="2C6EC85B">
            <wp:extent cx="4741870" cy="2510790"/>
            <wp:effectExtent l="0" t="0" r="1905" b="3810"/>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58218" cy="2519446"/>
                    </a:xfrm>
                    <a:prstGeom prst="rect">
                      <a:avLst/>
                    </a:prstGeom>
                  </pic:spPr>
                </pic:pic>
              </a:graphicData>
            </a:graphic>
          </wp:inline>
        </w:drawing>
      </w:r>
    </w:p>
    <w:p w:rsidR="00B34E17" w:rsidRDefault="00B34E17" w:rsidP="00B34E17">
      <w:pPr>
        <w:spacing w:line="240" w:lineRule="auto"/>
        <w:ind w:left="450" w:hanging="90"/>
        <w:jc w:val="center"/>
        <w:rPr>
          <w:rFonts w:asciiTheme="majorBidi" w:hAnsiTheme="majorBidi" w:cstheme="majorBidi"/>
          <w:b/>
          <w:bCs/>
          <w:sz w:val="36"/>
          <w:szCs w:val="36"/>
          <w:lang w:bidi="ar-IQ"/>
        </w:rPr>
      </w:pPr>
      <w:r w:rsidRPr="00AB171D">
        <w:rPr>
          <w:rFonts w:asciiTheme="majorBidi" w:hAnsiTheme="majorBidi" w:cstheme="majorBidi"/>
          <w:b/>
          <w:bCs/>
          <w:noProof/>
          <w:sz w:val="36"/>
          <w:szCs w:val="36"/>
        </w:rPr>
        <w:drawing>
          <wp:inline distT="0" distB="0" distL="0" distR="0" wp14:anchorId="421C53CD" wp14:editId="53C7C599">
            <wp:extent cx="4571999" cy="2538484"/>
            <wp:effectExtent l="0" t="0" r="635" b="0"/>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85349" cy="2545896"/>
                    </a:xfrm>
                    <a:prstGeom prst="rect">
                      <a:avLst/>
                    </a:prstGeom>
                  </pic:spPr>
                </pic:pic>
              </a:graphicData>
            </a:graphic>
          </wp:inline>
        </w:drawing>
      </w:r>
    </w:p>
    <w:p w:rsidR="00B34E17" w:rsidRDefault="00B34E17" w:rsidP="00B34E17">
      <w:pPr>
        <w:bidi/>
        <w:spacing w:line="240" w:lineRule="auto"/>
        <w:ind w:left="450" w:hanging="90"/>
        <w:jc w:val="both"/>
        <w:rPr>
          <w:rFonts w:asciiTheme="majorBidi" w:hAnsiTheme="majorBidi" w:cstheme="majorBidi"/>
          <w:b/>
          <w:bCs/>
          <w:sz w:val="28"/>
          <w:szCs w:val="28"/>
          <w:rtl/>
          <w:lang w:bidi="ar-IQ"/>
        </w:rPr>
      </w:pPr>
      <w:r w:rsidRPr="00AB171D">
        <w:rPr>
          <w:rFonts w:asciiTheme="majorBidi" w:hAnsiTheme="majorBidi" w:cstheme="majorBidi" w:hint="cs"/>
          <w:b/>
          <w:bCs/>
          <w:sz w:val="28"/>
          <w:szCs w:val="28"/>
          <w:rtl/>
          <w:lang w:bidi="ar-IQ"/>
        </w:rPr>
        <w:t xml:space="preserve">ب </w:t>
      </w:r>
      <w:r w:rsidRPr="00AB171D">
        <w:rPr>
          <w:rFonts w:asciiTheme="majorBidi" w:hAnsiTheme="majorBidi" w:cstheme="majorBidi"/>
          <w:b/>
          <w:bCs/>
          <w:sz w:val="28"/>
          <w:szCs w:val="28"/>
          <w:rtl/>
          <w:lang w:bidi="ar-IQ"/>
        </w:rPr>
        <w:t>–</w:t>
      </w:r>
      <w:r w:rsidRPr="00AB171D">
        <w:rPr>
          <w:rFonts w:asciiTheme="majorBidi" w:hAnsiTheme="majorBidi" w:cstheme="majorBidi" w:hint="cs"/>
          <w:b/>
          <w:bCs/>
          <w:sz w:val="28"/>
          <w:szCs w:val="28"/>
          <w:rtl/>
          <w:lang w:bidi="ar-IQ"/>
        </w:rPr>
        <w:t xml:space="preserve"> عرض البيانات بالرسوم البيانية </w:t>
      </w:r>
    </w:p>
    <w:p w:rsidR="00B34E17" w:rsidRPr="00AB171D" w:rsidRDefault="00B34E17" w:rsidP="00B34E17">
      <w:pPr>
        <w:bidi/>
        <w:spacing w:line="240" w:lineRule="auto"/>
        <w:ind w:left="450" w:firstLine="180"/>
        <w:jc w:val="both"/>
        <w:rPr>
          <w:rFonts w:asciiTheme="majorBidi" w:hAnsiTheme="majorBidi" w:cstheme="majorBidi"/>
          <w:sz w:val="28"/>
          <w:szCs w:val="28"/>
          <w:lang w:bidi="ar-IQ"/>
        </w:rPr>
      </w:pPr>
      <w:r w:rsidRPr="00AB171D">
        <w:rPr>
          <w:rFonts w:asciiTheme="majorBidi" w:hAnsiTheme="majorBidi" w:cstheme="majorBidi"/>
          <w:sz w:val="28"/>
          <w:szCs w:val="28"/>
          <w:rtl/>
          <w:lang w:bidi="ar-IQ"/>
        </w:rPr>
        <w:t>تعتبر الرسوم البيانية من الوسائل المهمة في عرض البيانات ، وتتحدد الرسوم البيانية بحسب البيانات المراد عرضها ، فهناك الرسوم البيانية البسيطة التي تعرض متغيرا واحدا ، وهناك الرسوم البيانية المركبة التي تعرض عددا من بيانات المتغيرات المتعددة</w:t>
      </w:r>
    </w:p>
    <w:p w:rsidR="00B34E17" w:rsidRDefault="00B34E17" w:rsidP="00B34E17">
      <w:pPr>
        <w:bidi/>
        <w:spacing w:line="240" w:lineRule="auto"/>
        <w:ind w:left="450" w:firstLine="180"/>
        <w:jc w:val="both"/>
        <w:rPr>
          <w:rFonts w:asciiTheme="majorBidi" w:hAnsiTheme="majorBidi" w:cstheme="majorBidi"/>
          <w:sz w:val="28"/>
          <w:szCs w:val="28"/>
          <w:rtl/>
          <w:lang w:bidi="ar-IQ"/>
        </w:rPr>
      </w:pPr>
      <w:r w:rsidRPr="00AB171D">
        <w:rPr>
          <w:rFonts w:asciiTheme="majorBidi" w:hAnsiTheme="majorBidi" w:cstheme="majorBidi"/>
          <w:sz w:val="28"/>
          <w:szCs w:val="28"/>
          <w:rtl/>
          <w:lang w:bidi="ar-IQ"/>
        </w:rPr>
        <w:lastRenderedPageBreak/>
        <w:t xml:space="preserve">     كما تتعدد اشكال هذه الرسوم البيانية ، فمنها الخطوط البيانية ، وهي عبارة عن خطوط مستقيمة او منحنية توضح بيانات المتغيرات وهي الاكثر شيوعا ، ومنها الاعمدة او الاشرطة او الاشكال الهندسية واشهرها الدائرة البيانية التي تقسم الى قطاعات تتناسب مع نسبة كل متغير  من المجموع ، او تكون صور </w:t>
      </w:r>
      <w:proofErr w:type="spellStart"/>
      <w:r w:rsidRPr="00AB171D">
        <w:rPr>
          <w:rFonts w:asciiTheme="majorBidi" w:hAnsiTheme="majorBidi" w:cstheme="majorBidi"/>
          <w:sz w:val="28"/>
          <w:szCs w:val="28"/>
          <w:rtl/>
          <w:lang w:bidi="ar-IQ"/>
        </w:rPr>
        <w:t>للاشياء</w:t>
      </w:r>
      <w:proofErr w:type="spellEnd"/>
      <w:r w:rsidRPr="00AB171D">
        <w:rPr>
          <w:rFonts w:asciiTheme="majorBidi" w:hAnsiTheme="majorBidi" w:cstheme="majorBidi"/>
          <w:sz w:val="28"/>
          <w:szCs w:val="28"/>
          <w:rtl/>
          <w:lang w:bidi="ar-IQ"/>
        </w:rPr>
        <w:t xml:space="preserve"> المراد عرضها ، مثل صورة انسان تعبر عن كل الف او مليون شخص او شجرة لكل الف او مليون شجرة او صورة حيوان تعبر عن عدد من الحيوانات وغيرها .</w:t>
      </w:r>
    </w:p>
    <w:p w:rsidR="00B34E17" w:rsidRPr="00AB171D" w:rsidRDefault="00B34E17" w:rsidP="00B34E17">
      <w:pPr>
        <w:bidi/>
        <w:spacing w:line="240" w:lineRule="auto"/>
        <w:ind w:left="450" w:firstLine="180"/>
        <w:jc w:val="center"/>
        <w:rPr>
          <w:rFonts w:asciiTheme="majorBidi" w:hAnsiTheme="majorBidi" w:cstheme="majorBidi"/>
          <w:sz w:val="28"/>
          <w:szCs w:val="28"/>
          <w:rtl/>
          <w:lang w:bidi="ar-IQ"/>
        </w:rPr>
      </w:pPr>
      <w:r w:rsidRPr="00AB171D">
        <w:rPr>
          <w:rFonts w:asciiTheme="majorBidi" w:hAnsiTheme="majorBidi" w:cs="Times New Roman"/>
          <w:noProof/>
          <w:sz w:val="28"/>
          <w:szCs w:val="28"/>
          <w:rtl/>
        </w:rPr>
        <w:drawing>
          <wp:inline distT="0" distB="0" distL="0" distR="0" wp14:anchorId="3F3C20B9" wp14:editId="00C03A8B">
            <wp:extent cx="3943350" cy="1751020"/>
            <wp:effectExtent l="0" t="0" r="0" b="1905"/>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61970" cy="1759288"/>
                    </a:xfrm>
                    <a:prstGeom prst="rect">
                      <a:avLst/>
                    </a:prstGeom>
                  </pic:spPr>
                </pic:pic>
              </a:graphicData>
            </a:graphic>
          </wp:inline>
        </w:drawing>
      </w:r>
    </w:p>
    <w:p w:rsidR="00B34E17" w:rsidRDefault="00B34E17" w:rsidP="00B34E17">
      <w:pPr>
        <w:bidi/>
        <w:spacing w:line="240" w:lineRule="auto"/>
        <w:ind w:left="450" w:hanging="90"/>
        <w:jc w:val="center"/>
        <w:rPr>
          <w:rFonts w:asciiTheme="majorBidi" w:hAnsiTheme="majorBidi" w:cstheme="majorBidi"/>
          <w:b/>
          <w:bCs/>
          <w:sz w:val="28"/>
          <w:szCs w:val="28"/>
          <w:rtl/>
          <w:lang w:bidi="ar-IQ"/>
        </w:rPr>
      </w:pPr>
      <w:r w:rsidRPr="00AB171D">
        <w:rPr>
          <w:rFonts w:asciiTheme="majorBidi" w:hAnsiTheme="majorBidi" w:cs="Times New Roman"/>
          <w:b/>
          <w:bCs/>
          <w:noProof/>
          <w:sz w:val="28"/>
          <w:szCs w:val="28"/>
          <w:rtl/>
        </w:rPr>
        <w:drawing>
          <wp:inline distT="0" distB="0" distL="0" distR="0" wp14:anchorId="37E1DA5D" wp14:editId="6E82FA93">
            <wp:extent cx="3987800" cy="1841500"/>
            <wp:effectExtent l="0" t="0" r="0" b="6350"/>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997183" cy="1845833"/>
                    </a:xfrm>
                    <a:prstGeom prst="rect">
                      <a:avLst/>
                    </a:prstGeom>
                  </pic:spPr>
                </pic:pic>
              </a:graphicData>
            </a:graphic>
          </wp:inline>
        </w:drawing>
      </w:r>
    </w:p>
    <w:p w:rsidR="00B34E17" w:rsidRDefault="00B34E17" w:rsidP="00B34E17">
      <w:pPr>
        <w:bidi/>
        <w:spacing w:line="240" w:lineRule="auto"/>
        <w:jc w:val="both"/>
        <w:rPr>
          <w:rFonts w:asciiTheme="majorBidi" w:hAnsiTheme="majorBidi" w:cstheme="majorBidi"/>
          <w:b/>
          <w:bCs/>
          <w:sz w:val="28"/>
          <w:szCs w:val="28"/>
          <w:rtl/>
          <w:lang w:bidi="ar-IQ"/>
        </w:rPr>
      </w:pPr>
      <w:r>
        <w:rPr>
          <w:rFonts w:asciiTheme="majorBidi" w:hAnsiTheme="majorBidi" w:cstheme="majorBidi" w:hint="cs"/>
          <w:b/>
          <w:bCs/>
          <w:sz w:val="28"/>
          <w:szCs w:val="28"/>
          <w:rtl/>
          <w:lang w:bidi="ar-IQ"/>
        </w:rPr>
        <w:t xml:space="preserve">ثانيا : تحليل البيانات  </w:t>
      </w:r>
      <w:r>
        <w:rPr>
          <w:rFonts w:asciiTheme="majorBidi" w:hAnsiTheme="majorBidi" w:cstheme="majorBidi"/>
          <w:b/>
          <w:bCs/>
          <w:sz w:val="28"/>
          <w:szCs w:val="28"/>
          <w:lang w:bidi="ar-IQ"/>
        </w:rPr>
        <w:t xml:space="preserve"> Data Analysis</w:t>
      </w:r>
    </w:p>
    <w:p w:rsidR="00B34E17" w:rsidRPr="001F429C" w:rsidRDefault="00B34E17" w:rsidP="00B34E17">
      <w:pPr>
        <w:bidi/>
        <w:spacing w:line="240" w:lineRule="auto"/>
        <w:jc w:val="both"/>
        <w:rPr>
          <w:rFonts w:asciiTheme="majorBidi" w:hAnsiTheme="majorBidi" w:cstheme="majorBidi"/>
          <w:sz w:val="28"/>
          <w:szCs w:val="28"/>
          <w:lang w:bidi="ar-IQ"/>
        </w:rPr>
      </w:pPr>
      <w:r w:rsidRPr="001F429C">
        <w:rPr>
          <w:rFonts w:asciiTheme="majorBidi" w:hAnsiTheme="majorBidi" w:cstheme="majorBidi"/>
          <w:sz w:val="28"/>
          <w:szCs w:val="28"/>
          <w:rtl/>
          <w:lang w:bidi="ar-IQ"/>
        </w:rPr>
        <w:t xml:space="preserve">تتنوع الاساليب الخاصة بتحليل البيانات فمنها مقاييس النزعة المركزية كالوسط الحسابي او المنوال او الوسيط ومنها مقاييس التشتت  كالانحراف المعياري ومعامل الاختلاف والتباين ومنها معاملات الارتباط البسيطة ومعاملات الانحدار البسيط والانحدار المتعدد والارتباط المتعدد والتحليل العاملي والتمييزي والعنقودي </w:t>
      </w:r>
    </w:p>
    <w:p w:rsidR="00B34E17" w:rsidRDefault="00B34E17" w:rsidP="00B34E17">
      <w:pPr>
        <w:bidi/>
        <w:spacing w:line="240" w:lineRule="auto"/>
        <w:jc w:val="both"/>
        <w:rPr>
          <w:rFonts w:asciiTheme="majorBidi" w:hAnsiTheme="majorBidi" w:cstheme="majorBidi"/>
          <w:sz w:val="28"/>
          <w:szCs w:val="28"/>
          <w:rtl/>
          <w:lang w:bidi="ar-IQ"/>
        </w:rPr>
      </w:pPr>
      <w:r w:rsidRPr="001F429C">
        <w:rPr>
          <w:rFonts w:asciiTheme="majorBidi" w:hAnsiTheme="majorBidi" w:cstheme="majorBidi"/>
          <w:sz w:val="28"/>
          <w:szCs w:val="28"/>
          <w:rtl/>
          <w:lang w:bidi="ar-IQ"/>
        </w:rPr>
        <w:t>وسوف نتعرف على عدد من هذه الاساليب  المهمة</w:t>
      </w:r>
    </w:p>
    <w:p w:rsidR="00B34E17" w:rsidRPr="001909CD" w:rsidRDefault="00B34E17" w:rsidP="00B34E17">
      <w:pPr>
        <w:bidi/>
        <w:spacing w:line="240" w:lineRule="auto"/>
        <w:jc w:val="both"/>
        <w:rPr>
          <w:rFonts w:asciiTheme="majorBidi" w:hAnsiTheme="majorBidi" w:cstheme="majorBidi"/>
          <w:b/>
          <w:bCs/>
          <w:sz w:val="28"/>
          <w:szCs w:val="28"/>
          <w:rtl/>
          <w:lang w:bidi="ar-IQ"/>
        </w:rPr>
      </w:pPr>
      <w:r w:rsidRPr="001909CD">
        <w:rPr>
          <w:rFonts w:asciiTheme="majorBidi" w:hAnsiTheme="majorBidi" w:cstheme="majorBidi" w:hint="cs"/>
          <w:b/>
          <w:bCs/>
          <w:sz w:val="28"/>
          <w:szCs w:val="28"/>
          <w:rtl/>
          <w:lang w:bidi="ar-IQ"/>
        </w:rPr>
        <w:t xml:space="preserve">أولا مقاييس النزعة المركزية </w:t>
      </w:r>
    </w:p>
    <w:p w:rsidR="00B34E17" w:rsidRPr="001F429C" w:rsidRDefault="00B34E17" w:rsidP="00B34E17">
      <w:pPr>
        <w:bidi/>
        <w:spacing w:line="240" w:lineRule="auto"/>
        <w:jc w:val="both"/>
        <w:rPr>
          <w:rFonts w:asciiTheme="majorBidi" w:hAnsiTheme="majorBidi" w:cstheme="majorBidi"/>
          <w:sz w:val="28"/>
          <w:szCs w:val="28"/>
          <w:lang w:bidi="ar-IQ"/>
        </w:rPr>
      </w:pPr>
      <w:r w:rsidRPr="001F429C">
        <w:rPr>
          <w:rFonts w:asciiTheme="majorBidi" w:hAnsiTheme="majorBidi" w:cstheme="majorBidi"/>
          <w:sz w:val="28"/>
          <w:szCs w:val="28"/>
          <w:rtl/>
          <w:lang w:bidi="ar-IQ"/>
        </w:rPr>
        <w:t xml:space="preserve">وهي مقاييس تمثل متوسطات البيانات او القيم المركزية للتوزيع ، وهي على انواع اهمها  </w:t>
      </w:r>
    </w:p>
    <w:p w:rsidR="00B34E17" w:rsidRPr="001909CD" w:rsidRDefault="00B34E17" w:rsidP="00B34E17">
      <w:pPr>
        <w:bidi/>
        <w:spacing w:line="240" w:lineRule="auto"/>
        <w:jc w:val="both"/>
        <w:rPr>
          <w:rFonts w:asciiTheme="majorBidi" w:hAnsiTheme="majorBidi" w:cstheme="majorBidi"/>
          <w:sz w:val="32"/>
          <w:szCs w:val="32"/>
          <w:rtl/>
          <w:lang w:bidi="ar-IQ"/>
        </w:rPr>
      </w:pPr>
      <w:r>
        <w:rPr>
          <w:rFonts w:asciiTheme="majorBidi" w:hAnsiTheme="majorBidi" w:cstheme="majorBidi" w:hint="cs"/>
          <w:sz w:val="32"/>
          <w:szCs w:val="32"/>
          <w:u w:val="single"/>
          <w:rtl/>
          <w:lang w:bidi="ar-IQ"/>
        </w:rPr>
        <w:t>1-</w:t>
      </w:r>
      <w:r w:rsidRPr="001909CD">
        <w:rPr>
          <w:rFonts w:asciiTheme="majorBidi" w:hAnsiTheme="majorBidi" w:cstheme="majorBidi"/>
          <w:sz w:val="32"/>
          <w:szCs w:val="32"/>
          <w:u w:val="single"/>
          <w:rtl/>
          <w:lang w:bidi="ar-IQ"/>
        </w:rPr>
        <w:t xml:space="preserve"> الوسط الحسابي (المعدل) </w:t>
      </w:r>
      <w:r w:rsidRPr="001909CD">
        <w:rPr>
          <w:rFonts w:asciiTheme="majorBidi" w:hAnsiTheme="majorBidi" w:cstheme="majorBidi"/>
          <w:sz w:val="32"/>
          <w:szCs w:val="32"/>
          <w:rtl/>
          <w:lang w:bidi="ar-IQ"/>
        </w:rPr>
        <w:t>:</w:t>
      </w:r>
    </w:p>
    <w:p w:rsidR="00B34E17" w:rsidRPr="001F429C" w:rsidRDefault="00B34E17" w:rsidP="00B34E17">
      <w:pPr>
        <w:bidi/>
        <w:spacing w:line="240" w:lineRule="auto"/>
        <w:jc w:val="both"/>
        <w:rPr>
          <w:rFonts w:asciiTheme="majorBidi" w:hAnsiTheme="majorBidi" w:cstheme="majorBidi"/>
          <w:sz w:val="28"/>
          <w:szCs w:val="28"/>
          <w:rtl/>
          <w:lang w:bidi="ar-IQ"/>
        </w:rPr>
      </w:pPr>
      <w:r w:rsidRPr="001F429C">
        <w:rPr>
          <w:rFonts w:asciiTheme="majorBidi" w:hAnsiTheme="majorBidi" w:cstheme="majorBidi"/>
          <w:sz w:val="28"/>
          <w:szCs w:val="28"/>
          <w:rtl/>
          <w:lang w:bidi="ar-IQ"/>
        </w:rPr>
        <w:t xml:space="preserve"> في حالة القيم غير المبوبة او المطلقة فان الوسط الحسابي هو حاصل قسمة مجموع القيم على عددها ، فمثلا اذا اردنا حساب الوسط الحسابي </w:t>
      </w:r>
      <w:proofErr w:type="spellStart"/>
      <w:r w:rsidRPr="001F429C">
        <w:rPr>
          <w:rFonts w:asciiTheme="majorBidi" w:hAnsiTheme="majorBidi" w:cstheme="majorBidi"/>
          <w:sz w:val="28"/>
          <w:szCs w:val="28"/>
          <w:rtl/>
          <w:lang w:bidi="ar-IQ"/>
        </w:rPr>
        <w:t>لاعمار</w:t>
      </w:r>
      <w:proofErr w:type="spellEnd"/>
      <w:r w:rsidRPr="001F429C">
        <w:rPr>
          <w:rFonts w:asciiTheme="majorBidi" w:hAnsiTheme="majorBidi" w:cstheme="majorBidi"/>
          <w:sz w:val="28"/>
          <w:szCs w:val="28"/>
          <w:rtl/>
          <w:lang w:bidi="ar-IQ"/>
        </w:rPr>
        <w:t xml:space="preserve"> عدد من الطلبة (متوسط العمر او معدل العمر) </w:t>
      </w:r>
      <w:proofErr w:type="spellStart"/>
      <w:r w:rsidRPr="001F429C">
        <w:rPr>
          <w:rFonts w:asciiTheme="majorBidi" w:hAnsiTheme="majorBidi" w:cstheme="majorBidi"/>
          <w:sz w:val="28"/>
          <w:szCs w:val="28"/>
          <w:rtl/>
          <w:lang w:bidi="ar-IQ"/>
        </w:rPr>
        <w:t>فاننا</w:t>
      </w:r>
      <w:proofErr w:type="spellEnd"/>
      <w:r w:rsidRPr="001F429C">
        <w:rPr>
          <w:rFonts w:asciiTheme="majorBidi" w:hAnsiTheme="majorBidi" w:cstheme="majorBidi"/>
          <w:sz w:val="28"/>
          <w:szCs w:val="28"/>
          <w:rtl/>
          <w:lang w:bidi="ar-IQ"/>
        </w:rPr>
        <w:t xml:space="preserve"> نقسم مجموع اعمارهم على عدد الطلبة </w:t>
      </w:r>
    </w:p>
    <w:p w:rsidR="00B34E17" w:rsidRDefault="00B34E17" w:rsidP="00B34E17">
      <w:pPr>
        <w:bidi/>
        <w:spacing w:line="240" w:lineRule="auto"/>
        <w:jc w:val="both"/>
        <w:rPr>
          <w:rFonts w:asciiTheme="majorBidi" w:hAnsiTheme="majorBidi" w:cstheme="majorBidi"/>
          <w:sz w:val="28"/>
          <w:szCs w:val="28"/>
          <w:rtl/>
          <w:lang w:bidi="ar-IQ"/>
        </w:rPr>
      </w:pPr>
      <w:r w:rsidRPr="001F429C">
        <w:rPr>
          <w:rFonts w:asciiTheme="majorBidi" w:hAnsiTheme="majorBidi" w:cstheme="majorBidi"/>
          <w:sz w:val="28"/>
          <w:szCs w:val="28"/>
          <w:rtl/>
          <w:lang w:bidi="ar-IQ"/>
        </w:rPr>
        <w:t>اما القيم المبوبة على شكل جداول تكرارية فان الوسط الحسابي يتم احتسابه وفقا للقانون الاتي :</w:t>
      </w:r>
    </w:p>
    <w:p w:rsidR="00B34E17" w:rsidRPr="001F429C" w:rsidRDefault="00B34E17" w:rsidP="00B34E17">
      <w:pPr>
        <w:bidi/>
        <w:spacing w:line="240" w:lineRule="auto"/>
        <w:jc w:val="both"/>
        <w:rPr>
          <w:rFonts w:asciiTheme="majorBidi" w:hAnsiTheme="majorBidi" w:cstheme="majorBidi"/>
          <w:sz w:val="28"/>
          <w:szCs w:val="28"/>
          <w:rtl/>
          <w:lang w:bidi="ar-IQ"/>
        </w:rPr>
      </w:pPr>
      <w:r>
        <w:rPr>
          <w:noProof/>
        </w:rPr>
        <w:lastRenderedPageBreak/>
        <w:drawing>
          <wp:inline distT="0" distB="0" distL="0" distR="0" wp14:anchorId="27668161" wp14:editId="227E1F09">
            <wp:extent cx="946150" cy="593379"/>
            <wp:effectExtent l="19050" t="19050" r="25400" b="1651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71421" cy="609228"/>
                    </a:xfrm>
                    <a:prstGeom prst="rect">
                      <a:avLst/>
                    </a:prstGeom>
                    <a:solidFill>
                      <a:srgbClr val="FF0000"/>
                    </a:solidFill>
                    <a:ln>
                      <a:solidFill>
                        <a:srgbClr val="FF0000"/>
                      </a:solidFill>
                    </a:ln>
                    <a:effectLst/>
                  </pic:spPr>
                </pic:pic>
              </a:graphicData>
            </a:graphic>
          </wp:inline>
        </w:drawing>
      </w:r>
      <w:r>
        <w:rPr>
          <w:rFonts w:asciiTheme="majorBidi" w:hAnsiTheme="majorBidi" w:cstheme="majorBidi" w:hint="cs"/>
          <w:sz w:val="28"/>
          <w:szCs w:val="28"/>
          <w:rtl/>
          <w:lang w:bidi="ar-IQ"/>
        </w:rPr>
        <w:t xml:space="preserve">                                       حيث ان                           </w:t>
      </w:r>
      <w:r>
        <w:rPr>
          <w:noProof/>
        </w:rPr>
        <w:drawing>
          <wp:inline distT="0" distB="0" distL="0" distR="0" wp14:anchorId="5B7969F8" wp14:editId="5BE336CB">
            <wp:extent cx="955040" cy="632600"/>
            <wp:effectExtent l="19050" t="19050" r="16510" b="15240"/>
            <wp:docPr id="2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0160" cy="642615"/>
                    </a:xfrm>
                    <a:prstGeom prst="rect">
                      <a:avLst/>
                    </a:prstGeom>
                    <a:solidFill>
                      <a:srgbClr val="FF0000"/>
                    </a:solidFill>
                    <a:ln>
                      <a:solidFill>
                        <a:schemeClr val="accent1"/>
                      </a:solidFill>
                    </a:ln>
                  </pic:spPr>
                </pic:pic>
              </a:graphicData>
            </a:graphic>
          </wp:inline>
        </w:drawing>
      </w:r>
    </w:p>
    <w:p w:rsidR="00B34E17" w:rsidRDefault="00B34E17" w:rsidP="00B34E17">
      <w:pPr>
        <w:spacing w:line="240" w:lineRule="auto"/>
        <w:jc w:val="right"/>
        <w:rPr>
          <w:rFonts w:asciiTheme="majorBidi" w:hAnsiTheme="majorBidi" w:cstheme="majorBidi"/>
          <w:sz w:val="28"/>
          <w:szCs w:val="28"/>
          <w:rtl/>
          <w:lang w:bidi="ar-IQ"/>
        </w:rPr>
      </w:pPr>
      <w:r w:rsidRPr="001F429C">
        <w:rPr>
          <w:rFonts w:asciiTheme="majorBidi" w:hAnsiTheme="majorBidi" w:cstheme="majorBidi"/>
          <w:sz w:val="28"/>
          <w:szCs w:val="28"/>
          <w:u w:val="single"/>
          <w:rtl/>
          <w:lang w:bidi="ar-IQ"/>
        </w:rPr>
        <w:t xml:space="preserve"> </w:t>
      </w:r>
      <w:r>
        <w:rPr>
          <w:rFonts w:asciiTheme="majorBidi" w:hAnsiTheme="majorBidi" w:cstheme="majorBidi" w:hint="cs"/>
          <w:sz w:val="32"/>
          <w:szCs w:val="32"/>
          <w:u w:val="single"/>
          <w:rtl/>
          <w:lang w:bidi="ar-IQ"/>
        </w:rPr>
        <w:t>2-</w:t>
      </w:r>
      <w:r w:rsidRPr="001909CD">
        <w:rPr>
          <w:rFonts w:asciiTheme="majorBidi" w:hAnsiTheme="majorBidi" w:cstheme="majorBidi"/>
          <w:sz w:val="32"/>
          <w:szCs w:val="32"/>
          <w:u w:val="single"/>
          <w:rtl/>
          <w:lang w:bidi="ar-IQ"/>
        </w:rPr>
        <w:t xml:space="preserve"> الوسيط :</w:t>
      </w:r>
      <w:r w:rsidRPr="001909CD">
        <w:rPr>
          <w:rFonts w:asciiTheme="majorBidi" w:hAnsiTheme="majorBidi" w:cstheme="majorBidi"/>
          <w:sz w:val="32"/>
          <w:szCs w:val="32"/>
          <w:rtl/>
          <w:lang w:bidi="ar-IQ"/>
        </w:rPr>
        <w:t xml:space="preserve"> </w:t>
      </w:r>
    </w:p>
    <w:p w:rsidR="00B34E17" w:rsidRPr="001F429C" w:rsidRDefault="00B34E17" w:rsidP="00B34E17">
      <w:pPr>
        <w:bidi/>
        <w:spacing w:after="0" w:line="240" w:lineRule="auto"/>
        <w:jc w:val="both"/>
        <w:rPr>
          <w:rFonts w:asciiTheme="majorBidi" w:hAnsiTheme="majorBidi" w:cstheme="majorBidi"/>
          <w:sz w:val="28"/>
          <w:szCs w:val="28"/>
          <w:lang w:bidi="ar-IQ"/>
        </w:rPr>
      </w:pPr>
      <w:r w:rsidRPr="001F429C">
        <w:rPr>
          <w:rFonts w:asciiTheme="majorBidi" w:hAnsiTheme="majorBidi" w:cstheme="majorBidi"/>
          <w:sz w:val="28"/>
          <w:szCs w:val="28"/>
          <w:rtl/>
          <w:lang w:bidi="ar-IQ"/>
        </w:rPr>
        <w:t>ويمثل القيمة الوسطى في القيم المطلقة بعد ترتيبها تصاعديا او تنازليا عنما يكون عدد القيم مفردا (فرديا) ، اما اذا كان عدد القيم زوجيا فان قيمة الوسيط تمثل حاصل جمع القيمتين الوسطيتين مقسوما على 2 .</w:t>
      </w:r>
    </w:p>
    <w:p w:rsidR="00B34E17" w:rsidRPr="001F429C" w:rsidRDefault="00B34E17" w:rsidP="00B34E17">
      <w:pPr>
        <w:bidi/>
        <w:spacing w:after="0" w:line="240" w:lineRule="auto"/>
        <w:jc w:val="both"/>
        <w:rPr>
          <w:rFonts w:asciiTheme="majorBidi" w:hAnsiTheme="majorBidi" w:cstheme="majorBidi"/>
          <w:sz w:val="28"/>
          <w:szCs w:val="28"/>
          <w:rtl/>
          <w:lang w:bidi="ar-IQ"/>
        </w:rPr>
      </w:pPr>
      <w:r w:rsidRPr="001F429C">
        <w:rPr>
          <w:rFonts w:asciiTheme="majorBidi" w:hAnsiTheme="majorBidi" w:cstheme="majorBidi"/>
          <w:sz w:val="28"/>
          <w:szCs w:val="28"/>
          <w:rtl/>
          <w:lang w:bidi="ar-IQ"/>
        </w:rPr>
        <w:t xml:space="preserve">فلو كانت درجات تسعة من الطلبة في الاحصاء هي كما </w:t>
      </w:r>
      <w:proofErr w:type="spellStart"/>
      <w:r w:rsidRPr="001F429C">
        <w:rPr>
          <w:rFonts w:asciiTheme="majorBidi" w:hAnsiTheme="majorBidi" w:cstheme="majorBidi"/>
          <w:sz w:val="28"/>
          <w:szCs w:val="28"/>
          <w:rtl/>
          <w:lang w:bidi="ar-IQ"/>
        </w:rPr>
        <w:t>ياتي</w:t>
      </w:r>
      <w:proofErr w:type="spellEnd"/>
    </w:p>
    <w:p w:rsidR="00B34E17" w:rsidRPr="001F429C" w:rsidRDefault="00B34E17" w:rsidP="00B34E17">
      <w:pPr>
        <w:bidi/>
        <w:spacing w:after="0" w:line="240" w:lineRule="auto"/>
        <w:jc w:val="both"/>
        <w:rPr>
          <w:rFonts w:asciiTheme="majorBidi" w:hAnsiTheme="majorBidi" w:cstheme="majorBidi"/>
          <w:sz w:val="28"/>
          <w:szCs w:val="28"/>
          <w:rtl/>
          <w:lang w:bidi="ar-IQ"/>
        </w:rPr>
      </w:pPr>
      <w:r w:rsidRPr="001F429C">
        <w:rPr>
          <w:rFonts w:asciiTheme="majorBidi" w:hAnsiTheme="majorBidi" w:cstheme="majorBidi"/>
          <w:sz w:val="28"/>
          <w:szCs w:val="28"/>
          <w:rtl/>
          <w:lang w:bidi="ar-IQ"/>
        </w:rPr>
        <w:t xml:space="preserve">65  67  73  82  64  90  84  72 55 </w:t>
      </w:r>
    </w:p>
    <w:p w:rsidR="00B34E17" w:rsidRPr="001F429C" w:rsidRDefault="00B34E17" w:rsidP="00B34E17">
      <w:pPr>
        <w:bidi/>
        <w:spacing w:after="0" w:line="240" w:lineRule="auto"/>
        <w:jc w:val="both"/>
        <w:rPr>
          <w:rFonts w:asciiTheme="majorBidi" w:hAnsiTheme="majorBidi" w:cstheme="majorBidi"/>
          <w:sz w:val="28"/>
          <w:szCs w:val="28"/>
          <w:rtl/>
          <w:lang w:bidi="ar-IQ"/>
        </w:rPr>
      </w:pPr>
      <w:r w:rsidRPr="001F429C">
        <w:rPr>
          <w:rFonts w:asciiTheme="majorBidi" w:hAnsiTheme="majorBidi" w:cstheme="majorBidi"/>
          <w:sz w:val="28"/>
          <w:szCs w:val="28"/>
          <w:rtl/>
          <w:lang w:bidi="ar-IQ"/>
        </w:rPr>
        <w:t>وبعد ترتيبها تنازليا تصبح</w:t>
      </w:r>
    </w:p>
    <w:p w:rsidR="00B34E17" w:rsidRPr="001F429C" w:rsidRDefault="00B34E17" w:rsidP="00B34E17">
      <w:pPr>
        <w:bidi/>
        <w:spacing w:after="0" w:line="240" w:lineRule="auto"/>
        <w:jc w:val="both"/>
        <w:rPr>
          <w:rFonts w:asciiTheme="majorBidi" w:hAnsiTheme="majorBidi" w:cstheme="majorBidi"/>
          <w:sz w:val="28"/>
          <w:szCs w:val="28"/>
          <w:rtl/>
          <w:lang w:bidi="ar-IQ"/>
        </w:rPr>
      </w:pPr>
      <w:r w:rsidRPr="001F429C">
        <w:rPr>
          <w:rFonts w:asciiTheme="majorBidi" w:hAnsiTheme="majorBidi" w:cstheme="majorBidi"/>
          <w:sz w:val="28"/>
          <w:szCs w:val="28"/>
          <w:rtl/>
          <w:lang w:bidi="ar-IQ"/>
        </w:rPr>
        <w:t>90  84 83  73  72  67  65  64  55</w:t>
      </w:r>
    </w:p>
    <w:p w:rsidR="00B34E17" w:rsidRPr="001F429C" w:rsidRDefault="00B34E17" w:rsidP="00B34E17">
      <w:pPr>
        <w:bidi/>
        <w:spacing w:after="0" w:line="240" w:lineRule="auto"/>
        <w:jc w:val="both"/>
        <w:rPr>
          <w:rFonts w:asciiTheme="majorBidi" w:hAnsiTheme="majorBidi" w:cstheme="majorBidi"/>
          <w:sz w:val="28"/>
          <w:szCs w:val="28"/>
          <w:rtl/>
          <w:lang w:bidi="ar-IQ"/>
        </w:rPr>
      </w:pPr>
      <w:r w:rsidRPr="001F429C">
        <w:rPr>
          <w:rFonts w:asciiTheme="majorBidi" w:hAnsiTheme="majorBidi" w:cstheme="majorBidi"/>
          <w:sz w:val="28"/>
          <w:szCs w:val="28"/>
          <w:rtl/>
          <w:lang w:bidi="ar-IQ"/>
        </w:rPr>
        <w:t>وعليه فان الوسيط هو  الدرجة الخامسة اي (72)</w:t>
      </w:r>
    </w:p>
    <w:p w:rsidR="00B34E17" w:rsidRPr="001F429C" w:rsidRDefault="00B34E17" w:rsidP="00B34E17">
      <w:pPr>
        <w:bidi/>
        <w:spacing w:after="0" w:line="240" w:lineRule="auto"/>
        <w:jc w:val="both"/>
        <w:rPr>
          <w:rFonts w:asciiTheme="majorBidi" w:hAnsiTheme="majorBidi" w:cstheme="majorBidi"/>
          <w:sz w:val="28"/>
          <w:szCs w:val="28"/>
          <w:rtl/>
          <w:lang w:bidi="ar-IQ"/>
        </w:rPr>
      </w:pPr>
      <w:r w:rsidRPr="001F429C">
        <w:rPr>
          <w:rFonts w:asciiTheme="majorBidi" w:hAnsiTheme="majorBidi" w:cstheme="majorBidi"/>
          <w:sz w:val="28"/>
          <w:szCs w:val="28"/>
          <w:rtl/>
          <w:lang w:bidi="ar-IQ"/>
        </w:rPr>
        <w:t>اما اذا كان عدد الطلبة عشرة وكانت درجاتهم</w:t>
      </w:r>
    </w:p>
    <w:p w:rsidR="00B34E17" w:rsidRPr="001F429C" w:rsidRDefault="00B34E17" w:rsidP="00B34E17">
      <w:pPr>
        <w:bidi/>
        <w:spacing w:after="0" w:line="240" w:lineRule="auto"/>
        <w:jc w:val="both"/>
        <w:rPr>
          <w:rFonts w:asciiTheme="majorBidi" w:hAnsiTheme="majorBidi" w:cstheme="majorBidi"/>
          <w:sz w:val="28"/>
          <w:szCs w:val="28"/>
          <w:rtl/>
          <w:lang w:bidi="ar-IQ"/>
        </w:rPr>
      </w:pPr>
      <w:r w:rsidRPr="001F429C">
        <w:rPr>
          <w:rFonts w:asciiTheme="majorBidi" w:hAnsiTheme="majorBidi" w:cstheme="majorBidi"/>
          <w:sz w:val="28"/>
          <w:szCs w:val="28"/>
          <w:rtl/>
          <w:lang w:bidi="ar-IQ"/>
        </w:rPr>
        <w:t>65  67  73  82  64  90  84  71  55  88</w:t>
      </w:r>
    </w:p>
    <w:p w:rsidR="00B34E17" w:rsidRPr="001F429C" w:rsidRDefault="00B34E17" w:rsidP="00B34E17">
      <w:pPr>
        <w:bidi/>
        <w:spacing w:after="0" w:line="240" w:lineRule="auto"/>
        <w:jc w:val="both"/>
        <w:rPr>
          <w:rFonts w:asciiTheme="majorBidi" w:hAnsiTheme="majorBidi" w:cstheme="majorBidi"/>
          <w:sz w:val="28"/>
          <w:szCs w:val="28"/>
          <w:rtl/>
          <w:lang w:bidi="ar-IQ"/>
        </w:rPr>
      </w:pPr>
      <w:r w:rsidRPr="001F429C">
        <w:rPr>
          <w:rFonts w:asciiTheme="majorBidi" w:hAnsiTheme="majorBidi" w:cstheme="majorBidi"/>
          <w:sz w:val="28"/>
          <w:szCs w:val="28"/>
          <w:rtl/>
          <w:lang w:bidi="ar-IQ"/>
        </w:rPr>
        <w:t>وبعد ترتيبها تصبح</w:t>
      </w:r>
    </w:p>
    <w:p w:rsidR="00B34E17" w:rsidRPr="001F429C" w:rsidRDefault="00B34E17" w:rsidP="00B34E17">
      <w:pPr>
        <w:numPr>
          <w:ilvl w:val="0"/>
          <w:numId w:val="3"/>
        </w:numPr>
        <w:bidi/>
        <w:spacing w:after="0" w:line="240" w:lineRule="auto"/>
        <w:jc w:val="both"/>
        <w:rPr>
          <w:rFonts w:asciiTheme="majorBidi" w:hAnsiTheme="majorBidi" w:cstheme="majorBidi"/>
          <w:sz w:val="28"/>
          <w:szCs w:val="28"/>
          <w:rtl/>
          <w:lang w:bidi="ar-IQ"/>
        </w:rPr>
      </w:pPr>
      <w:r w:rsidRPr="001F429C">
        <w:rPr>
          <w:rFonts w:asciiTheme="majorBidi" w:hAnsiTheme="majorBidi" w:cstheme="majorBidi"/>
          <w:sz w:val="28"/>
          <w:szCs w:val="28"/>
          <w:rtl/>
          <w:lang w:bidi="ar-IQ"/>
        </w:rPr>
        <w:t>88  84  73  71  67  65  64  65  55</w:t>
      </w:r>
    </w:p>
    <w:p w:rsidR="00B34E17" w:rsidRPr="001F429C" w:rsidRDefault="00B34E17" w:rsidP="00B34E17">
      <w:pPr>
        <w:bidi/>
        <w:spacing w:after="0" w:line="240" w:lineRule="auto"/>
        <w:jc w:val="both"/>
        <w:rPr>
          <w:rFonts w:asciiTheme="majorBidi" w:hAnsiTheme="majorBidi" w:cstheme="majorBidi"/>
          <w:sz w:val="28"/>
          <w:szCs w:val="28"/>
          <w:rtl/>
          <w:lang w:bidi="ar-IQ"/>
        </w:rPr>
      </w:pPr>
      <w:r w:rsidRPr="001F429C">
        <w:rPr>
          <w:rFonts w:asciiTheme="majorBidi" w:hAnsiTheme="majorBidi" w:cstheme="majorBidi"/>
          <w:sz w:val="28"/>
          <w:szCs w:val="28"/>
          <w:rtl/>
          <w:lang w:bidi="ar-IQ"/>
        </w:rPr>
        <w:t>ويكون الوسيط هو (71 +67= 138/ 2 = 69)</w:t>
      </w:r>
    </w:p>
    <w:p w:rsidR="00B34E17" w:rsidRDefault="00B34E17" w:rsidP="00B34E17">
      <w:pPr>
        <w:spacing w:after="0" w:line="240" w:lineRule="auto"/>
        <w:jc w:val="both"/>
        <w:rPr>
          <w:rFonts w:asciiTheme="majorBidi" w:hAnsiTheme="majorBidi" w:cstheme="majorBidi"/>
          <w:sz w:val="28"/>
          <w:szCs w:val="28"/>
          <w:rtl/>
          <w:lang w:bidi="ar-IQ"/>
        </w:rPr>
      </w:pPr>
      <w:r>
        <w:rPr>
          <w:rFonts w:asciiTheme="majorBidi" w:hAnsiTheme="majorBidi" w:cstheme="majorBidi"/>
          <w:sz w:val="28"/>
          <w:szCs w:val="28"/>
          <w:rtl/>
          <w:lang w:bidi="ar-IQ"/>
        </w:rPr>
        <w:t xml:space="preserve"> </w:t>
      </w:r>
      <w:r w:rsidRPr="003248F2">
        <w:rPr>
          <w:rFonts w:asciiTheme="majorBidi" w:hAnsiTheme="majorBidi" w:cstheme="majorBidi"/>
          <w:sz w:val="28"/>
          <w:szCs w:val="28"/>
          <w:rtl/>
          <w:lang w:bidi="ar-IQ"/>
        </w:rPr>
        <w:t>اما في حالية البيانات المبوبة (الجداول التكرارية) فانه يمكن حساب الوسيط بحسب الصيغة الاتية</w:t>
      </w:r>
      <w:r>
        <w:rPr>
          <w:rFonts w:asciiTheme="majorBidi" w:hAnsiTheme="majorBidi" w:cstheme="majorBidi" w:hint="cs"/>
          <w:sz w:val="28"/>
          <w:szCs w:val="28"/>
          <w:rtl/>
          <w:lang w:bidi="ar-IQ"/>
        </w:rPr>
        <w:t xml:space="preserve"> :</w:t>
      </w:r>
    </w:p>
    <w:p w:rsidR="00B34E17" w:rsidRPr="003248F2" w:rsidRDefault="00B34E17" w:rsidP="00B34E17">
      <w:pPr>
        <w:spacing w:line="240" w:lineRule="auto"/>
        <w:jc w:val="center"/>
        <w:rPr>
          <w:rFonts w:asciiTheme="majorBidi" w:hAnsiTheme="majorBidi" w:cstheme="majorBidi"/>
          <w:sz w:val="28"/>
          <w:szCs w:val="28"/>
          <w:lang w:bidi="ar-IQ"/>
        </w:rPr>
      </w:pPr>
      <w:r>
        <w:rPr>
          <w:noProof/>
        </w:rPr>
        <w:drawing>
          <wp:inline distT="0" distB="0" distL="0" distR="0" wp14:anchorId="17FC342B" wp14:editId="416A0C65">
            <wp:extent cx="5997575" cy="946320"/>
            <wp:effectExtent l="76200" t="76200" r="79375" b="8255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8575" cy="952789"/>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w="76200">
                      <a:solidFill>
                        <a:srgbClr val="FF0000"/>
                      </a:solidFill>
                    </a:ln>
                    <a:effectLst/>
                  </pic:spPr>
                </pic:pic>
              </a:graphicData>
            </a:graphic>
          </wp:inline>
        </w:drawing>
      </w:r>
    </w:p>
    <w:p w:rsidR="00B34E17" w:rsidRPr="003248F2" w:rsidRDefault="00B34E17" w:rsidP="00B34E17">
      <w:pPr>
        <w:bidi/>
        <w:spacing w:line="240" w:lineRule="auto"/>
        <w:jc w:val="center"/>
        <w:rPr>
          <w:rFonts w:asciiTheme="majorBidi" w:hAnsiTheme="majorBidi" w:cstheme="majorBidi"/>
          <w:sz w:val="28"/>
          <w:szCs w:val="28"/>
          <w:rtl/>
          <w:lang w:bidi="ar-IQ"/>
        </w:rPr>
      </w:pPr>
      <w:r w:rsidRPr="0089185E">
        <w:rPr>
          <w:rFonts w:asciiTheme="majorBidi" w:hAnsiTheme="majorBidi" w:cs="Times New Roman"/>
          <w:noProof/>
          <w:sz w:val="28"/>
          <w:szCs w:val="28"/>
          <w:rtl/>
        </w:rPr>
        <w:drawing>
          <wp:inline distT="0" distB="0" distL="0" distR="0" wp14:anchorId="3900D1FD" wp14:editId="6F84B671">
            <wp:extent cx="4571999" cy="2228850"/>
            <wp:effectExtent l="0" t="0" r="63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72638" cy="2229161"/>
                    </a:xfrm>
                    <a:prstGeom prst="rect">
                      <a:avLst/>
                    </a:prstGeom>
                  </pic:spPr>
                </pic:pic>
              </a:graphicData>
            </a:graphic>
          </wp:inline>
        </w:drawing>
      </w:r>
    </w:p>
    <w:p w:rsidR="00B34E17" w:rsidRPr="001909CD" w:rsidRDefault="00B34E17" w:rsidP="00B34E17">
      <w:pPr>
        <w:bidi/>
        <w:spacing w:line="240" w:lineRule="auto"/>
        <w:jc w:val="both"/>
        <w:rPr>
          <w:rFonts w:asciiTheme="majorBidi" w:hAnsiTheme="majorBidi" w:cstheme="majorBidi"/>
          <w:sz w:val="32"/>
          <w:szCs w:val="32"/>
          <w:u w:val="single"/>
          <w:rtl/>
          <w:lang w:bidi="ar-IQ"/>
        </w:rPr>
      </w:pPr>
      <w:r>
        <w:rPr>
          <w:rFonts w:asciiTheme="majorBidi" w:hAnsiTheme="majorBidi" w:cstheme="majorBidi" w:hint="cs"/>
          <w:sz w:val="32"/>
          <w:szCs w:val="32"/>
          <w:u w:val="single"/>
          <w:rtl/>
          <w:lang w:bidi="ar-IQ"/>
        </w:rPr>
        <w:t>3-</w:t>
      </w:r>
      <w:r w:rsidRPr="001909CD">
        <w:rPr>
          <w:rFonts w:asciiTheme="majorBidi" w:hAnsiTheme="majorBidi" w:cstheme="majorBidi" w:hint="cs"/>
          <w:sz w:val="32"/>
          <w:szCs w:val="32"/>
          <w:u w:val="single"/>
          <w:rtl/>
          <w:lang w:bidi="ar-IQ"/>
        </w:rPr>
        <w:t xml:space="preserve"> المنوال :</w:t>
      </w:r>
    </w:p>
    <w:p w:rsidR="00B34E17" w:rsidRDefault="00B34E17" w:rsidP="00B34E17">
      <w:pPr>
        <w:bidi/>
        <w:spacing w:line="240" w:lineRule="auto"/>
        <w:ind w:firstLine="54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وهو </w:t>
      </w:r>
      <w:proofErr w:type="spellStart"/>
      <w:r>
        <w:rPr>
          <w:rFonts w:asciiTheme="majorBidi" w:hAnsiTheme="majorBidi" w:cstheme="majorBidi" w:hint="cs"/>
          <w:sz w:val="28"/>
          <w:szCs w:val="28"/>
          <w:rtl/>
          <w:lang w:bidi="ar-IQ"/>
        </w:rPr>
        <w:t>الفيمة</w:t>
      </w:r>
      <w:proofErr w:type="spellEnd"/>
      <w:r>
        <w:rPr>
          <w:rFonts w:asciiTheme="majorBidi" w:hAnsiTheme="majorBidi" w:cstheme="majorBidi" w:hint="cs"/>
          <w:sz w:val="28"/>
          <w:szCs w:val="28"/>
          <w:rtl/>
          <w:lang w:bidi="ar-IQ"/>
        </w:rPr>
        <w:t xml:space="preserve"> الأكثر تكرارا بين المشاهدات ، واذا لم يتكرر أيا من المشاهدات فلا يوجد منوال ، هذا في حالة القيم غير المبوبة ، اما في حالة القيم المبوبة </w:t>
      </w:r>
      <w:proofErr w:type="spellStart"/>
      <w:r>
        <w:rPr>
          <w:rFonts w:asciiTheme="majorBidi" w:hAnsiTheme="majorBidi" w:cstheme="majorBidi" w:hint="cs"/>
          <w:sz w:val="28"/>
          <w:szCs w:val="28"/>
          <w:rtl/>
          <w:lang w:bidi="ar-IQ"/>
        </w:rPr>
        <w:t>غانه</w:t>
      </w:r>
      <w:proofErr w:type="spellEnd"/>
      <w:r>
        <w:rPr>
          <w:rFonts w:asciiTheme="majorBidi" w:hAnsiTheme="majorBidi" w:cstheme="majorBidi" w:hint="cs"/>
          <w:sz w:val="28"/>
          <w:szCs w:val="28"/>
          <w:rtl/>
          <w:lang w:bidi="ar-IQ"/>
        </w:rPr>
        <w:t xml:space="preserve"> يمكن حساب المنوال بعدة طرق ، ومن اشهر هذه الطرق ، طريقة بيرسون التي تقيسه وفقا للقانون الاتي :</w:t>
      </w:r>
    </w:p>
    <w:p w:rsidR="00B34E17" w:rsidRDefault="00B34E17" w:rsidP="00B34E17">
      <w:pPr>
        <w:bidi/>
        <w:spacing w:line="240" w:lineRule="auto"/>
        <w:jc w:val="center"/>
        <w:rPr>
          <w:rFonts w:asciiTheme="majorBidi" w:hAnsiTheme="majorBidi" w:cstheme="majorBidi"/>
          <w:b/>
          <w:bCs/>
          <w:sz w:val="28"/>
          <w:szCs w:val="28"/>
          <w:rtl/>
          <w:lang w:bidi="ar-IQ"/>
        </w:rPr>
      </w:pPr>
      <w:r w:rsidRPr="0089185E">
        <w:rPr>
          <w:rFonts w:asciiTheme="majorBidi" w:hAnsiTheme="majorBidi" w:cstheme="majorBidi"/>
          <w:b/>
          <w:bCs/>
          <w:noProof/>
          <w:sz w:val="28"/>
          <w:szCs w:val="28"/>
        </w:rPr>
        <w:lastRenderedPageBreak/>
        <w:drawing>
          <wp:inline distT="0" distB="0" distL="0" distR="0" wp14:anchorId="5B129F46" wp14:editId="7475140C">
            <wp:extent cx="4194948" cy="892668"/>
            <wp:effectExtent l="57150" t="57150" r="53340" b="60325"/>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07" t="51874"/>
                    <a:stretch/>
                  </pic:blipFill>
                  <pic:spPr bwMode="auto">
                    <a:xfrm>
                      <a:off x="0" y="0"/>
                      <a:ext cx="4245366" cy="903397"/>
                    </a:xfrm>
                    <a:prstGeom prst="rect">
                      <a:avLst/>
                    </a:prstGeom>
                    <a:noFill/>
                    <a:ln w="57150" cap="flat" cmpd="sng" algn="ctr">
                      <a:solidFill>
                        <a:srgbClr val="7030A0"/>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p>
    <w:p w:rsidR="00B34E17" w:rsidRPr="001909CD" w:rsidRDefault="00B34E17" w:rsidP="00B34E17">
      <w:pPr>
        <w:bidi/>
        <w:spacing w:line="240" w:lineRule="auto"/>
        <w:jc w:val="both"/>
        <w:rPr>
          <w:rFonts w:asciiTheme="majorBidi" w:hAnsiTheme="majorBidi" w:cstheme="majorBidi"/>
          <w:b/>
          <w:bCs/>
          <w:sz w:val="32"/>
          <w:szCs w:val="32"/>
          <w:rtl/>
          <w:lang w:bidi="ar-IQ"/>
        </w:rPr>
      </w:pPr>
      <w:r w:rsidRPr="001909CD">
        <w:rPr>
          <w:rFonts w:asciiTheme="majorBidi" w:hAnsiTheme="majorBidi" w:cstheme="majorBidi" w:hint="cs"/>
          <w:b/>
          <w:bCs/>
          <w:sz w:val="32"/>
          <w:szCs w:val="32"/>
          <w:rtl/>
          <w:lang w:bidi="ar-IQ"/>
        </w:rPr>
        <w:t>ثانيا : مقاييس التشتت</w:t>
      </w:r>
    </w:p>
    <w:p w:rsidR="00B34E17" w:rsidRDefault="00B34E17" w:rsidP="00B34E17">
      <w:pPr>
        <w:bidi/>
        <w:spacing w:after="0" w:line="240" w:lineRule="auto"/>
        <w:ind w:firstLine="540"/>
        <w:jc w:val="both"/>
        <w:rPr>
          <w:rFonts w:asciiTheme="majorBidi" w:hAnsiTheme="majorBidi" w:cstheme="majorBidi"/>
          <w:sz w:val="28"/>
          <w:szCs w:val="28"/>
          <w:rtl/>
          <w:lang w:bidi="ar-IQ"/>
        </w:rPr>
      </w:pPr>
      <w:r w:rsidRPr="001909CD">
        <w:rPr>
          <w:rFonts w:asciiTheme="majorBidi" w:hAnsiTheme="majorBidi" w:cstheme="majorBidi" w:hint="cs"/>
          <w:sz w:val="28"/>
          <w:szCs w:val="28"/>
          <w:rtl/>
          <w:lang w:bidi="ar-IQ"/>
        </w:rPr>
        <w:t xml:space="preserve">يفصد </w:t>
      </w:r>
      <w:r>
        <w:rPr>
          <w:rFonts w:asciiTheme="majorBidi" w:hAnsiTheme="majorBidi" w:cstheme="majorBidi" w:hint="cs"/>
          <w:sz w:val="28"/>
          <w:szCs w:val="28"/>
          <w:rtl/>
          <w:lang w:bidi="ar-IQ"/>
        </w:rPr>
        <w:t>ب</w:t>
      </w:r>
      <w:r w:rsidRPr="001909CD">
        <w:rPr>
          <w:rFonts w:asciiTheme="majorBidi" w:hAnsiTheme="majorBidi" w:cstheme="majorBidi" w:hint="cs"/>
          <w:sz w:val="28"/>
          <w:szCs w:val="28"/>
          <w:rtl/>
          <w:lang w:bidi="ar-IQ"/>
        </w:rPr>
        <w:t xml:space="preserve">التشتت ، </w:t>
      </w:r>
      <w:r>
        <w:rPr>
          <w:rFonts w:asciiTheme="majorBidi" w:hAnsiTheme="majorBidi" w:cstheme="majorBidi" w:hint="cs"/>
          <w:sz w:val="28"/>
          <w:szCs w:val="28"/>
          <w:rtl/>
          <w:lang w:bidi="ar-IQ"/>
        </w:rPr>
        <w:t xml:space="preserve">مقدار </w:t>
      </w:r>
      <w:r w:rsidRPr="001909CD">
        <w:rPr>
          <w:rFonts w:asciiTheme="majorBidi" w:hAnsiTheme="majorBidi" w:cstheme="majorBidi" w:hint="cs"/>
          <w:sz w:val="28"/>
          <w:szCs w:val="28"/>
          <w:rtl/>
          <w:lang w:bidi="ar-IQ"/>
        </w:rPr>
        <w:t xml:space="preserve">او درجة الاختلاف </w:t>
      </w:r>
      <w:r>
        <w:rPr>
          <w:rFonts w:asciiTheme="majorBidi" w:hAnsiTheme="majorBidi" w:cstheme="majorBidi" w:hint="cs"/>
          <w:sz w:val="28"/>
          <w:szCs w:val="28"/>
          <w:rtl/>
          <w:lang w:bidi="ar-IQ"/>
        </w:rPr>
        <w:t>والتباعد بين المشاهدات ، ومن اهم مقاييس التشتت ما يأتي :</w:t>
      </w:r>
    </w:p>
    <w:p w:rsidR="00B34E17" w:rsidRDefault="00B34E17" w:rsidP="00B34E17">
      <w:pPr>
        <w:pStyle w:val="a3"/>
        <w:numPr>
          <w:ilvl w:val="0"/>
          <w:numId w:val="4"/>
        </w:numPr>
        <w:bidi/>
        <w:spacing w:after="0"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الانحراف المعياري : ويقصد بع مقدا بعد المشاهدات عن الوسط الحسابي ، ويمكن حسابه في حالة القيم المطلقة وعير المبوبة وفقا للصيغة الاتية :</w:t>
      </w:r>
    </w:p>
    <w:p w:rsidR="00B34E17" w:rsidRDefault="00B34E17" w:rsidP="00B34E17">
      <w:pPr>
        <w:pStyle w:val="a3"/>
        <w:bidi/>
        <w:spacing w:line="240" w:lineRule="auto"/>
        <w:ind w:left="900"/>
        <w:jc w:val="center"/>
        <w:rPr>
          <w:rFonts w:asciiTheme="majorBidi" w:hAnsiTheme="majorBidi" w:cstheme="majorBidi"/>
          <w:sz w:val="28"/>
          <w:szCs w:val="28"/>
          <w:lang w:bidi="ar-IQ"/>
        </w:rPr>
      </w:pPr>
      <w:r w:rsidRPr="00785C7A">
        <w:rPr>
          <w:rFonts w:asciiTheme="majorBidi" w:hAnsiTheme="majorBidi" w:cstheme="majorBidi"/>
          <w:noProof/>
          <w:sz w:val="28"/>
          <w:szCs w:val="28"/>
        </w:rPr>
        <w:drawing>
          <wp:inline distT="0" distB="0" distL="0" distR="0" wp14:anchorId="17205199" wp14:editId="4DE70777">
            <wp:extent cx="5049520" cy="805218"/>
            <wp:effectExtent l="57150" t="57150" r="55880" b="5207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582" t="61990"/>
                    <a:stretch/>
                  </pic:blipFill>
                  <pic:spPr bwMode="auto">
                    <a:xfrm>
                      <a:off x="0" y="0"/>
                      <a:ext cx="5114484" cy="815577"/>
                    </a:xfrm>
                    <a:prstGeom prst="rect">
                      <a:avLst/>
                    </a:prstGeom>
                    <a:noFill/>
                    <a:ln w="57150">
                      <a:solidFill>
                        <a:srgbClr val="FF0000"/>
                      </a:solidFill>
                      <a:miter lim="800000"/>
                      <a:headEnd/>
                      <a:tailEnd/>
                    </a:ln>
                    <a:effectLst/>
                    <a:extLst/>
                  </pic:spPr>
                </pic:pic>
              </a:graphicData>
            </a:graphic>
          </wp:inline>
        </w:drawing>
      </w:r>
    </w:p>
    <w:p w:rsidR="00B34E17" w:rsidRPr="00785C7A" w:rsidRDefault="00B34E17" w:rsidP="00B34E17">
      <w:pPr>
        <w:pStyle w:val="a3"/>
        <w:spacing w:line="240" w:lineRule="auto"/>
        <w:ind w:left="900" w:right="720"/>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مثال / </w:t>
      </w:r>
    </w:p>
    <w:p w:rsidR="00B34E17" w:rsidRPr="00785C7A" w:rsidRDefault="00B34E17" w:rsidP="00B34E17">
      <w:pPr>
        <w:pStyle w:val="a3"/>
        <w:spacing w:line="240" w:lineRule="auto"/>
        <w:ind w:left="900" w:right="720"/>
        <w:jc w:val="right"/>
        <w:rPr>
          <w:rFonts w:asciiTheme="majorBidi" w:hAnsiTheme="majorBidi" w:cstheme="majorBidi"/>
          <w:sz w:val="28"/>
          <w:szCs w:val="28"/>
          <w:rtl/>
          <w:lang w:bidi="ar-IQ"/>
        </w:rPr>
      </w:pPr>
      <w:r w:rsidRPr="00785C7A">
        <w:rPr>
          <w:rFonts w:asciiTheme="majorBidi" w:hAnsiTheme="majorBidi" w:cstheme="majorBidi"/>
          <w:sz w:val="28"/>
          <w:szCs w:val="28"/>
          <w:rtl/>
          <w:lang w:bidi="ar-IQ"/>
        </w:rPr>
        <w:t xml:space="preserve">      </w:t>
      </w:r>
      <w:proofErr w:type="spellStart"/>
      <w:r w:rsidRPr="00785C7A">
        <w:rPr>
          <w:rFonts w:asciiTheme="majorBidi" w:hAnsiTheme="majorBidi" w:cstheme="majorBidi"/>
          <w:sz w:val="28"/>
          <w:szCs w:val="28"/>
          <w:rtl/>
          <w:lang w:bidi="ar-IQ"/>
        </w:rPr>
        <w:t>ماهو</w:t>
      </w:r>
      <w:proofErr w:type="spellEnd"/>
      <w:r w:rsidRPr="00785C7A">
        <w:rPr>
          <w:rFonts w:asciiTheme="majorBidi" w:hAnsiTheme="majorBidi" w:cstheme="majorBidi"/>
          <w:sz w:val="28"/>
          <w:szCs w:val="28"/>
          <w:rtl/>
          <w:lang w:bidi="ar-IQ"/>
        </w:rPr>
        <w:t xml:space="preserve"> الانحراف المعياري لدرجات احد خريجي الدراسة  الاعدادية الفرع الادبي وكانت درجاته (68،80،57،71،65،79،70) اذا علمت ان مجموعه (490)</w:t>
      </w:r>
    </w:p>
    <w:p w:rsidR="00B34E17" w:rsidRPr="00785C7A" w:rsidRDefault="00B34E17" w:rsidP="00B34E17">
      <w:pPr>
        <w:pStyle w:val="a3"/>
        <w:spacing w:line="240" w:lineRule="auto"/>
        <w:ind w:left="900" w:right="720"/>
        <w:jc w:val="right"/>
        <w:rPr>
          <w:rFonts w:asciiTheme="majorBidi" w:hAnsiTheme="majorBidi" w:cstheme="majorBidi"/>
          <w:sz w:val="28"/>
          <w:szCs w:val="28"/>
          <w:rtl/>
          <w:lang w:bidi="ar-IQ"/>
        </w:rPr>
      </w:pPr>
      <w:r w:rsidRPr="00785C7A">
        <w:rPr>
          <w:rFonts w:asciiTheme="majorBidi" w:hAnsiTheme="majorBidi" w:cstheme="majorBidi"/>
          <w:sz w:val="28"/>
          <w:szCs w:val="28"/>
          <w:rtl/>
          <w:lang w:bidi="ar-IQ"/>
        </w:rPr>
        <w:t>الجواب :</w:t>
      </w:r>
    </w:p>
    <w:p w:rsidR="00B34E17" w:rsidRPr="00785C7A" w:rsidRDefault="00B34E17" w:rsidP="00B34E17">
      <w:pPr>
        <w:pStyle w:val="a3"/>
        <w:spacing w:line="240" w:lineRule="auto"/>
        <w:ind w:left="900" w:right="720"/>
        <w:jc w:val="right"/>
        <w:rPr>
          <w:rFonts w:asciiTheme="majorBidi" w:hAnsiTheme="majorBidi" w:cstheme="majorBidi"/>
          <w:sz w:val="28"/>
          <w:szCs w:val="28"/>
          <w:rtl/>
          <w:lang w:bidi="ar-IQ"/>
        </w:rPr>
      </w:pPr>
      <w:r w:rsidRPr="00785C7A">
        <w:rPr>
          <w:rFonts w:asciiTheme="majorBidi" w:hAnsiTheme="majorBidi" w:cstheme="majorBidi"/>
          <w:sz w:val="28"/>
          <w:szCs w:val="28"/>
          <w:rtl/>
          <w:lang w:bidi="ar-IQ"/>
        </w:rPr>
        <w:t xml:space="preserve">    معدل الطالب = 490 / 7 = 70</w:t>
      </w:r>
    </w:p>
    <w:p w:rsidR="00B34E17" w:rsidRPr="00785C7A" w:rsidRDefault="00B34E17" w:rsidP="00B34E17">
      <w:pPr>
        <w:pStyle w:val="a3"/>
        <w:spacing w:line="240" w:lineRule="auto"/>
        <w:ind w:left="900" w:right="720"/>
        <w:jc w:val="right"/>
        <w:rPr>
          <w:rFonts w:asciiTheme="majorBidi" w:hAnsiTheme="majorBidi" w:cstheme="majorBidi"/>
          <w:sz w:val="28"/>
          <w:szCs w:val="28"/>
          <w:rtl/>
          <w:lang w:bidi="ar-IQ"/>
        </w:rPr>
      </w:pPr>
      <w:r w:rsidRPr="00785C7A">
        <w:rPr>
          <w:rFonts w:asciiTheme="majorBidi" w:hAnsiTheme="majorBidi" w:cstheme="majorBidi"/>
          <w:sz w:val="28"/>
          <w:szCs w:val="28"/>
          <w:rtl/>
          <w:lang w:bidi="ar-IQ"/>
        </w:rPr>
        <w:t>الانحراف المعياري حسب الصيغة الانفة هو مجموع مربعات القيم الاتية مقسوما على عددها</w:t>
      </w:r>
    </w:p>
    <w:p w:rsidR="00B34E17" w:rsidRPr="00785C7A" w:rsidRDefault="00B34E17" w:rsidP="00B34E17">
      <w:pPr>
        <w:pStyle w:val="a3"/>
        <w:spacing w:line="240" w:lineRule="auto"/>
        <w:ind w:left="900" w:right="720"/>
        <w:jc w:val="right"/>
        <w:rPr>
          <w:rFonts w:asciiTheme="majorBidi" w:hAnsiTheme="majorBidi" w:cstheme="majorBidi"/>
          <w:sz w:val="28"/>
          <w:szCs w:val="28"/>
          <w:rtl/>
          <w:lang w:bidi="ar-IQ"/>
        </w:rPr>
      </w:pPr>
      <w:r w:rsidRPr="00785C7A">
        <w:rPr>
          <w:rFonts w:asciiTheme="majorBidi" w:hAnsiTheme="majorBidi" w:cstheme="majorBidi"/>
          <w:sz w:val="28"/>
          <w:szCs w:val="28"/>
          <w:rtl/>
          <w:lang w:bidi="ar-IQ"/>
        </w:rPr>
        <w:t>(70-70) ، (79-70) ، (65-70) ، (71-70) ، (57-70) ، (80-70) ، (68-70)</w:t>
      </w:r>
    </w:p>
    <w:p w:rsidR="00B34E17" w:rsidRPr="00785C7A" w:rsidRDefault="00B34E17" w:rsidP="00B34E17">
      <w:pPr>
        <w:pStyle w:val="a3"/>
        <w:spacing w:line="240" w:lineRule="auto"/>
        <w:ind w:left="900" w:right="720"/>
        <w:jc w:val="right"/>
        <w:rPr>
          <w:rFonts w:asciiTheme="majorBidi" w:hAnsiTheme="majorBidi" w:cstheme="majorBidi"/>
          <w:sz w:val="28"/>
          <w:szCs w:val="28"/>
          <w:rtl/>
          <w:lang w:bidi="ar-IQ"/>
        </w:rPr>
      </w:pPr>
      <w:r w:rsidRPr="00785C7A">
        <w:rPr>
          <w:rFonts w:asciiTheme="majorBidi" w:hAnsiTheme="majorBidi" w:cstheme="majorBidi"/>
          <w:sz w:val="28"/>
          <w:szCs w:val="28"/>
          <w:rtl/>
          <w:lang w:bidi="ar-IQ"/>
        </w:rPr>
        <w:t>الانحراف المعياري هو 7.36</w:t>
      </w:r>
    </w:p>
    <w:p w:rsidR="00B34E17" w:rsidRPr="00785C7A" w:rsidRDefault="00B34E17" w:rsidP="00B34E17">
      <w:pPr>
        <w:pStyle w:val="a3"/>
        <w:spacing w:line="240" w:lineRule="auto"/>
        <w:ind w:left="900" w:right="720"/>
        <w:jc w:val="right"/>
        <w:rPr>
          <w:rFonts w:asciiTheme="majorBidi" w:hAnsiTheme="majorBidi" w:cstheme="majorBidi"/>
          <w:sz w:val="28"/>
          <w:szCs w:val="28"/>
          <w:rtl/>
          <w:lang w:bidi="ar-IQ"/>
        </w:rPr>
      </w:pPr>
      <w:r w:rsidRPr="00785C7A">
        <w:rPr>
          <w:rFonts w:asciiTheme="majorBidi" w:hAnsiTheme="majorBidi" w:cstheme="majorBidi"/>
          <w:sz w:val="28"/>
          <w:szCs w:val="28"/>
          <w:rtl/>
          <w:lang w:bidi="ar-IQ"/>
        </w:rPr>
        <w:t>اي ان درجات هذا الطالب تتوزع حول معدله بانحراف معياري قدره (7.36) درجة</w:t>
      </w:r>
    </w:p>
    <w:p w:rsidR="00B34E17" w:rsidRDefault="00B34E17" w:rsidP="00B34E17">
      <w:pPr>
        <w:pStyle w:val="a3"/>
        <w:bidi/>
        <w:spacing w:line="240" w:lineRule="auto"/>
        <w:ind w:left="900"/>
        <w:jc w:val="both"/>
        <w:rPr>
          <w:rFonts w:asciiTheme="majorBidi" w:hAnsiTheme="majorBidi" w:cstheme="majorBidi"/>
          <w:sz w:val="28"/>
          <w:szCs w:val="28"/>
          <w:rtl/>
          <w:lang w:bidi="ar-IQ"/>
        </w:rPr>
      </w:pPr>
      <w:r>
        <w:rPr>
          <w:rFonts w:asciiTheme="majorBidi" w:hAnsiTheme="majorBidi" w:cstheme="majorBidi" w:hint="cs"/>
          <w:sz w:val="28"/>
          <w:szCs w:val="28"/>
          <w:rtl/>
          <w:lang w:bidi="ar-IQ"/>
        </w:rPr>
        <w:t>اما في حالة البيانات المبوبة (الجداول التكرارية) فان الانحراف المعياري لها يحسب وفقا للصيغة الرياضية الاتية :</w:t>
      </w:r>
    </w:p>
    <w:p w:rsidR="00B34E17" w:rsidRDefault="00B34E17" w:rsidP="00B34E17">
      <w:pPr>
        <w:pStyle w:val="a3"/>
        <w:bidi/>
        <w:spacing w:line="240" w:lineRule="auto"/>
        <w:ind w:left="900"/>
        <w:jc w:val="center"/>
        <w:rPr>
          <w:rFonts w:asciiTheme="majorBidi" w:hAnsiTheme="majorBidi" w:cstheme="majorBidi"/>
          <w:sz w:val="28"/>
          <w:szCs w:val="28"/>
          <w:lang w:bidi="ar-IQ"/>
        </w:rPr>
      </w:pPr>
      <w:r>
        <w:rPr>
          <w:noProof/>
        </w:rPr>
        <w:drawing>
          <wp:inline distT="0" distB="0" distL="0" distR="0" wp14:anchorId="4B4E1499" wp14:editId="0D7918E9">
            <wp:extent cx="5052999" cy="866140"/>
            <wp:effectExtent l="76200" t="76200" r="71755" b="67310"/>
            <wp:docPr id="4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878"/>
                    <a:stretch/>
                  </pic:blipFill>
                  <pic:spPr bwMode="auto">
                    <a:xfrm>
                      <a:off x="0" y="0"/>
                      <a:ext cx="5126482" cy="878736"/>
                    </a:xfrm>
                    <a:prstGeom prst="rect">
                      <a:avLst/>
                    </a:prstGeom>
                    <a:noFill/>
                    <a:ln w="76200">
                      <a:solidFill>
                        <a:srgbClr val="FF0000"/>
                      </a:solidFill>
                      <a:miter lim="800000"/>
                      <a:headEnd/>
                      <a:tailEnd/>
                    </a:ln>
                    <a:effectLst/>
                    <a:extLst/>
                  </pic:spPr>
                </pic:pic>
              </a:graphicData>
            </a:graphic>
          </wp:inline>
        </w:drawing>
      </w:r>
    </w:p>
    <w:p w:rsidR="00B34E17" w:rsidRDefault="00B34E17" w:rsidP="00B34E17">
      <w:pPr>
        <w:pStyle w:val="a3"/>
        <w:bidi/>
        <w:spacing w:line="240" w:lineRule="auto"/>
        <w:ind w:left="900"/>
        <w:jc w:val="both"/>
        <w:rPr>
          <w:rFonts w:asciiTheme="majorBidi" w:hAnsiTheme="majorBidi" w:cstheme="majorBidi"/>
          <w:sz w:val="28"/>
          <w:szCs w:val="28"/>
          <w:lang w:bidi="ar-IQ"/>
        </w:rPr>
      </w:pPr>
    </w:p>
    <w:p w:rsidR="00B34E17" w:rsidRDefault="00B34E17" w:rsidP="00B34E17">
      <w:pPr>
        <w:pStyle w:val="a3"/>
        <w:numPr>
          <w:ilvl w:val="0"/>
          <w:numId w:val="4"/>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المدى </w:t>
      </w:r>
      <w:r>
        <w:rPr>
          <w:rFonts w:asciiTheme="majorBidi" w:hAnsiTheme="majorBidi" w:cstheme="majorBidi"/>
          <w:sz w:val="28"/>
          <w:szCs w:val="28"/>
          <w:lang w:bidi="ar-IQ"/>
        </w:rPr>
        <w:t>Range</w:t>
      </w:r>
    </w:p>
    <w:p w:rsidR="00B34E17" w:rsidRDefault="00B34E17" w:rsidP="00B34E17">
      <w:pPr>
        <w:pStyle w:val="a3"/>
        <w:bidi/>
        <w:spacing w:line="240" w:lineRule="auto"/>
        <w:ind w:left="900"/>
        <w:jc w:val="both"/>
        <w:rPr>
          <w:rFonts w:asciiTheme="majorBidi" w:hAnsiTheme="majorBidi" w:cstheme="majorBidi"/>
          <w:sz w:val="28"/>
          <w:szCs w:val="28"/>
          <w:rtl/>
          <w:lang w:bidi="ar-IQ"/>
        </w:rPr>
      </w:pPr>
      <w:r>
        <w:rPr>
          <w:rFonts w:asciiTheme="majorBidi" w:hAnsiTheme="majorBidi" w:cstheme="majorBidi" w:hint="cs"/>
          <w:sz w:val="28"/>
          <w:szCs w:val="28"/>
          <w:rtl/>
          <w:lang w:bidi="ar-IQ"/>
        </w:rPr>
        <w:t xml:space="preserve">وهو الفرق بين اصغر قيمة واكبر قيمة في المشاهدات غير المبوبة ، فلو افترضنا ان علامات مجموعة من الطلبة في مادة الاقتصاد مثلا هي (20 ، 70 ، 80 ، 95 ، 45 ، 50 ، 65، 55 ، 75 ، 85) ، ففي هذه الحالة فان المدى سيكون (75) على اعتبار ان اكبر قيمة في هذه المشاهدات هي 95 ، بينما اصغر قيمة هي (20) وبطرح العلامة الأصغر من العلامة </w:t>
      </w:r>
      <w:proofErr w:type="spellStart"/>
      <w:r>
        <w:rPr>
          <w:rFonts w:asciiTheme="majorBidi" w:hAnsiTheme="majorBidi" w:cstheme="majorBidi" w:hint="cs"/>
          <w:sz w:val="28"/>
          <w:szCs w:val="28"/>
          <w:rtl/>
          <w:lang w:bidi="ar-IQ"/>
        </w:rPr>
        <w:t>الاكبلا</w:t>
      </w:r>
      <w:proofErr w:type="spellEnd"/>
      <w:r>
        <w:rPr>
          <w:rFonts w:asciiTheme="majorBidi" w:hAnsiTheme="majorBidi" w:cstheme="majorBidi" w:hint="cs"/>
          <w:sz w:val="28"/>
          <w:szCs w:val="28"/>
          <w:rtl/>
          <w:lang w:bidi="ar-IQ"/>
        </w:rPr>
        <w:t xml:space="preserve"> نحصل على المدى .</w:t>
      </w:r>
    </w:p>
    <w:p w:rsidR="00B34E17" w:rsidRDefault="00B34E17" w:rsidP="00B34E17">
      <w:pPr>
        <w:pStyle w:val="a3"/>
        <w:numPr>
          <w:ilvl w:val="0"/>
          <w:numId w:val="4"/>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معامل الاختلاف </w:t>
      </w:r>
      <w:r>
        <w:rPr>
          <w:rFonts w:asciiTheme="majorBidi" w:hAnsiTheme="majorBidi" w:cstheme="majorBidi"/>
          <w:sz w:val="28"/>
          <w:szCs w:val="28"/>
          <w:lang w:bidi="ar-IQ"/>
        </w:rPr>
        <w:t>Coefficient of Variation</w:t>
      </w:r>
      <w:r>
        <w:rPr>
          <w:rFonts w:asciiTheme="majorBidi" w:hAnsiTheme="majorBidi" w:cstheme="majorBidi" w:hint="cs"/>
          <w:sz w:val="28"/>
          <w:szCs w:val="28"/>
          <w:rtl/>
          <w:lang w:bidi="ar-IQ"/>
        </w:rPr>
        <w:t xml:space="preserve"> ويستخدم للمقارنة والاختلاف بين مجموعتين من المشاهدات ويتم حساب هذا المعامل وفقا للقانون الاتي :</w:t>
      </w:r>
    </w:p>
    <w:p w:rsidR="00B34E17" w:rsidRPr="00563757" w:rsidRDefault="00B34E17" w:rsidP="00B34E17">
      <w:pPr>
        <w:bidi/>
        <w:spacing w:line="240" w:lineRule="auto"/>
        <w:jc w:val="both"/>
        <w:rPr>
          <w:rFonts w:asciiTheme="majorBidi" w:hAnsiTheme="majorBidi" w:cstheme="majorBidi"/>
          <w:sz w:val="28"/>
          <w:szCs w:val="28"/>
          <w:lang w:bidi="ar-IQ"/>
        </w:rPr>
      </w:pPr>
      <w:r>
        <w:rPr>
          <w:noProof/>
        </w:rPr>
        <w:lastRenderedPageBreak/>
        <w:drawing>
          <wp:inline distT="0" distB="0" distL="0" distR="0" wp14:anchorId="51359B8F" wp14:editId="109D98E4">
            <wp:extent cx="4093845" cy="559558"/>
            <wp:effectExtent l="0" t="0" r="1905" b="0"/>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847" t="43002" r="1"/>
                    <a:stretch/>
                  </pic:blipFill>
                  <pic:spPr bwMode="auto">
                    <a:xfrm>
                      <a:off x="0" y="0"/>
                      <a:ext cx="4167265" cy="569593"/>
                    </a:xfrm>
                    <a:prstGeom prst="rect">
                      <a:avLst/>
                    </a:prstGeom>
                    <a:noFill/>
                    <a:ln>
                      <a:noFill/>
                    </a:ln>
                    <a:effectLst/>
                    <a:extLst/>
                  </pic:spPr>
                </pic:pic>
              </a:graphicData>
            </a:graphic>
          </wp:inline>
        </w:drawing>
      </w:r>
    </w:p>
    <w:p w:rsidR="00B34E17" w:rsidRPr="000A3D54" w:rsidRDefault="00B34E17" w:rsidP="00B34E17">
      <w:pPr>
        <w:pStyle w:val="a3"/>
        <w:numPr>
          <w:ilvl w:val="0"/>
          <w:numId w:val="4"/>
        </w:numPr>
        <w:bidi/>
        <w:spacing w:line="240" w:lineRule="auto"/>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معاملات الارتباط </w:t>
      </w:r>
      <w:r>
        <w:rPr>
          <w:rFonts w:asciiTheme="majorBidi" w:hAnsiTheme="majorBidi" w:cstheme="majorBidi"/>
          <w:sz w:val="28"/>
          <w:szCs w:val="28"/>
          <w:lang w:bidi="ar-IQ"/>
        </w:rPr>
        <w:t>Coefficients of Correlation</w:t>
      </w:r>
      <w:r>
        <w:rPr>
          <w:rFonts w:asciiTheme="majorBidi" w:hAnsiTheme="majorBidi" w:cstheme="majorBidi" w:hint="cs"/>
          <w:sz w:val="28"/>
          <w:szCs w:val="28"/>
          <w:rtl/>
          <w:lang w:bidi="ar-IQ"/>
        </w:rPr>
        <w:t xml:space="preserve"> : </w:t>
      </w:r>
      <w:r w:rsidRPr="000A3D54">
        <w:rPr>
          <w:rFonts w:asciiTheme="majorBidi" w:hAnsiTheme="majorBidi" w:cstheme="majorBidi"/>
          <w:sz w:val="28"/>
          <w:szCs w:val="28"/>
          <w:rtl/>
          <w:lang w:bidi="ar-IQ"/>
        </w:rPr>
        <w:t xml:space="preserve">    يقيس معامل الارتباط قوة العلاقة (علاقة </w:t>
      </w:r>
      <w:proofErr w:type="spellStart"/>
      <w:r w:rsidRPr="000A3D54">
        <w:rPr>
          <w:rFonts w:asciiTheme="majorBidi" w:hAnsiTheme="majorBidi" w:cstheme="majorBidi"/>
          <w:sz w:val="28"/>
          <w:szCs w:val="28"/>
          <w:rtl/>
          <w:lang w:bidi="ar-IQ"/>
        </w:rPr>
        <w:t>التاثير</w:t>
      </w:r>
      <w:proofErr w:type="spellEnd"/>
      <w:r w:rsidRPr="000A3D54">
        <w:rPr>
          <w:rFonts w:asciiTheme="majorBidi" w:hAnsiTheme="majorBidi" w:cstheme="majorBidi"/>
          <w:sz w:val="28"/>
          <w:szCs w:val="28"/>
          <w:rtl/>
          <w:lang w:bidi="ar-IQ"/>
        </w:rPr>
        <w:t>) بين المتغيرات المختلفة ، وتتحدد قيمة معامل الارتباط بين (-1الى +1) فعندما تكون القيمة موجبة فان العلاقة بين المتغيرات طردية ، اما اذا كانت القيمة سالبة فان العلاقة عكسية ، وكلما كانت القيمة قريبة من الواحد فان العلاقة قوية وبالعكس اذا كانت القيمة قريبة من الصفر.</w:t>
      </w:r>
    </w:p>
    <w:p w:rsidR="00B34E17" w:rsidRDefault="00B34E17" w:rsidP="00B34E17">
      <w:pPr>
        <w:pStyle w:val="a3"/>
        <w:bidi/>
        <w:spacing w:line="240" w:lineRule="auto"/>
        <w:ind w:left="900"/>
        <w:jc w:val="both"/>
        <w:rPr>
          <w:rFonts w:asciiTheme="majorBidi" w:hAnsiTheme="majorBidi" w:cstheme="majorBidi"/>
          <w:sz w:val="28"/>
          <w:szCs w:val="28"/>
          <w:rtl/>
          <w:lang w:bidi="ar-IQ"/>
        </w:rPr>
      </w:pPr>
      <w:r w:rsidRPr="000A3D54">
        <w:rPr>
          <w:rFonts w:asciiTheme="majorBidi" w:hAnsiTheme="majorBidi" w:cstheme="majorBidi"/>
          <w:sz w:val="28"/>
          <w:szCs w:val="28"/>
          <w:rtl/>
          <w:lang w:bidi="ar-IQ"/>
        </w:rPr>
        <w:t xml:space="preserve"> وهنالك العديد من صيغ معاملات الارتباط بحسب الحالة وكما </w:t>
      </w:r>
      <w:proofErr w:type="spellStart"/>
      <w:r w:rsidRPr="000A3D54">
        <w:rPr>
          <w:rFonts w:asciiTheme="majorBidi" w:hAnsiTheme="majorBidi" w:cstheme="majorBidi"/>
          <w:sz w:val="28"/>
          <w:szCs w:val="28"/>
          <w:rtl/>
          <w:lang w:bidi="ar-IQ"/>
        </w:rPr>
        <w:t>ياتي</w:t>
      </w:r>
      <w:proofErr w:type="spellEnd"/>
      <w:r w:rsidRPr="000A3D54">
        <w:rPr>
          <w:rFonts w:asciiTheme="majorBidi" w:hAnsiTheme="majorBidi" w:cstheme="majorBidi"/>
          <w:sz w:val="28"/>
          <w:szCs w:val="28"/>
          <w:rtl/>
          <w:lang w:bidi="ar-IQ"/>
        </w:rPr>
        <w:t xml:space="preserve"> </w:t>
      </w:r>
      <w:r>
        <w:rPr>
          <w:rFonts w:asciiTheme="majorBidi" w:hAnsiTheme="majorBidi" w:cstheme="majorBidi" w:hint="cs"/>
          <w:sz w:val="28"/>
          <w:szCs w:val="28"/>
          <w:rtl/>
          <w:lang w:bidi="ar-IQ"/>
        </w:rPr>
        <w:t>:</w:t>
      </w:r>
    </w:p>
    <w:p w:rsidR="00B34E17" w:rsidRPr="000A3D54" w:rsidRDefault="00B34E17" w:rsidP="00B34E17">
      <w:pPr>
        <w:pStyle w:val="a3"/>
        <w:bidi/>
        <w:spacing w:line="240" w:lineRule="auto"/>
        <w:ind w:left="900"/>
        <w:jc w:val="both"/>
        <w:rPr>
          <w:rFonts w:asciiTheme="majorBidi" w:hAnsiTheme="majorBidi" w:cstheme="majorBidi"/>
          <w:sz w:val="28"/>
          <w:szCs w:val="28"/>
          <w:lang w:bidi="ar-IQ"/>
        </w:rPr>
      </w:pPr>
      <w:r w:rsidRPr="000A3D54">
        <w:rPr>
          <w:rFonts w:asciiTheme="majorBidi" w:hAnsiTheme="majorBidi" w:cstheme="majorBidi"/>
          <w:sz w:val="28"/>
          <w:szCs w:val="28"/>
          <w:u w:val="single"/>
          <w:rtl/>
          <w:lang w:bidi="ar-IQ"/>
        </w:rPr>
        <w:t>1- معامل الارتباط البسيط (بيرسون)</w:t>
      </w:r>
      <w:r w:rsidRPr="000A3D54">
        <w:rPr>
          <w:rFonts w:asciiTheme="majorBidi" w:hAnsiTheme="majorBidi" w:cstheme="majorBidi"/>
          <w:sz w:val="28"/>
          <w:szCs w:val="28"/>
          <w:rtl/>
          <w:lang w:bidi="ar-IQ"/>
        </w:rPr>
        <w:t xml:space="preserve"> ، والذي يقيس قوة العلاقة بين متغيرين فقط ، اي </w:t>
      </w:r>
      <w:proofErr w:type="spellStart"/>
      <w:r w:rsidRPr="000A3D54">
        <w:rPr>
          <w:rFonts w:asciiTheme="majorBidi" w:hAnsiTheme="majorBidi" w:cstheme="majorBidi"/>
          <w:sz w:val="28"/>
          <w:szCs w:val="28"/>
          <w:rtl/>
          <w:lang w:bidi="ar-IQ"/>
        </w:rPr>
        <w:t>علاقةالمتغير</w:t>
      </w:r>
      <w:proofErr w:type="spellEnd"/>
      <w:r w:rsidRPr="000A3D54">
        <w:rPr>
          <w:rFonts w:asciiTheme="majorBidi" w:hAnsiTheme="majorBidi" w:cstheme="majorBidi"/>
          <w:sz w:val="28"/>
          <w:szCs w:val="28"/>
          <w:rtl/>
          <w:lang w:bidi="ar-IQ"/>
        </w:rPr>
        <w:t xml:space="preserve"> المستقل بالمتغير التابع .</w:t>
      </w:r>
    </w:p>
    <w:p w:rsidR="00B34E17" w:rsidRPr="000A3D54" w:rsidRDefault="00B34E17" w:rsidP="00B34E17">
      <w:pPr>
        <w:pStyle w:val="a3"/>
        <w:bidi/>
        <w:spacing w:line="240" w:lineRule="auto"/>
        <w:ind w:left="900"/>
        <w:jc w:val="both"/>
        <w:rPr>
          <w:rFonts w:asciiTheme="majorBidi" w:hAnsiTheme="majorBidi" w:cstheme="majorBidi"/>
          <w:sz w:val="28"/>
          <w:szCs w:val="28"/>
          <w:rtl/>
          <w:lang w:bidi="ar-IQ"/>
        </w:rPr>
      </w:pPr>
      <w:r w:rsidRPr="000A3D54">
        <w:rPr>
          <w:rFonts w:asciiTheme="majorBidi" w:hAnsiTheme="majorBidi" w:cstheme="majorBidi"/>
          <w:sz w:val="28"/>
          <w:szCs w:val="28"/>
          <w:u w:val="single"/>
          <w:rtl/>
          <w:lang w:bidi="ar-IQ"/>
        </w:rPr>
        <w:t xml:space="preserve">2- معامل الارتباط المتعدد </w:t>
      </w:r>
      <w:r w:rsidRPr="000A3D54">
        <w:rPr>
          <w:rFonts w:asciiTheme="majorBidi" w:hAnsiTheme="majorBidi" w:cstheme="majorBidi"/>
          <w:sz w:val="28"/>
          <w:szCs w:val="28"/>
          <w:rtl/>
          <w:lang w:bidi="ar-IQ"/>
        </w:rPr>
        <w:t xml:space="preserve">، والذي يقيس قوة </w:t>
      </w:r>
      <w:proofErr w:type="spellStart"/>
      <w:r w:rsidRPr="000A3D54">
        <w:rPr>
          <w:rFonts w:asciiTheme="majorBidi" w:hAnsiTheme="majorBidi" w:cstheme="majorBidi"/>
          <w:sz w:val="28"/>
          <w:szCs w:val="28"/>
          <w:rtl/>
          <w:lang w:bidi="ar-IQ"/>
        </w:rPr>
        <w:t>تاثير</w:t>
      </w:r>
      <w:proofErr w:type="spellEnd"/>
      <w:r w:rsidRPr="000A3D54">
        <w:rPr>
          <w:rFonts w:asciiTheme="majorBidi" w:hAnsiTheme="majorBidi" w:cstheme="majorBidi"/>
          <w:sz w:val="28"/>
          <w:szCs w:val="28"/>
          <w:rtl/>
          <w:lang w:bidi="ar-IQ"/>
        </w:rPr>
        <w:t xml:space="preserve"> مجموعة المتغيرات المستقلة على المتغير التابع .</w:t>
      </w:r>
    </w:p>
    <w:p w:rsidR="00B34E17" w:rsidRPr="000A3D54" w:rsidRDefault="00B34E17" w:rsidP="00B34E17">
      <w:pPr>
        <w:pStyle w:val="a3"/>
        <w:bidi/>
        <w:spacing w:line="240" w:lineRule="auto"/>
        <w:ind w:left="900"/>
        <w:jc w:val="both"/>
        <w:rPr>
          <w:rFonts w:asciiTheme="majorBidi" w:hAnsiTheme="majorBidi" w:cstheme="majorBidi"/>
          <w:sz w:val="28"/>
          <w:szCs w:val="28"/>
          <w:rtl/>
          <w:lang w:bidi="ar-IQ"/>
        </w:rPr>
      </w:pPr>
      <w:r w:rsidRPr="000A3D54">
        <w:rPr>
          <w:rFonts w:asciiTheme="majorBidi" w:hAnsiTheme="majorBidi" w:cstheme="majorBidi"/>
          <w:sz w:val="28"/>
          <w:szCs w:val="28"/>
          <w:u w:val="single"/>
          <w:rtl/>
          <w:lang w:bidi="ar-IQ"/>
        </w:rPr>
        <w:t>3- معامل الارتباط الجزئي</w:t>
      </w:r>
      <w:r w:rsidRPr="000A3D54">
        <w:rPr>
          <w:rFonts w:asciiTheme="majorBidi" w:hAnsiTheme="majorBidi" w:cstheme="majorBidi"/>
          <w:sz w:val="28"/>
          <w:szCs w:val="28"/>
          <w:rtl/>
          <w:lang w:bidi="ar-IQ"/>
        </w:rPr>
        <w:t xml:space="preserve"> ، والذي يقيس قوة </w:t>
      </w:r>
      <w:proofErr w:type="spellStart"/>
      <w:r w:rsidRPr="000A3D54">
        <w:rPr>
          <w:rFonts w:asciiTheme="majorBidi" w:hAnsiTheme="majorBidi" w:cstheme="majorBidi"/>
          <w:sz w:val="28"/>
          <w:szCs w:val="28"/>
          <w:rtl/>
          <w:lang w:bidi="ar-IQ"/>
        </w:rPr>
        <w:t>التاثير</w:t>
      </w:r>
      <w:proofErr w:type="spellEnd"/>
      <w:r w:rsidRPr="000A3D54">
        <w:rPr>
          <w:rFonts w:asciiTheme="majorBidi" w:hAnsiTheme="majorBidi" w:cstheme="majorBidi"/>
          <w:sz w:val="28"/>
          <w:szCs w:val="28"/>
          <w:rtl/>
          <w:lang w:bidi="ar-IQ"/>
        </w:rPr>
        <w:t xml:space="preserve"> لاحد المتغيرات المستقلة على المتغير التابع مع حجب </w:t>
      </w:r>
      <w:proofErr w:type="spellStart"/>
      <w:r w:rsidRPr="000A3D54">
        <w:rPr>
          <w:rFonts w:asciiTheme="majorBidi" w:hAnsiTheme="majorBidi" w:cstheme="majorBidi"/>
          <w:sz w:val="28"/>
          <w:szCs w:val="28"/>
          <w:rtl/>
          <w:lang w:bidi="ar-IQ"/>
        </w:rPr>
        <w:t>تاثير</w:t>
      </w:r>
      <w:proofErr w:type="spellEnd"/>
      <w:r w:rsidRPr="000A3D54">
        <w:rPr>
          <w:rFonts w:asciiTheme="majorBidi" w:hAnsiTheme="majorBidi" w:cstheme="majorBidi"/>
          <w:sz w:val="28"/>
          <w:szCs w:val="28"/>
          <w:rtl/>
          <w:lang w:bidi="ar-IQ"/>
        </w:rPr>
        <w:t xml:space="preserve"> المتغيرات المستقلة الاخرى</w:t>
      </w:r>
    </w:p>
    <w:p w:rsidR="00B34E17" w:rsidRDefault="00B34E17" w:rsidP="00B34E17">
      <w:pPr>
        <w:pStyle w:val="a3"/>
        <w:numPr>
          <w:ilvl w:val="0"/>
          <w:numId w:val="4"/>
        </w:numPr>
        <w:bidi/>
        <w:spacing w:line="240" w:lineRule="auto"/>
        <w:jc w:val="both"/>
        <w:rPr>
          <w:rFonts w:asciiTheme="majorBidi" w:hAnsiTheme="majorBidi" w:cstheme="majorBidi"/>
          <w:sz w:val="28"/>
          <w:szCs w:val="28"/>
          <w:rtl/>
          <w:lang w:bidi="ar-IQ"/>
        </w:rPr>
      </w:pPr>
      <w:r w:rsidRPr="000A3D54">
        <w:rPr>
          <w:rFonts w:asciiTheme="majorBidi" w:hAnsiTheme="majorBidi" w:cstheme="majorBidi"/>
          <w:sz w:val="28"/>
          <w:szCs w:val="28"/>
          <w:u w:val="single"/>
          <w:rtl/>
          <w:lang w:bidi="ar-IQ"/>
        </w:rPr>
        <w:t>معامل ارتباط الرتب (</w:t>
      </w:r>
      <w:proofErr w:type="spellStart"/>
      <w:r w:rsidRPr="000A3D54">
        <w:rPr>
          <w:rFonts w:asciiTheme="majorBidi" w:hAnsiTheme="majorBidi" w:cstheme="majorBidi"/>
          <w:sz w:val="28"/>
          <w:szCs w:val="28"/>
          <w:u w:val="single"/>
          <w:rtl/>
          <w:lang w:bidi="ar-IQ"/>
        </w:rPr>
        <w:t>سبيرمان</w:t>
      </w:r>
      <w:proofErr w:type="spellEnd"/>
      <w:r w:rsidRPr="000A3D54">
        <w:rPr>
          <w:rFonts w:asciiTheme="majorBidi" w:hAnsiTheme="majorBidi" w:cstheme="majorBidi"/>
          <w:sz w:val="28"/>
          <w:szCs w:val="28"/>
          <w:u w:val="single"/>
          <w:rtl/>
          <w:lang w:bidi="ar-IQ"/>
        </w:rPr>
        <w:t>)</w:t>
      </w:r>
      <w:r w:rsidRPr="000A3D54">
        <w:rPr>
          <w:rFonts w:asciiTheme="majorBidi" w:hAnsiTheme="majorBidi" w:cstheme="majorBidi"/>
          <w:sz w:val="28"/>
          <w:szCs w:val="28"/>
          <w:rtl/>
          <w:lang w:bidi="ar-IQ"/>
        </w:rPr>
        <w:t xml:space="preserve"> ويستخدم عندما لا تكون البيانات المتعلقة بالمتغيرات قيما مطلقة وانما تكون على شكل مراتب مثل درجات الطلبة في مادة معينة او اعمار فئة من الناس او اسعار مجموعة من السلع او اطوال او احجام  ، وتوضع رتبة لكل منها وتقاس العلاقة بين رتب هذه المتغيرات ، مثل ق</w:t>
      </w:r>
      <w:r>
        <w:rPr>
          <w:rFonts w:asciiTheme="majorBidi" w:hAnsiTheme="majorBidi" w:cstheme="majorBidi"/>
          <w:sz w:val="28"/>
          <w:szCs w:val="28"/>
          <w:rtl/>
          <w:lang w:bidi="ar-IQ"/>
        </w:rPr>
        <w:t>ياس العلاقة بين طول الطالب ووزن</w:t>
      </w:r>
      <w:r>
        <w:rPr>
          <w:rFonts w:asciiTheme="majorBidi" w:hAnsiTheme="majorBidi" w:cstheme="majorBidi" w:hint="cs"/>
          <w:sz w:val="28"/>
          <w:szCs w:val="28"/>
          <w:rtl/>
          <w:lang w:bidi="ar-IQ"/>
        </w:rPr>
        <w:t>ه</w:t>
      </w:r>
      <w:r w:rsidRPr="000A3D54">
        <w:rPr>
          <w:rFonts w:asciiTheme="majorBidi" w:hAnsiTheme="majorBidi" w:cstheme="majorBidi"/>
          <w:sz w:val="28"/>
          <w:szCs w:val="28"/>
          <w:rtl/>
          <w:lang w:bidi="ar-IQ"/>
        </w:rPr>
        <w:t xml:space="preserve"> حسب رتبة طوله ورتبة وزنه .</w:t>
      </w:r>
    </w:p>
    <w:p w:rsidR="00B34E17" w:rsidRPr="00965E7A" w:rsidRDefault="00B34E17" w:rsidP="00B34E17">
      <w:pPr>
        <w:pStyle w:val="a3"/>
        <w:numPr>
          <w:ilvl w:val="0"/>
          <w:numId w:val="4"/>
        </w:numPr>
        <w:bidi/>
        <w:spacing w:line="240" w:lineRule="auto"/>
        <w:jc w:val="both"/>
        <w:rPr>
          <w:rFonts w:asciiTheme="majorBidi" w:hAnsiTheme="majorBidi" w:cstheme="majorBidi"/>
          <w:sz w:val="28"/>
          <w:szCs w:val="28"/>
          <w:u w:val="single"/>
          <w:lang w:bidi="ar-IQ"/>
        </w:rPr>
      </w:pPr>
      <w:r w:rsidRPr="006406B3">
        <w:rPr>
          <w:rFonts w:asciiTheme="majorBidi" w:hAnsiTheme="majorBidi" w:cstheme="majorBidi" w:hint="cs"/>
          <w:sz w:val="28"/>
          <w:szCs w:val="28"/>
          <w:u w:val="single"/>
          <w:rtl/>
          <w:lang w:bidi="ar-IQ"/>
        </w:rPr>
        <w:t xml:space="preserve">معاملات الانحدار البسيط والمتعدد والخطي </w:t>
      </w:r>
      <w:proofErr w:type="spellStart"/>
      <w:r w:rsidRPr="006406B3">
        <w:rPr>
          <w:rFonts w:asciiTheme="majorBidi" w:hAnsiTheme="majorBidi" w:cstheme="majorBidi" w:hint="cs"/>
          <w:sz w:val="28"/>
          <w:szCs w:val="28"/>
          <w:u w:val="single"/>
          <w:rtl/>
          <w:lang w:bidi="ar-IQ"/>
        </w:rPr>
        <w:t>واللاخطي</w:t>
      </w:r>
      <w:proofErr w:type="spellEnd"/>
      <w:r>
        <w:rPr>
          <w:rFonts w:asciiTheme="majorBidi" w:hAnsiTheme="majorBidi" w:cstheme="majorBidi" w:hint="cs"/>
          <w:sz w:val="28"/>
          <w:szCs w:val="28"/>
          <w:u w:val="single"/>
          <w:rtl/>
          <w:lang w:bidi="ar-IQ"/>
        </w:rPr>
        <w:t xml:space="preserve"> </w:t>
      </w:r>
      <w:r w:rsidRPr="006406B3">
        <w:rPr>
          <w:rFonts w:asciiTheme="majorBidi" w:hAnsiTheme="majorBidi" w:cstheme="majorBidi" w:hint="cs"/>
          <w:sz w:val="28"/>
          <w:szCs w:val="28"/>
          <w:rtl/>
          <w:lang w:bidi="ar-IQ"/>
        </w:rPr>
        <w:t>يقيس معامل الانحدار</w:t>
      </w:r>
      <w:r>
        <w:rPr>
          <w:rFonts w:asciiTheme="majorBidi" w:hAnsiTheme="majorBidi" w:cstheme="majorBidi" w:hint="cs"/>
          <w:sz w:val="28"/>
          <w:szCs w:val="28"/>
          <w:rtl/>
          <w:lang w:bidi="ar-IQ"/>
        </w:rPr>
        <w:t xml:space="preserve"> مقدار </w:t>
      </w:r>
      <w:proofErr w:type="spellStart"/>
      <w:r>
        <w:rPr>
          <w:rFonts w:asciiTheme="majorBidi" w:hAnsiTheme="majorBidi" w:cstheme="majorBidi" w:hint="cs"/>
          <w:sz w:val="28"/>
          <w:szCs w:val="28"/>
          <w:rtl/>
          <w:lang w:bidi="ar-IQ"/>
        </w:rPr>
        <w:t>تاثير</w:t>
      </w:r>
      <w:proofErr w:type="spellEnd"/>
      <w:r>
        <w:rPr>
          <w:rFonts w:asciiTheme="majorBidi" w:hAnsiTheme="majorBidi" w:cstheme="majorBidi" w:hint="cs"/>
          <w:sz w:val="28"/>
          <w:szCs w:val="28"/>
          <w:rtl/>
          <w:lang w:bidi="ar-IQ"/>
        </w:rPr>
        <w:t xml:space="preserve"> المتغيرات بعضها في البعض الآخر ، ويعرف "معامل الانحدار بانه الوسط الحسابي لمقدار </w:t>
      </w:r>
      <w:proofErr w:type="spellStart"/>
      <w:r>
        <w:rPr>
          <w:rFonts w:asciiTheme="majorBidi" w:hAnsiTheme="majorBidi" w:cstheme="majorBidi" w:hint="cs"/>
          <w:sz w:val="28"/>
          <w:szCs w:val="28"/>
          <w:rtl/>
          <w:lang w:bidi="ar-IQ"/>
        </w:rPr>
        <w:t>تاثير</w:t>
      </w:r>
      <w:proofErr w:type="spellEnd"/>
      <w:r>
        <w:rPr>
          <w:rFonts w:asciiTheme="majorBidi" w:hAnsiTheme="majorBidi" w:cstheme="majorBidi" w:hint="cs"/>
          <w:sz w:val="28"/>
          <w:szCs w:val="28"/>
          <w:rtl/>
          <w:lang w:bidi="ar-IQ"/>
        </w:rPr>
        <w:t xml:space="preserve"> المتغير المستقل على المتغير التابع عند القيم المختلفة لهما " والتي من خلالها يمكن معرفة الأثر مستقبلا ، لأغراض التنبؤ بقيم الظواهر المدروسة ، والذي يعد الهدف الأساسي من عملية البحث العلمي .</w:t>
      </w:r>
    </w:p>
    <w:p w:rsidR="00B34E17" w:rsidRDefault="00B34E17" w:rsidP="00B34E17">
      <w:pPr>
        <w:pStyle w:val="a3"/>
        <w:bidi/>
        <w:spacing w:line="240" w:lineRule="auto"/>
        <w:ind w:left="900"/>
        <w:jc w:val="both"/>
        <w:rPr>
          <w:rFonts w:asciiTheme="majorBidi" w:hAnsiTheme="majorBidi" w:cstheme="majorBidi"/>
          <w:sz w:val="28"/>
          <w:szCs w:val="28"/>
          <w:rtl/>
          <w:lang w:bidi="ar-IQ"/>
        </w:rPr>
      </w:pPr>
      <w:r w:rsidRPr="00965E7A">
        <w:rPr>
          <w:rFonts w:asciiTheme="majorBidi" w:hAnsiTheme="majorBidi" w:cstheme="majorBidi" w:hint="cs"/>
          <w:sz w:val="28"/>
          <w:szCs w:val="28"/>
          <w:rtl/>
          <w:lang w:bidi="ar-IQ"/>
        </w:rPr>
        <w:t xml:space="preserve">    و</w:t>
      </w:r>
      <w:r>
        <w:rPr>
          <w:rFonts w:asciiTheme="majorBidi" w:hAnsiTheme="majorBidi" w:cstheme="majorBidi" w:hint="cs"/>
          <w:sz w:val="28"/>
          <w:szCs w:val="28"/>
          <w:rtl/>
          <w:lang w:bidi="ar-IQ"/>
        </w:rPr>
        <w:t xml:space="preserve">هناك عدة أنواع من معاملات </w:t>
      </w:r>
      <w:proofErr w:type="spellStart"/>
      <w:r>
        <w:rPr>
          <w:rFonts w:asciiTheme="majorBidi" w:hAnsiTheme="majorBidi" w:cstheme="majorBidi" w:hint="cs"/>
          <w:sz w:val="28"/>
          <w:szCs w:val="28"/>
          <w:rtl/>
          <w:lang w:bidi="ar-IQ"/>
        </w:rPr>
        <w:t>الانحداريمكن</w:t>
      </w:r>
      <w:proofErr w:type="spellEnd"/>
      <w:r>
        <w:rPr>
          <w:rFonts w:asciiTheme="majorBidi" w:hAnsiTheme="majorBidi" w:cstheme="majorBidi" w:hint="cs"/>
          <w:sz w:val="28"/>
          <w:szCs w:val="28"/>
          <w:rtl/>
          <w:lang w:bidi="ar-IQ"/>
        </w:rPr>
        <w:t xml:space="preserve"> عرضها بالآتي :</w:t>
      </w:r>
    </w:p>
    <w:p w:rsidR="00B34E17" w:rsidRDefault="00B34E17" w:rsidP="00B34E17">
      <w:pPr>
        <w:pStyle w:val="a3"/>
        <w:numPr>
          <w:ilvl w:val="0"/>
          <w:numId w:val="5"/>
        </w:numPr>
        <w:bidi/>
        <w:spacing w:line="240" w:lineRule="auto"/>
        <w:jc w:val="both"/>
        <w:rPr>
          <w:rFonts w:asciiTheme="majorBidi" w:hAnsiTheme="majorBidi" w:cstheme="majorBidi"/>
          <w:sz w:val="28"/>
          <w:szCs w:val="28"/>
          <w:lang w:bidi="ar-IQ"/>
        </w:rPr>
      </w:pPr>
      <w:r w:rsidRPr="00965E7A">
        <w:rPr>
          <w:rFonts w:asciiTheme="majorBidi" w:hAnsiTheme="majorBidi" w:cstheme="majorBidi" w:hint="cs"/>
          <w:sz w:val="28"/>
          <w:szCs w:val="28"/>
          <w:rtl/>
          <w:lang w:bidi="ar-IQ"/>
        </w:rPr>
        <w:t>معامل الانحدار البسيط</w:t>
      </w:r>
      <w:r>
        <w:rPr>
          <w:rFonts w:asciiTheme="majorBidi" w:hAnsiTheme="majorBidi" w:cstheme="majorBidi" w:hint="cs"/>
          <w:sz w:val="28"/>
          <w:szCs w:val="28"/>
          <w:rtl/>
          <w:lang w:bidi="ar-IQ"/>
        </w:rPr>
        <w:t xml:space="preserve"> : وهو مقدار التأثير الذي يحدثه المتغير المستقل عندما يتغير بمقدار وحدة واحدة على المتغير التابع ، ويكون على شكلين هما </w:t>
      </w:r>
    </w:p>
    <w:p w:rsidR="00B34E17" w:rsidRDefault="00B34E17" w:rsidP="00B34E17">
      <w:pPr>
        <w:pStyle w:val="a3"/>
        <w:numPr>
          <w:ilvl w:val="0"/>
          <w:numId w:val="6"/>
        </w:numPr>
        <w:bidi/>
        <w:spacing w:line="240" w:lineRule="auto"/>
        <w:jc w:val="both"/>
        <w:rPr>
          <w:rFonts w:asciiTheme="majorBidi" w:hAnsiTheme="majorBidi" w:cstheme="majorBidi"/>
          <w:sz w:val="28"/>
          <w:szCs w:val="28"/>
          <w:lang w:bidi="ar-IQ"/>
        </w:rPr>
      </w:pPr>
      <w:r w:rsidRPr="00965E7A">
        <w:rPr>
          <w:rFonts w:asciiTheme="majorBidi" w:hAnsiTheme="majorBidi" w:cstheme="majorBidi" w:hint="cs"/>
          <w:sz w:val="28"/>
          <w:szCs w:val="28"/>
          <w:rtl/>
          <w:lang w:bidi="ar-IQ"/>
        </w:rPr>
        <w:t xml:space="preserve">معامل الانحدار الخطي : وهو عندما يكون معامل </w:t>
      </w:r>
      <w:proofErr w:type="spellStart"/>
      <w:r w:rsidRPr="00965E7A">
        <w:rPr>
          <w:rFonts w:asciiTheme="majorBidi" w:hAnsiTheme="majorBidi" w:cstheme="majorBidi" w:hint="cs"/>
          <w:sz w:val="28"/>
          <w:szCs w:val="28"/>
          <w:rtl/>
          <w:lang w:bidi="ar-IQ"/>
        </w:rPr>
        <w:t>التاثير</w:t>
      </w:r>
      <w:proofErr w:type="spellEnd"/>
      <w:r w:rsidRPr="00965E7A">
        <w:rPr>
          <w:rFonts w:asciiTheme="majorBidi" w:hAnsiTheme="majorBidi" w:cstheme="majorBidi" w:hint="cs"/>
          <w:sz w:val="28"/>
          <w:szCs w:val="28"/>
          <w:rtl/>
          <w:lang w:bidi="ar-IQ"/>
        </w:rPr>
        <w:t xml:space="preserve"> </w:t>
      </w:r>
      <w:r>
        <w:rPr>
          <w:rFonts w:asciiTheme="majorBidi" w:hAnsiTheme="majorBidi" w:cstheme="majorBidi" w:hint="cs"/>
          <w:sz w:val="28"/>
          <w:szCs w:val="28"/>
          <w:rtl/>
          <w:lang w:bidi="ar-IQ"/>
        </w:rPr>
        <w:t>بين المتغيرات ثابتا لا يتغير.</w:t>
      </w:r>
    </w:p>
    <w:p w:rsidR="00B34E17" w:rsidRDefault="00B34E17" w:rsidP="00B34E17">
      <w:pPr>
        <w:pStyle w:val="a3"/>
        <w:numPr>
          <w:ilvl w:val="0"/>
          <w:numId w:val="6"/>
        </w:numPr>
        <w:bidi/>
        <w:spacing w:line="240" w:lineRule="auto"/>
        <w:ind w:left="900" w:firstLine="0"/>
        <w:jc w:val="both"/>
        <w:rPr>
          <w:rFonts w:asciiTheme="majorBidi" w:hAnsiTheme="majorBidi" w:cstheme="majorBidi"/>
          <w:sz w:val="28"/>
          <w:szCs w:val="28"/>
          <w:lang w:bidi="ar-IQ"/>
        </w:rPr>
      </w:pPr>
      <w:r>
        <w:rPr>
          <w:rFonts w:asciiTheme="majorBidi" w:hAnsiTheme="majorBidi" w:cstheme="majorBidi" w:hint="cs"/>
          <w:sz w:val="28"/>
          <w:szCs w:val="28"/>
          <w:rtl/>
          <w:lang w:bidi="ar-IQ"/>
        </w:rPr>
        <w:t xml:space="preserve">معامل الانحدار </w:t>
      </w:r>
      <w:proofErr w:type="spellStart"/>
      <w:r>
        <w:rPr>
          <w:rFonts w:asciiTheme="majorBidi" w:hAnsiTheme="majorBidi" w:cstheme="majorBidi" w:hint="cs"/>
          <w:sz w:val="28"/>
          <w:szCs w:val="28"/>
          <w:rtl/>
          <w:lang w:bidi="ar-IQ"/>
        </w:rPr>
        <w:t>اللاخطي</w:t>
      </w:r>
      <w:proofErr w:type="spellEnd"/>
      <w:r>
        <w:rPr>
          <w:rFonts w:asciiTheme="majorBidi" w:hAnsiTheme="majorBidi" w:cstheme="majorBidi" w:hint="cs"/>
          <w:sz w:val="28"/>
          <w:szCs w:val="28"/>
          <w:rtl/>
          <w:lang w:bidi="ar-IQ"/>
        </w:rPr>
        <w:t xml:space="preserve"> : وهو عندما يكون معامل التأثير متغيرا لكل قيمة من قيم المتغير او المتغيرات المستقلة ، ومن امثلته الدالة اللوغاريتمية والدالة الاسية والدوال التربيعية والتكعيبية وغيرها</w:t>
      </w:r>
    </w:p>
    <w:p w:rsidR="00B34E17" w:rsidRPr="00965E7A" w:rsidRDefault="00B34E17" w:rsidP="00B34E17">
      <w:pPr>
        <w:pStyle w:val="a3"/>
        <w:numPr>
          <w:ilvl w:val="0"/>
          <w:numId w:val="5"/>
        </w:numPr>
        <w:bidi/>
        <w:spacing w:line="240" w:lineRule="auto"/>
        <w:jc w:val="both"/>
        <w:rPr>
          <w:rFonts w:asciiTheme="majorBidi" w:hAnsiTheme="majorBidi" w:cstheme="majorBidi"/>
          <w:sz w:val="28"/>
          <w:szCs w:val="28"/>
          <w:lang w:bidi="ar-IQ"/>
        </w:rPr>
      </w:pPr>
      <w:r w:rsidRPr="00965E7A">
        <w:rPr>
          <w:rFonts w:asciiTheme="majorBidi" w:hAnsiTheme="majorBidi" w:cstheme="majorBidi" w:hint="cs"/>
          <w:sz w:val="28"/>
          <w:szCs w:val="28"/>
          <w:rtl/>
          <w:lang w:bidi="ar-IQ"/>
        </w:rPr>
        <w:t xml:space="preserve">معامل الانحدار المتعدد : وهو مقدار التأثير الذي تحدثه مجموعة المتغيرات المستقلة عندما تتغير بمقدار وحدة واحدة لكل منها </w:t>
      </w:r>
      <w:r>
        <w:rPr>
          <w:rFonts w:asciiTheme="majorBidi" w:hAnsiTheme="majorBidi" w:cstheme="majorBidi" w:hint="cs"/>
          <w:sz w:val="28"/>
          <w:szCs w:val="28"/>
          <w:rtl/>
          <w:lang w:bidi="ar-IQ"/>
        </w:rPr>
        <w:t>على المتغير التابع .</w:t>
      </w:r>
    </w:p>
    <w:p w:rsidR="00B34E17" w:rsidRPr="00906359" w:rsidRDefault="00B34E17" w:rsidP="00B34E17">
      <w:pPr>
        <w:pStyle w:val="a3"/>
        <w:numPr>
          <w:ilvl w:val="0"/>
          <w:numId w:val="4"/>
        </w:numPr>
        <w:bidi/>
        <w:spacing w:line="240" w:lineRule="auto"/>
        <w:jc w:val="both"/>
        <w:rPr>
          <w:rFonts w:asciiTheme="majorBidi" w:hAnsiTheme="majorBidi" w:cstheme="majorBidi"/>
          <w:sz w:val="28"/>
          <w:szCs w:val="28"/>
          <w:rtl/>
          <w:lang w:bidi="ar-IQ"/>
        </w:rPr>
      </w:pPr>
      <w:r w:rsidRPr="00906359">
        <w:rPr>
          <w:rFonts w:asciiTheme="majorBidi" w:hAnsiTheme="majorBidi" w:cstheme="majorBidi" w:hint="cs"/>
          <w:sz w:val="28"/>
          <w:szCs w:val="28"/>
          <w:u w:val="single"/>
          <w:rtl/>
          <w:lang w:bidi="ar-IQ"/>
        </w:rPr>
        <w:t xml:space="preserve">الاختبارات الإحصائية والقياسية </w:t>
      </w:r>
      <w:r w:rsidRPr="00906359">
        <w:rPr>
          <w:rFonts w:asciiTheme="majorBidi" w:hAnsiTheme="majorBidi" w:cstheme="majorBidi" w:hint="cs"/>
          <w:sz w:val="28"/>
          <w:szCs w:val="28"/>
          <w:rtl/>
          <w:lang w:bidi="ar-IQ"/>
        </w:rPr>
        <w:t xml:space="preserve">وهي اختبارات كثيرة ومتعددة منها ما يخص اختبار المعلمة ومنها ما يخص اختبار المعادلة او النموذج ككل </w:t>
      </w:r>
      <w:r>
        <w:rPr>
          <w:rFonts w:asciiTheme="majorBidi" w:hAnsiTheme="majorBidi" w:cstheme="majorBidi" w:hint="cs"/>
          <w:sz w:val="28"/>
          <w:szCs w:val="28"/>
          <w:rtl/>
          <w:lang w:bidi="ar-IQ"/>
        </w:rPr>
        <w:t>.</w:t>
      </w:r>
    </w:p>
    <w:p w:rsidR="00B34E17" w:rsidRPr="000A3D54" w:rsidRDefault="00B34E17" w:rsidP="00B34E17">
      <w:pPr>
        <w:pStyle w:val="a3"/>
        <w:bidi/>
        <w:spacing w:line="240" w:lineRule="auto"/>
        <w:ind w:left="900"/>
        <w:jc w:val="both"/>
        <w:rPr>
          <w:rFonts w:asciiTheme="majorBidi" w:hAnsiTheme="majorBidi" w:cstheme="majorBidi"/>
          <w:sz w:val="28"/>
          <w:szCs w:val="28"/>
          <w:rtl/>
          <w:lang w:bidi="ar-IQ"/>
        </w:rPr>
      </w:pPr>
    </w:p>
    <w:p w:rsidR="00B34E17" w:rsidRDefault="00B34E17" w:rsidP="00B34E17">
      <w:pPr>
        <w:pStyle w:val="a3"/>
        <w:bidi/>
        <w:spacing w:line="240" w:lineRule="auto"/>
        <w:ind w:left="900"/>
        <w:jc w:val="both"/>
        <w:rPr>
          <w:rFonts w:asciiTheme="majorBidi" w:hAnsiTheme="majorBidi" w:cstheme="majorBidi"/>
          <w:sz w:val="28"/>
          <w:szCs w:val="28"/>
          <w:rtl/>
          <w:lang w:bidi="ar-IQ"/>
        </w:rPr>
      </w:pPr>
      <w:r>
        <w:rPr>
          <w:rFonts w:asciiTheme="majorBidi" w:hAnsiTheme="majorBidi" w:cstheme="majorBidi" w:hint="cs"/>
          <w:noProof/>
          <w:sz w:val="28"/>
          <w:szCs w:val="28"/>
          <w:rtl/>
        </w:rPr>
        <mc:AlternateContent>
          <mc:Choice Requires="wps">
            <w:drawing>
              <wp:anchor distT="0" distB="0" distL="114300" distR="114300" simplePos="0" relativeHeight="251659264" behindDoc="0" locked="0" layoutInCell="1" allowOverlap="1" wp14:anchorId="56BD4FBF" wp14:editId="37A9282E">
                <wp:simplePos x="0" y="0"/>
                <wp:positionH relativeFrom="column">
                  <wp:posOffset>127000</wp:posOffset>
                </wp:positionH>
                <wp:positionV relativeFrom="paragraph">
                  <wp:posOffset>54611</wp:posOffset>
                </wp:positionV>
                <wp:extent cx="6305000" cy="939800"/>
                <wp:effectExtent l="0" t="0" r="19685" b="12700"/>
                <wp:wrapNone/>
                <wp:docPr id="23" name="مستطيل مستدير الزوايا 23"/>
                <wp:cNvGraphicFramePr/>
                <a:graphic xmlns:a="http://schemas.openxmlformats.org/drawingml/2006/main">
                  <a:graphicData uri="http://schemas.microsoft.com/office/word/2010/wordprocessingShape">
                    <wps:wsp>
                      <wps:cNvSpPr/>
                      <wps:spPr>
                        <a:xfrm>
                          <a:off x="0" y="0"/>
                          <a:ext cx="6305000" cy="939800"/>
                        </a:xfrm>
                        <a:prstGeom prst="round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34E17" w:rsidRPr="0062426A" w:rsidRDefault="00B34E17" w:rsidP="00B34E17">
                            <w:pPr>
                              <w:bidi/>
                              <w:jc w:val="center"/>
                              <w:rPr>
                                <w:rFonts w:asciiTheme="majorBidi" w:hAnsiTheme="majorBidi" w:cstheme="majorBidi"/>
                                <w:color w:val="000000" w:themeColor="text1"/>
                                <w:sz w:val="24"/>
                                <w:szCs w:val="24"/>
                              </w:rPr>
                            </w:pPr>
                            <w:r w:rsidRPr="000A3D54">
                              <w:rPr>
                                <w:color w:val="000000" w:themeColor="text1"/>
                                <w:sz w:val="28"/>
                                <w:szCs w:val="28"/>
                                <w:rtl/>
                                <w:lang w:bidi="ar-IQ"/>
                              </w:rPr>
                              <w:t xml:space="preserve">     </w:t>
                            </w:r>
                            <w:r w:rsidRPr="0062426A">
                              <w:rPr>
                                <w:rFonts w:asciiTheme="majorBidi" w:hAnsiTheme="majorBidi" w:cstheme="majorBidi"/>
                                <w:color w:val="000000" w:themeColor="text1"/>
                                <w:sz w:val="24"/>
                                <w:szCs w:val="24"/>
                                <w:rtl/>
                                <w:lang w:bidi="ar-IQ"/>
                              </w:rPr>
                              <w:t xml:space="preserve">وهنالك العديد من الوسائل الاخرى للتحليل الاحصائي يمكن الرجوع اليها في كتب الاحصاء او كتب الاقتصاد القياسي او غيرها كما ان هنالك العديد من البرمجيات الحاسوبية الجاهزة التي تعيننا في احتساب قيم هذه الوسائل الاحصائية التحليلية او رسمها او اختبارها مثل (برنامج </w:t>
                            </w:r>
                            <w:r w:rsidRPr="0062426A">
                              <w:rPr>
                                <w:rFonts w:asciiTheme="majorBidi" w:hAnsiTheme="majorBidi" w:cstheme="majorBidi"/>
                                <w:color w:val="000000" w:themeColor="text1"/>
                                <w:sz w:val="24"/>
                                <w:szCs w:val="24"/>
                              </w:rPr>
                              <w:t xml:space="preserve"> </w:t>
                            </w:r>
                            <w:proofErr w:type="spellStart"/>
                            <w:r w:rsidRPr="0062426A">
                              <w:rPr>
                                <w:rFonts w:asciiTheme="majorBidi" w:hAnsiTheme="majorBidi" w:cstheme="majorBidi"/>
                                <w:color w:val="000000" w:themeColor="text1"/>
                                <w:sz w:val="24"/>
                                <w:szCs w:val="24"/>
                              </w:rPr>
                              <w:t>spss</w:t>
                            </w:r>
                            <w:proofErr w:type="spellEnd"/>
                            <w:r w:rsidRPr="0062426A">
                              <w:rPr>
                                <w:rFonts w:asciiTheme="majorBidi" w:hAnsiTheme="majorBidi" w:cstheme="majorBidi"/>
                                <w:color w:val="000000" w:themeColor="text1"/>
                                <w:sz w:val="24"/>
                                <w:szCs w:val="24"/>
                                <w:rtl/>
                                <w:lang w:bidi="ar-IQ"/>
                              </w:rPr>
                              <w:t xml:space="preserve">) او (برنامج </w:t>
                            </w:r>
                            <w:proofErr w:type="spellStart"/>
                            <w:r w:rsidRPr="0062426A">
                              <w:rPr>
                                <w:rFonts w:asciiTheme="majorBidi" w:hAnsiTheme="majorBidi" w:cstheme="majorBidi"/>
                                <w:color w:val="000000" w:themeColor="text1"/>
                                <w:sz w:val="24"/>
                                <w:szCs w:val="24"/>
                              </w:rPr>
                              <w:t>Exel</w:t>
                            </w:r>
                            <w:proofErr w:type="spellEnd"/>
                            <w:r w:rsidRPr="0062426A">
                              <w:rPr>
                                <w:rFonts w:asciiTheme="majorBidi" w:hAnsiTheme="majorBidi" w:cstheme="majorBidi"/>
                                <w:color w:val="000000" w:themeColor="text1"/>
                                <w:sz w:val="24"/>
                                <w:szCs w:val="24"/>
                                <w:rtl/>
                                <w:lang w:bidi="ar-IQ"/>
                              </w:rPr>
                              <w:t xml:space="preserve"> ) او (برنامج </w:t>
                            </w:r>
                            <w:proofErr w:type="spellStart"/>
                            <w:r w:rsidRPr="0062426A">
                              <w:rPr>
                                <w:rFonts w:asciiTheme="majorBidi" w:hAnsiTheme="majorBidi" w:cstheme="majorBidi"/>
                                <w:color w:val="000000" w:themeColor="text1"/>
                                <w:sz w:val="24"/>
                                <w:szCs w:val="24"/>
                              </w:rPr>
                              <w:t>minitab</w:t>
                            </w:r>
                            <w:proofErr w:type="spellEnd"/>
                            <w:r w:rsidRPr="0062426A">
                              <w:rPr>
                                <w:rFonts w:asciiTheme="majorBidi" w:hAnsiTheme="majorBidi" w:cstheme="majorBidi"/>
                                <w:color w:val="000000" w:themeColor="text1"/>
                                <w:sz w:val="24"/>
                                <w:szCs w:val="24"/>
                                <w:rtl/>
                                <w:lang w:bidi="ar-IQ"/>
                              </w:rPr>
                              <w:t xml:space="preserve">) او (برنامج </w:t>
                            </w:r>
                            <w:r w:rsidRPr="0062426A">
                              <w:rPr>
                                <w:rFonts w:asciiTheme="majorBidi" w:hAnsiTheme="majorBidi" w:cstheme="majorBidi"/>
                                <w:color w:val="000000" w:themeColor="text1"/>
                                <w:sz w:val="24"/>
                                <w:szCs w:val="24"/>
                                <w:lang w:bidi="ar-IQ"/>
                              </w:rPr>
                              <w:t>E-View</w:t>
                            </w:r>
                            <w:r w:rsidRPr="0062426A">
                              <w:rPr>
                                <w:rFonts w:asciiTheme="majorBidi" w:hAnsiTheme="majorBidi" w:cstheme="majorBidi"/>
                                <w:color w:val="000000" w:themeColor="text1"/>
                                <w:sz w:val="24"/>
                                <w:szCs w:val="24"/>
                                <w:rtl/>
                                <w:lang w:bidi="ar-IQ"/>
                              </w:rPr>
                              <w:t xml:space="preserve">) او (برنامج </w:t>
                            </w:r>
                            <w:proofErr w:type="spellStart"/>
                            <w:r w:rsidRPr="0062426A">
                              <w:rPr>
                                <w:rFonts w:asciiTheme="majorBidi" w:hAnsiTheme="majorBidi" w:cstheme="majorBidi"/>
                                <w:color w:val="000000" w:themeColor="text1"/>
                                <w:sz w:val="24"/>
                                <w:szCs w:val="24"/>
                              </w:rPr>
                              <w:t>Matlab</w:t>
                            </w:r>
                            <w:proofErr w:type="spellEnd"/>
                            <w:r w:rsidRPr="0062426A">
                              <w:rPr>
                                <w:rFonts w:asciiTheme="majorBidi" w:hAnsiTheme="majorBidi" w:cstheme="majorBidi"/>
                                <w:color w:val="000000" w:themeColor="text1"/>
                                <w:sz w:val="24"/>
                                <w:szCs w:val="24"/>
                                <w:rtl/>
                                <w:lang w:bidi="ar-IQ"/>
                              </w:rPr>
                              <w:t>)  وغيرها</w:t>
                            </w:r>
                          </w:p>
                          <w:p w:rsidR="00B34E17" w:rsidRDefault="00B34E17" w:rsidP="00B34E17">
                            <w:pPr>
                              <w:jc w:val="center"/>
                              <w:rPr>
                                <w:color w:val="000000" w:themeColor="text1"/>
                              </w:rPr>
                            </w:pPr>
                          </w:p>
                          <w:p w:rsidR="00B34E17" w:rsidRDefault="00B34E17" w:rsidP="00B34E17">
                            <w:pPr>
                              <w:jc w:val="center"/>
                              <w:rPr>
                                <w:color w:val="000000" w:themeColor="text1"/>
                              </w:rPr>
                            </w:pPr>
                          </w:p>
                          <w:p w:rsidR="00B34E17" w:rsidRDefault="00B34E17" w:rsidP="00B34E17">
                            <w:pPr>
                              <w:jc w:val="center"/>
                              <w:rPr>
                                <w:color w:val="000000" w:themeColor="text1"/>
                              </w:rPr>
                            </w:pPr>
                          </w:p>
                          <w:p w:rsidR="00B34E17" w:rsidRDefault="00B34E17" w:rsidP="00B34E17">
                            <w:pPr>
                              <w:jc w:val="center"/>
                              <w:rPr>
                                <w:color w:val="000000" w:themeColor="text1"/>
                              </w:rPr>
                            </w:pPr>
                          </w:p>
                          <w:p w:rsidR="00B34E17" w:rsidRDefault="00B34E17" w:rsidP="00B34E17">
                            <w:pPr>
                              <w:jc w:val="center"/>
                              <w:rPr>
                                <w:color w:val="000000" w:themeColor="text1"/>
                              </w:rPr>
                            </w:pPr>
                          </w:p>
                          <w:p w:rsidR="00B34E17" w:rsidRPr="000A3D54" w:rsidRDefault="00B34E17" w:rsidP="00B34E17">
                            <w:pPr>
                              <w:jc w:val="center"/>
                              <w:rPr>
                                <w:color w:val="000000" w:themeColor="text1"/>
                              </w:rP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مستطيل مستدير الزوايا 23" o:spid="_x0000_s1026" style="position:absolute;left:0;text-align:left;margin-left:10pt;margin-top:4.3pt;width:496.45pt;height: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" fillcolor="white [3212]" strokecolor="#243f60 [1604]" strokeweight="2pt">
                <v:textbox>
                  <w:txbxContent>
                    <w:p w:rsidR="00B34E17" w:rsidRPr="0062426A" w:rsidRDefault="00B34E17" w:rsidP="00B34E17">
                      <w:pPr>
                        <w:bidi/>
                        <w:jc w:val="center"/>
                        <w:rPr>
                          <w:rFonts w:asciiTheme="majorBidi" w:hAnsiTheme="majorBidi" w:cstheme="majorBidi"/>
                          <w:color w:val="000000" w:themeColor="text1"/>
                          <w:sz w:val="24"/>
                          <w:szCs w:val="24"/>
                        </w:rPr>
                      </w:pPr>
                      <w:r w:rsidRPr="000A3D54">
                        <w:rPr>
                          <w:color w:val="000000" w:themeColor="text1"/>
                          <w:sz w:val="28"/>
                          <w:szCs w:val="28"/>
                          <w:rtl/>
                          <w:lang w:bidi="ar-IQ"/>
                        </w:rPr>
                        <w:t xml:space="preserve">     </w:t>
                      </w:r>
                      <w:r w:rsidRPr="0062426A">
                        <w:rPr>
                          <w:rFonts w:asciiTheme="majorBidi" w:hAnsiTheme="majorBidi" w:cstheme="majorBidi"/>
                          <w:color w:val="000000" w:themeColor="text1"/>
                          <w:sz w:val="24"/>
                          <w:szCs w:val="24"/>
                          <w:rtl/>
                          <w:lang w:bidi="ar-IQ"/>
                        </w:rPr>
                        <w:t xml:space="preserve">وهنالك العديد من الوسائل الاخرى للتحليل الاحصائي يمكن الرجوع اليها في كتب الاحصاء او كتب الاقتصاد القياسي او غيرها كما ان هنالك العديد من البرمجيات الحاسوبية الجاهزة التي تعيننا في احتساب قيم هذه الوسائل الاحصائية التحليلية او رسمها او اختبارها مثل (برنامج </w:t>
                      </w:r>
                      <w:r w:rsidRPr="0062426A">
                        <w:rPr>
                          <w:rFonts w:asciiTheme="majorBidi" w:hAnsiTheme="majorBidi" w:cstheme="majorBidi"/>
                          <w:color w:val="000000" w:themeColor="text1"/>
                          <w:sz w:val="24"/>
                          <w:szCs w:val="24"/>
                        </w:rPr>
                        <w:t xml:space="preserve"> </w:t>
                      </w:r>
                      <w:proofErr w:type="spellStart"/>
                      <w:r w:rsidRPr="0062426A">
                        <w:rPr>
                          <w:rFonts w:asciiTheme="majorBidi" w:hAnsiTheme="majorBidi" w:cstheme="majorBidi"/>
                          <w:color w:val="000000" w:themeColor="text1"/>
                          <w:sz w:val="24"/>
                          <w:szCs w:val="24"/>
                        </w:rPr>
                        <w:t>spss</w:t>
                      </w:r>
                      <w:proofErr w:type="spellEnd"/>
                      <w:r w:rsidRPr="0062426A">
                        <w:rPr>
                          <w:rFonts w:asciiTheme="majorBidi" w:hAnsiTheme="majorBidi" w:cstheme="majorBidi"/>
                          <w:color w:val="000000" w:themeColor="text1"/>
                          <w:sz w:val="24"/>
                          <w:szCs w:val="24"/>
                          <w:rtl/>
                          <w:lang w:bidi="ar-IQ"/>
                        </w:rPr>
                        <w:t xml:space="preserve">) او (برنامج </w:t>
                      </w:r>
                      <w:proofErr w:type="spellStart"/>
                      <w:r w:rsidRPr="0062426A">
                        <w:rPr>
                          <w:rFonts w:asciiTheme="majorBidi" w:hAnsiTheme="majorBidi" w:cstheme="majorBidi"/>
                          <w:color w:val="000000" w:themeColor="text1"/>
                          <w:sz w:val="24"/>
                          <w:szCs w:val="24"/>
                        </w:rPr>
                        <w:t>Exel</w:t>
                      </w:r>
                      <w:proofErr w:type="spellEnd"/>
                      <w:r w:rsidRPr="0062426A">
                        <w:rPr>
                          <w:rFonts w:asciiTheme="majorBidi" w:hAnsiTheme="majorBidi" w:cstheme="majorBidi"/>
                          <w:color w:val="000000" w:themeColor="text1"/>
                          <w:sz w:val="24"/>
                          <w:szCs w:val="24"/>
                          <w:rtl/>
                          <w:lang w:bidi="ar-IQ"/>
                        </w:rPr>
                        <w:t xml:space="preserve"> ) او (برنامج </w:t>
                      </w:r>
                      <w:proofErr w:type="spellStart"/>
                      <w:r w:rsidRPr="0062426A">
                        <w:rPr>
                          <w:rFonts w:asciiTheme="majorBidi" w:hAnsiTheme="majorBidi" w:cstheme="majorBidi"/>
                          <w:color w:val="000000" w:themeColor="text1"/>
                          <w:sz w:val="24"/>
                          <w:szCs w:val="24"/>
                        </w:rPr>
                        <w:t>minitab</w:t>
                      </w:r>
                      <w:proofErr w:type="spellEnd"/>
                      <w:r w:rsidRPr="0062426A">
                        <w:rPr>
                          <w:rFonts w:asciiTheme="majorBidi" w:hAnsiTheme="majorBidi" w:cstheme="majorBidi"/>
                          <w:color w:val="000000" w:themeColor="text1"/>
                          <w:sz w:val="24"/>
                          <w:szCs w:val="24"/>
                          <w:rtl/>
                          <w:lang w:bidi="ar-IQ"/>
                        </w:rPr>
                        <w:t xml:space="preserve">) او (برنامج </w:t>
                      </w:r>
                      <w:r w:rsidRPr="0062426A">
                        <w:rPr>
                          <w:rFonts w:asciiTheme="majorBidi" w:hAnsiTheme="majorBidi" w:cstheme="majorBidi"/>
                          <w:color w:val="000000" w:themeColor="text1"/>
                          <w:sz w:val="24"/>
                          <w:szCs w:val="24"/>
                          <w:lang w:bidi="ar-IQ"/>
                        </w:rPr>
                        <w:t>E-View</w:t>
                      </w:r>
                      <w:r w:rsidRPr="0062426A">
                        <w:rPr>
                          <w:rFonts w:asciiTheme="majorBidi" w:hAnsiTheme="majorBidi" w:cstheme="majorBidi"/>
                          <w:color w:val="000000" w:themeColor="text1"/>
                          <w:sz w:val="24"/>
                          <w:szCs w:val="24"/>
                          <w:rtl/>
                          <w:lang w:bidi="ar-IQ"/>
                        </w:rPr>
                        <w:t xml:space="preserve">) او (برنامج </w:t>
                      </w:r>
                      <w:proofErr w:type="spellStart"/>
                      <w:r w:rsidRPr="0062426A">
                        <w:rPr>
                          <w:rFonts w:asciiTheme="majorBidi" w:hAnsiTheme="majorBidi" w:cstheme="majorBidi"/>
                          <w:color w:val="000000" w:themeColor="text1"/>
                          <w:sz w:val="24"/>
                          <w:szCs w:val="24"/>
                        </w:rPr>
                        <w:t>Matlab</w:t>
                      </w:r>
                      <w:proofErr w:type="spellEnd"/>
                      <w:r w:rsidRPr="0062426A">
                        <w:rPr>
                          <w:rFonts w:asciiTheme="majorBidi" w:hAnsiTheme="majorBidi" w:cstheme="majorBidi"/>
                          <w:color w:val="000000" w:themeColor="text1"/>
                          <w:sz w:val="24"/>
                          <w:szCs w:val="24"/>
                          <w:rtl/>
                          <w:lang w:bidi="ar-IQ"/>
                        </w:rPr>
                        <w:t>)  وغيرها</w:t>
                      </w:r>
                    </w:p>
                    <w:p w:rsidR="00B34E17" w:rsidRDefault="00B34E17" w:rsidP="00B34E17">
                      <w:pPr>
                        <w:jc w:val="center"/>
                        <w:rPr>
                          <w:color w:val="000000" w:themeColor="text1"/>
                        </w:rPr>
                      </w:pPr>
                    </w:p>
                    <w:p w:rsidR="00B34E17" w:rsidRDefault="00B34E17" w:rsidP="00B34E17">
                      <w:pPr>
                        <w:jc w:val="center"/>
                        <w:rPr>
                          <w:color w:val="000000" w:themeColor="text1"/>
                        </w:rPr>
                      </w:pPr>
                    </w:p>
                    <w:p w:rsidR="00B34E17" w:rsidRDefault="00B34E17" w:rsidP="00B34E17">
                      <w:pPr>
                        <w:jc w:val="center"/>
                        <w:rPr>
                          <w:color w:val="000000" w:themeColor="text1"/>
                        </w:rPr>
                      </w:pPr>
                    </w:p>
                    <w:p w:rsidR="00B34E17" w:rsidRDefault="00B34E17" w:rsidP="00B34E17">
                      <w:pPr>
                        <w:jc w:val="center"/>
                        <w:rPr>
                          <w:color w:val="000000" w:themeColor="text1"/>
                        </w:rPr>
                      </w:pPr>
                    </w:p>
                    <w:p w:rsidR="00B34E17" w:rsidRDefault="00B34E17" w:rsidP="00B34E17">
                      <w:pPr>
                        <w:jc w:val="center"/>
                        <w:rPr>
                          <w:color w:val="000000" w:themeColor="text1"/>
                        </w:rPr>
                      </w:pPr>
                    </w:p>
                    <w:p w:rsidR="00B34E17" w:rsidRPr="000A3D54" w:rsidRDefault="00B34E17" w:rsidP="00B34E17">
                      <w:pPr>
                        <w:jc w:val="center"/>
                        <w:rPr>
                          <w:color w:val="000000" w:themeColor="text1"/>
                        </w:rPr>
                      </w:pPr>
                    </w:p>
                  </w:txbxContent>
                </v:textbox>
              </v:roundrect>
            </w:pict>
          </mc:Fallback>
        </mc:AlternateContent>
      </w:r>
    </w:p>
    <w:p w:rsidR="00B34E17" w:rsidRPr="00DE25CC" w:rsidRDefault="00B34E17" w:rsidP="00B34E17">
      <w:pPr>
        <w:spacing w:line="240" w:lineRule="auto"/>
        <w:jc w:val="both"/>
        <w:rPr>
          <w:rtl/>
          <w:lang w:bidi="ar-IQ"/>
        </w:rPr>
      </w:pPr>
    </w:p>
    <w:p w:rsidR="00B34E17" w:rsidRPr="00DE25CC" w:rsidRDefault="00B34E17" w:rsidP="00B34E17">
      <w:pPr>
        <w:spacing w:line="240" w:lineRule="auto"/>
        <w:jc w:val="both"/>
        <w:rPr>
          <w:rtl/>
          <w:lang w:bidi="ar-IQ"/>
        </w:rPr>
      </w:pPr>
    </w:p>
    <w:p w:rsidR="00B34E17" w:rsidRPr="00DE25CC" w:rsidRDefault="00B34E17" w:rsidP="00B34E17">
      <w:pPr>
        <w:spacing w:line="240" w:lineRule="auto"/>
        <w:jc w:val="both"/>
        <w:rPr>
          <w:rtl/>
          <w:lang w:bidi="ar-IQ"/>
        </w:rPr>
      </w:pPr>
    </w:p>
    <w:p w:rsidR="00111919" w:rsidRDefault="00111919">
      <w:pPr>
        <w:rPr>
          <w:lang w:bidi="ar-IQ"/>
        </w:rPr>
      </w:pPr>
      <w:bookmarkStart w:id="0" w:name="_GoBack"/>
      <w:bookmarkEnd w:id="0"/>
    </w:p>
    <w:sectPr w:rsidR="00111919" w:rsidSect="009D31AB">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F95"/>
    <w:multiLevelType w:val="hybridMultilevel"/>
    <w:tmpl w:val="2D50A112"/>
    <w:lvl w:ilvl="0" w:tplc="04090003">
      <w:start w:val="1"/>
      <w:numFmt w:val="bullet"/>
      <w:lvlText w:val="o"/>
      <w:lvlJc w:val="left"/>
      <w:pPr>
        <w:ind w:left="1762" w:hanging="360"/>
      </w:pPr>
      <w:rPr>
        <w:rFonts w:ascii="Courier New" w:hAnsi="Courier New" w:cs="Courier New" w:hint="default"/>
      </w:rPr>
    </w:lvl>
    <w:lvl w:ilvl="1" w:tplc="04090003" w:tentative="1">
      <w:start w:val="1"/>
      <w:numFmt w:val="bullet"/>
      <w:lvlText w:val="o"/>
      <w:lvlJc w:val="left"/>
      <w:pPr>
        <w:ind w:left="2482" w:hanging="360"/>
      </w:pPr>
      <w:rPr>
        <w:rFonts w:ascii="Courier New" w:hAnsi="Courier New" w:cs="Courier New" w:hint="default"/>
      </w:rPr>
    </w:lvl>
    <w:lvl w:ilvl="2" w:tplc="04090005" w:tentative="1">
      <w:start w:val="1"/>
      <w:numFmt w:val="bullet"/>
      <w:lvlText w:val=""/>
      <w:lvlJc w:val="left"/>
      <w:pPr>
        <w:ind w:left="3202" w:hanging="360"/>
      </w:pPr>
      <w:rPr>
        <w:rFonts w:ascii="Wingdings" w:hAnsi="Wingdings" w:hint="default"/>
      </w:rPr>
    </w:lvl>
    <w:lvl w:ilvl="3" w:tplc="04090001" w:tentative="1">
      <w:start w:val="1"/>
      <w:numFmt w:val="bullet"/>
      <w:lvlText w:val=""/>
      <w:lvlJc w:val="left"/>
      <w:pPr>
        <w:ind w:left="3922" w:hanging="360"/>
      </w:pPr>
      <w:rPr>
        <w:rFonts w:ascii="Symbol" w:hAnsi="Symbol" w:hint="default"/>
      </w:rPr>
    </w:lvl>
    <w:lvl w:ilvl="4" w:tplc="04090003" w:tentative="1">
      <w:start w:val="1"/>
      <w:numFmt w:val="bullet"/>
      <w:lvlText w:val="o"/>
      <w:lvlJc w:val="left"/>
      <w:pPr>
        <w:ind w:left="4642" w:hanging="360"/>
      </w:pPr>
      <w:rPr>
        <w:rFonts w:ascii="Courier New" w:hAnsi="Courier New" w:cs="Courier New" w:hint="default"/>
      </w:rPr>
    </w:lvl>
    <w:lvl w:ilvl="5" w:tplc="04090005" w:tentative="1">
      <w:start w:val="1"/>
      <w:numFmt w:val="bullet"/>
      <w:lvlText w:val=""/>
      <w:lvlJc w:val="left"/>
      <w:pPr>
        <w:ind w:left="5362" w:hanging="360"/>
      </w:pPr>
      <w:rPr>
        <w:rFonts w:ascii="Wingdings" w:hAnsi="Wingdings" w:hint="default"/>
      </w:rPr>
    </w:lvl>
    <w:lvl w:ilvl="6" w:tplc="04090001" w:tentative="1">
      <w:start w:val="1"/>
      <w:numFmt w:val="bullet"/>
      <w:lvlText w:val=""/>
      <w:lvlJc w:val="left"/>
      <w:pPr>
        <w:ind w:left="6082" w:hanging="360"/>
      </w:pPr>
      <w:rPr>
        <w:rFonts w:ascii="Symbol" w:hAnsi="Symbol" w:hint="default"/>
      </w:rPr>
    </w:lvl>
    <w:lvl w:ilvl="7" w:tplc="04090003" w:tentative="1">
      <w:start w:val="1"/>
      <w:numFmt w:val="bullet"/>
      <w:lvlText w:val="o"/>
      <w:lvlJc w:val="left"/>
      <w:pPr>
        <w:ind w:left="6802" w:hanging="360"/>
      </w:pPr>
      <w:rPr>
        <w:rFonts w:ascii="Courier New" w:hAnsi="Courier New" w:cs="Courier New" w:hint="default"/>
      </w:rPr>
    </w:lvl>
    <w:lvl w:ilvl="8" w:tplc="04090005" w:tentative="1">
      <w:start w:val="1"/>
      <w:numFmt w:val="bullet"/>
      <w:lvlText w:val=""/>
      <w:lvlJc w:val="left"/>
      <w:pPr>
        <w:ind w:left="7522" w:hanging="360"/>
      </w:pPr>
      <w:rPr>
        <w:rFonts w:ascii="Wingdings" w:hAnsi="Wingdings" w:hint="default"/>
      </w:rPr>
    </w:lvl>
  </w:abstractNum>
  <w:abstractNum w:abstractNumId="1">
    <w:nsid w:val="073D4CD4"/>
    <w:multiLevelType w:val="hybridMultilevel"/>
    <w:tmpl w:val="4BF2F730"/>
    <w:lvl w:ilvl="0" w:tplc="04090005">
      <w:start w:val="1"/>
      <w:numFmt w:val="bullet"/>
      <w:lvlText w:val=""/>
      <w:lvlJc w:val="left"/>
      <w:pPr>
        <w:ind w:left="2482" w:hanging="360"/>
      </w:pPr>
      <w:rPr>
        <w:rFonts w:ascii="Wingdings" w:hAnsi="Wingdings" w:hint="default"/>
      </w:rPr>
    </w:lvl>
    <w:lvl w:ilvl="1" w:tplc="04090003" w:tentative="1">
      <w:start w:val="1"/>
      <w:numFmt w:val="bullet"/>
      <w:lvlText w:val="o"/>
      <w:lvlJc w:val="left"/>
      <w:pPr>
        <w:ind w:left="3202" w:hanging="360"/>
      </w:pPr>
      <w:rPr>
        <w:rFonts w:ascii="Courier New" w:hAnsi="Courier New" w:cs="Courier New" w:hint="default"/>
      </w:rPr>
    </w:lvl>
    <w:lvl w:ilvl="2" w:tplc="04090005" w:tentative="1">
      <w:start w:val="1"/>
      <w:numFmt w:val="bullet"/>
      <w:lvlText w:val=""/>
      <w:lvlJc w:val="left"/>
      <w:pPr>
        <w:ind w:left="3922" w:hanging="360"/>
      </w:pPr>
      <w:rPr>
        <w:rFonts w:ascii="Wingdings" w:hAnsi="Wingdings" w:hint="default"/>
      </w:rPr>
    </w:lvl>
    <w:lvl w:ilvl="3" w:tplc="04090001" w:tentative="1">
      <w:start w:val="1"/>
      <w:numFmt w:val="bullet"/>
      <w:lvlText w:val=""/>
      <w:lvlJc w:val="left"/>
      <w:pPr>
        <w:ind w:left="4642" w:hanging="360"/>
      </w:pPr>
      <w:rPr>
        <w:rFonts w:ascii="Symbol" w:hAnsi="Symbol" w:hint="default"/>
      </w:rPr>
    </w:lvl>
    <w:lvl w:ilvl="4" w:tplc="04090003" w:tentative="1">
      <w:start w:val="1"/>
      <w:numFmt w:val="bullet"/>
      <w:lvlText w:val="o"/>
      <w:lvlJc w:val="left"/>
      <w:pPr>
        <w:ind w:left="5362" w:hanging="360"/>
      </w:pPr>
      <w:rPr>
        <w:rFonts w:ascii="Courier New" w:hAnsi="Courier New" w:cs="Courier New" w:hint="default"/>
      </w:rPr>
    </w:lvl>
    <w:lvl w:ilvl="5" w:tplc="04090005" w:tentative="1">
      <w:start w:val="1"/>
      <w:numFmt w:val="bullet"/>
      <w:lvlText w:val=""/>
      <w:lvlJc w:val="left"/>
      <w:pPr>
        <w:ind w:left="6082" w:hanging="360"/>
      </w:pPr>
      <w:rPr>
        <w:rFonts w:ascii="Wingdings" w:hAnsi="Wingdings" w:hint="default"/>
      </w:rPr>
    </w:lvl>
    <w:lvl w:ilvl="6" w:tplc="04090001" w:tentative="1">
      <w:start w:val="1"/>
      <w:numFmt w:val="bullet"/>
      <w:lvlText w:val=""/>
      <w:lvlJc w:val="left"/>
      <w:pPr>
        <w:ind w:left="6802" w:hanging="360"/>
      </w:pPr>
      <w:rPr>
        <w:rFonts w:ascii="Symbol" w:hAnsi="Symbol" w:hint="default"/>
      </w:rPr>
    </w:lvl>
    <w:lvl w:ilvl="7" w:tplc="04090003" w:tentative="1">
      <w:start w:val="1"/>
      <w:numFmt w:val="bullet"/>
      <w:lvlText w:val="o"/>
      <w:lvlJc w:val="left"/>
      <w:pPr>
        <w:ind w:left="7522" w:hanging="360"/>
      </w:pPr>
      <w:rPr>
        <w:rFonts w:ascii="Courier New" w:hAnsi="Courier New" w:cs="Courier New" w:hint="default"/>
      </w:rPr>
    </w:lvl>
    <w:lvl w:ilvl="8" w:tplc="04090005" w:tentative="1">
      <w:start w:val="1"/>
      <w:numFmt w:val="bullet"/>
      <w:lvlText w:val=""/>
      <w:lvlJc w:val="left"/>
      <w:pPr>
        <w:ind w:left="8242" w:hanging="360"/>
      </w:pPr>
      <w:rPr>
        <w:rFonts w:ascii="Wingdings" w:hAnsi="Wingdings" w:hint="default"/>
      </w:rPr>
    </w:lvl>
  </w:abstractNum>
  <w:abstractNum w:abstractNumId="2">
    <w:nsid w:val="29C35FEB"/>
    <w:multiLevelType w:val="hybridMultilevel"/>
    <w:tmpl w:val="6E2887BC"/>
    <w:lvl w:ilvl="0" w:tplc="1B480D0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nsid w:val="2E8C631E"/>
    <w:multiLevelType w:val="hybridMultilevel"/>
    <w:tmpl w:val="A6AED97C"/>
    <w:lvl w:ilvl="0" w:tplc="1B7E22EE">
      <w:start w:val="90"/>
      <w:numFmt w:val="decimal"/>
      <w:lvlText w:val="%1"/>
      <w:lvlJc w:val="left"/>
      <w:pPr>
        <w:tabs>
          <w:tab w:val="num" w:pos="720"/>
        </w:tabs>
        <w:ind w:left="720" w:hanging="360"/>
      </w:pPr>
    </w:lvl>
    <w:lvl w:ilvl="1" w:tplc="60C6FDA6" w:tentative="1">
      <w:start w:val="1"/>
      <w:numFmt w:val="decimal"/>
      <w:lvlText w:val="%2"/>
      <w:lvlJc w:val="left"/>
      <w:pPr>
        <w:tabs>
          <w:tab w:val="num" w:pos="1440"/>
        </w:tabs>
        <w:ind w:left="1440" w:hanging="360"/>
      </w:pPr>
    </w:lvl>
    <w:lvl w:ilvl="2" w:tplc="89C4A1A8" w:tentative="1">
      <w:start w:val="1"/>
      <w:numFmt w:val="decimal"/>
      <w:lvlText w:val="%3"/>
      <w:lvlJc w:val="left"/>
      <w:pPr>
        <w:tabs>
          <w:tab w:val="num" w:pos="2160"/>
        </w:tabs>
        <w:ind w:left="2160" w:hanging="360"/>
      </w:pPr>
    </w:lvl>
    <w:lvl w:ilvl="3" w:tplc="1A2696B4" w:tentative="1">
      <w:start w:val="1"/>
      <w:numFmt w:val="decimal"/>
      <w:lvlText w:val="%4"/>
      <w:lvlJc w:val="left"/>
      <w:pPr>
        <w:tabs>
          <w:tab w:val="num" w:pos="2880"/>
        </w:tabs>
        <w:ind w:left="2880" w:hanging="360"/>
      </w:pPr>
    </w:lvl>
    <w:lvl w:ilvl="4" w:tplc="DDBC24C4" w:tentative="1">
      <w:start w:val="1"/>
      <w:numFmt w:val="decimal"/>
      <w:lvlText w:val="%5"/>
      <w:lvlJc w:val="left"/>
      <w:pPr>
        <w:tabs>
          <w:tab w:val="num" w:pos="3600"/>
        </w:tabs>
        <w:ind w:left="3600" w:hanging="360"/>
      </w:pPr>
    </w:lvl>
    <w:lvl w:ilvl="5" w:tplc="BB72A370" w:tentative="1">
      <w:start w:val="1"/>
      <w:numFmt w:val="decimal"/>
      <w:lvlText w:val="%6"/>
      <w:lvlJc w:val="left"/>
      <w:pPr>
        <w:tabs>
          <w:tab w:val="num" w:pos="4320"/>
        </w:tabs>
        <w:ind w:left="4320" w:hanging="360"/>
      </w:pPr>
    </w:lvl>
    <w:lvl w:ilvl="6" w:tplc="A83232F4" w:tentative="1">
      <w:start w:val="1"/>
      <w:numFmt w:val="decimal"/>
      <w:lvlText w:val="%7"/>
      <w:lvlJc w:val="left"/>
      <w:pPr>
        <w:tabs>
          <w:tab w:val="num" w:pos="5040"/>
        </w:tabs>
        <w:ind w:left="5040" w:hanging="360"/>
      </w:pPr>
    </w:lvl>
    <w:lvl w:ilvl="7" w:tplc="016E256E" w:tentative="1">
      <w:start w:val="1"/>
      <w:numFmt w:val="decimal"/>
      <w:lvlText w:val="%8"/>
      <w:lvlJc w:val="left"/>
      <w:pPr>
        <w:tabs>
          <w:tab w:val="num" w:pos="5760"/>
        </w:tabs>
        <w:ind w:left="5760" w:hanging="360"/>
      </w:pPr>
    </w:lvl>
    <w:lvl w:ilvl="8" w:tplc="66DA241A" w:tentative="1">
      <w:start w:val="1"/>
      <w:numFmt w:val="decimal"/>
      <w:lvlText w:val="%9"/>
      <w:lvlJc w:val="left"/>
      <w:pPr>
        <w:tabs>
          <w:tab w:val="num" w:pos="6480"/>
        </w:tabs>
        <w:ind w:left="6480" w:hanging="360"/>
      </w:pPr>
    </w:lvl>
  </w:abstractNum>
  <w:abstractNum w:abstractNumId="4">
    <w:nsid w:val="7A5E3C58"/>
    <w:multiLevelType w:val="hybridMultilevel"/>
    <w:tmpl w:val="756E5D06"/>
    <w:lvl w:ilvl="0" w:tplc="0D749EF8">
      <w:start w:val="1"/>
      <w:numFmt w:val="bullet"/>
      <w:lvlText w:val=""/>
      <w:lvlJc w:val="left"/>
      <w:pPr>
        <w:tabs>
          <w:tab w:val="num" w:pos="720"/>
        </w:tabs>
        <w:ind w:left="720" w:hanging="360"/>
      </w:pPr>
      <w:rPr>
        <w:rFonts w:ascii="Times New Roman" w:hAnsi="Times New Roman" w:hint="default"/>
      </w:rPr>
    </w:lvl>
    <w:lvl w:ilvl="1" w:tplc="3CD4E52A" w:tentative="1">
      <w:start w:val="1"/>
      <w:numFmt w:val="bullet"/>
      <w:lvlText w:val=""/>
      <w:lvlJc w:val="left"/>
      <w:pPr>
        <w:tabs>
          <w:tab w:val="num" w:pos="1440"/>
        </w:tabs>
        <w:ind w:left="1440" w:hanging="360"/>
      </w:pPr>
      <w:rPr>
        <w:rFonts w:ascii="Times New Roman" w:hAnsi="Times New Roman" w:hint="default"/>
      </w:rPr>
    </w:lvl>
    <w:lvl w:ilvl="2" w:tplc="0E44A292" w:tentative="1">
      <w:start w:val="1"/>
      <w:numFmt w:val="bullet"/>
      <w:lvlText w:val=""/>
      <w:lvlJc w:val="left"/>
      <w:pPr>
        <w:tabs>
          <w:tab w:val="num" w:pos="2160"/>
        </w:tabs>
        <w:ind w:left="2160" w:hanging="360"/>
      </w:pPr>
      <w:rPr>
        <w:rFonts w:ascii="Times New Roman" w:hAnsi="Times New Roman" w:hint="default"/>
      </w:rPr>
    </w:lvl>
    <w:lvl w:ilvl="3" w:tplc="5CE63E48" w:tentative="1">
      <w:start w:val="1"/>
      <w:numFmt w:val="bullet"/>
      <w:lvlText w:val=""/>
      <w:lvlJc w:val="left"/>
      <w:pPr>
        <w:tabs>
          <w:tab w:val="num" w:pos="2880"/>
        </w:tabs>
        <w:ind w:left="2880" w:hanging="360"/>
      </w:pPr>
      <w:rPr>
        <w:rFonts w:ascii="Times New Roman" w:hAnsi="Times New Roman" w:hint="default"/>
      </w:rPr>
    </w:lvl>
    <w:lvl w:ilvl="4" w:tplc="AD6C7914" w:tentative="1">
      <w:start w:val="1"/>
      <w:numFmt w:val="bullet"/>
      <w:lvlText w:val=""/>
      <w:lvlJc w:val="left"/>
      <w:pPr>
        <w:tabs>
          <w:tab w:val="num" w:pos="3600"/>
        </w:tabs>
        <w:ind w:left="3600" w:hanging="360"/>
      </w:pPr>
      <w:rPr>
        <w:rFonts w:ascii="Times New Roman" w:hAnsi="Times New Roman" w:hint="default"/>
      </w:rPr>
    </w:lvl>
    <w:lvl w:ilvl="5" w:tplc="77383EF2" w:tentative="1">
      <w:start w:val="1"/>
      <w:numFmt w:val="bullet"/>
      <w:lvlText w:val=""/>
      <w:lvlJc w:val="left"/>
      <w:pPr>
        <w:tabs>
          <w:tab w:val="num" w:pos="4320"/>
        </w:tabs>
        <w:ind w:left="4320" w:hanging="360"/>
      </w:pPr>
      <w:rPr>
        <w:rFonts w:ascii="Times New Roman" w:hAnsi="Times New Roman" w:hint="default"/>
      </w:rPr>
    </w:lvl>
    <w:lvl w:ilvl="6" w:tplc="26447ABC" w:tentative="1">
      <w:start w:val="1"/>
      <w:numFmt w:val="bullet"/>
      <w:lvlText w:val=""/>
      <w:lvlJc w:val="left"/>
      <w:pPr>
        <w:tabs>
          <w:tab w:val="num" w:pos="5040"/>
        </w:tabs>
        <w:ind w:left="5040" w:hanging="360"/>
      </w:pPr>
      <w:rPr>
        <w:rFonts w:ascii="Times New Roman" w:hAnsi="Times New Roman" w:hint="default"/>
      </w:rPr>
    </w:lvl>
    <w:lvl w:ilvl="7" w:tplc="0FD01B6C" w:tentative="1">
      <w:start w:val="1"/>
      <w:numFmt w:val="bullet"/>
      <w:lvlText w:val=""/>
      <w:lvlJc w:val="left"/>
      <w:pPr>
        <w:tabs>
          <w:tab w:val="num" w:pos="5760"/>
        </w:tabs>
        <w:ind w:left="5760" w:hanging="360"/>
      </w:pPr>
      <w:rPr>
        <w:rFonts w:ascii="Times New Roman" w:hAnsi="Times New Roman" w:hint="default"/>
      </w:rPr>
    </w:lvl>
    <w:lvl w:ilvl="8" w:tplc="5C9AF896" w:tentative="1">
      <w:start w:val="1"/>
      <w:numFmt w:val="bullet"/>
      <w:lvlText w:val=""/>
      <w:lvlJc w:val="left"/>
      <w:pPr>
        <w:tabs>
          <w:tab w:val="num" w:pos="6480"/>
        </w:tabs>
        <w:ind w:left="6480" w:hanging="360"/>
      </w:pPr>
      <w:rPr>
        <w:rFonts w:ascii="Times New Roman" w:hAnsi="Times New Roman" w:hint="default"/>
      </w:rPr>
    </w:lvl>
  </w:abstractNum>
  <w:abstractNum w:abstractNumId="5">
    <w:nsid w:val="7EF84CCA"/>
    <w:multiLevelType w:val="hybridMultilevel"/>
    <w:tmpl w:val="5BE4BF44"/>
    <w:lvl w:ilvl="0" w:tplc="3068848E">
      <w:start w:val="1"/>
      <w:numFmt w:val="bullet"/>
      <w:lvlText w:val=""/>
      <w:lvlJc w:val="left"/>
      <w:pPr>
        <w:tabs>
          <w:tab w:val="num" w:pos="720"/>
        </w:tabs>
        <w:ind w:left="720" w:hanging="360"/>
      </w:pPr>
      <w:rPr>
        <w:rFonts w:ascii="Times New Roman" w:hAnsi="Times New Roman" w:hint="default"/>
      </w:rPr>
    </w:lvl>
    <w:lvl w:ilvl="1" w:tplc="A9CEC7F4" w:tentative="1">
      <w:start w:val="1"/>
      <w:numFmt w:val="bullet"/>
      <w:lvlText w:val=""/>
      <w:lvlJc w:val="left"/>
      <w:pPr>
        <w:tabs>
          <w:tab w:val="num" w:pos="1440"/>
        </w:tabs>
        <w:ind w:left="1440" w:hanging="360"/>
      </w:pPr>
      <w:rPr>
        <w:rFonts w:ascii="Times New Roman" w:hAnsi="Times New Roman" w:hint="default"/>
      </w:rPr>
    </w:lvl>
    <w:lvl w:ilvl="2" w:tplc="61068C4E" w:tentative="1">
      <w:start w:val="1"/>
      <w:numFmt w:val="bullet"/>
      <w:lvlText w:val=""/>
      <w:lvlJc w:val="left"/>
      <w:pPr>
        <w:tabs>
          <w:tab w:val="num" w:pos="2160"/>
        </w:tabs>
        <w:ind w:left="2160" w:hanging="360"/>
      </w:pPr>
      <w:rPr>
        <w:rFonts w:ascii="Times New Roman" w:hAnsi="Times New Roman" w:hint="default"/>
      </w:rPr>
    </w:lvl>
    <w:lvl w:ilvl="3" w:tplc="00EEE8BC" w:tentative="1">
      <w:start w:val="1"/>
      <w:numFmt w:val="bullet"/>
      <w:lvlText w:val=""/>
      <w:lvlJc w:val="left"/>
      <w:pPr>
        <w:tabs>
          <w:tab w:val="num" w:pos="2880"/>
        </w:tabs>
        <w:ind w:left="2880" w:hanging="360"/>
      </w:pPr>
      <w:rPr>
        <w:rFonts w:ascii="Times New Roman" w:hAnsi="Times New Roman" w:hint="default"/>
      </w:rPr>
    </w:lvl>
    <w:lvl w:ilvl="4" w:tplc="2C3C5094" w:tentative="1">
      <w:start w:val="1"/>
      <w:numFmt w:val="bullet"/>
      <w:lvlText w:val=""/>
      <w:lvlJc w:val="left"/>
      <w:pPr>
        <w:tabs>
          <w:tab w:val="num" w:pos="3600"/>
        </w:tabs>
        <w:ind w:left="3600" w:hanging="360"/>
      </w:pPr>
      <w:rPr>
        <w:rFonts w:ascii="Times New Roman" w:hAnsi="Times New Roman" w:hint="default"/>
      </w:rPr>
    </w:lvl>
    <w:lvl w:ilvl="5" w:tplc="B59A4816" w:tentative="1">
      <w:start w:val="1"/>
      <w:numFmt w:val="bullet"/>
      <w:lvlText w:val=""/>
      <w:lvlJc w:val="left"/>
      <w:pPr>
        <w:tabs>
          <w:tab w:val="num" w:pos="4320"/>
        </w:tabs>
        <w:ind w:left="4320" w:hanging="360"/>
      </w:pPr>
      <w:rPr>
        <w:rFonts w:ascii="Times New Roman" w:hAnsi="Times New Roman" w:hint="default"/>
      </w:rPr>
    </w:lvl>
    <w:lvl w:ilvl="6" w:tplc="EA8A4330" w:tentative="1">
      <w:start w:val="1"/>
      <w:numFmt w:val="bullet"/>
      <w:lvlText w:val=""/>
      <w:lvlJc w:val="left"/>
      <w:pPr>
        <w:tabs>
          <w:tab w:val="num" w:pos="5040"/>
        </w:tabs>
        <w:ind w:left="5040" w:hanging="360"/>
      </w:pPr>
      <w:rPr>
        <w:rFonts w:ascii="Times New Roman" w:hAnsi="Times New Roman" w:hint="default"/>
      </w:rPr>
    </w:lvl>
    <w:lvl w:ilvl="7" w:tplc="F146B9B4" w:tentative="1">
      <w:start w:val="1"/>
      <w:numFmt w:val="bullet"/>
      <w:lvlText w:val=""/>
      <w:lvlJc w:val="left"/>
      <w:pPr>
        <w:tabs>
          <w:tab w:val="num" w:pos="5760"/>
        </w:tabs>
        <w:ind w:left="5760" w:hanging="360"/>
      </w:pPr>
      <w:rPr>
        <w:rFonts w:ascii="Times New Roman" w:hAnsi="Times New Roman" w:hint="default"/>
      </w:rPr>
    </w:lvl>
    <w:lvl w:ilvl="8" w:tplc="9FD2CEB4"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EE3"/>
    <w:rsid w:val="00111919"/>
    <w:rsid w:val="00222EE3"/>
    <w:rsid w:val="009D31AB"/>
    <w:rsid w:val="00B34E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E1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E17"/>
    <w:pPr>
      <w:ind w:left="720"/>
      <w:contextualSpacing/>
    </w:pPr>
  </w:style>
  <w:style w:type="paragraph" w:styleId="a4">
    <w:name w:val="Balloon Text"/>
    <w:basedOn w:val="a"/>
    <w:link w:val="Char"/>
    <w:uiPriority w:val="99"/>
    <w:semiHidden/>
    <w:unhideWhenUsed/>
    <w:rsid w:val="00B34E1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34E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E17"/>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34E17"/>
    <w:pPr>
      <w:ind w:left="720"/>
      <w:contextualSpacing/>
    </w:pPr>
  </w:style>
  <w:style w:type="paragraph" w:styleId="a4">
    <w:name w:val="Balloon Text"/>
    <w:basedOn w:val="a"/>
    <w:link w:val="Char"/>
    <w:uiPriority w:val="99"/>
    <w:semiHidden/>
    <w:unhideWhenUsed/>
    <w:rsid w:val="00B34E17"/>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B34E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1079</Words>
  <Characters>6153</Characters>
  <Application>Microsoft Office Word</Application>
  <DocSecurity>0</DocSecurity>
  <Lines>51</Lines>
  <Paragraphs>14</Paragraphs>
  <ScaleCrop>false</ScaleCrop>
  <Company>SACC</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2</cp:revision>
  <dcterms:created xsi:type="dcterms:W3CDTF">2024-10-29T10:42:00Z</dcterms:created>
  <dcterms:modified xsi:type="dcterms:W3CDTF">2024-10-29T10:42:00Z</dcterms:modified>
</cp:coreProperties>
</file>