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47" w:rsidRPr="00AB2147" w:rsidRDefault="00AB2147" w:rsidP="00AB2147">
      <w:pPr>
        <w:bidi w:val="0"/>
        <w:jc w:val="right"/>
        <w:rPr>
          <w:rFonts w:hint="cs"/>
          <w:b/>
          <w:bCs/>
          <w:sz w:val="40"/>
          <w:szCs w:val="40"/>
          <w:rtl/>
        </w:rPr>
      </w:pPr>
      <w:r w:rsidRPr="00AB2147">
        <w:rPr>
          <w:rFonts w:hint="cs"/>
          <w:b/>
          <w:bCs/>
          <w:sz w:val="40"/>
          <w:szCs w:val="40"/>
          <w:rtl/>
        </w:rPr>
        <w:t>و</w:t>
      </w:r>
      <w:r w:rsidRPr="00AB2147">
        <w:rPr>
          <w:b/>
          <w:bCs/>
          <w:sz w:val="40"/>
          <w:szCs w:val="40"/>
          <w:rtl/>
        </w:rPr>
        <w:t xml:space="preserve">زارة التعليم العالي والبحث العلمي </w:t>
      </w:r>
    </w:p>
    <w:p w:rsidR="00AB2147" w:rsidRPr="00AB2147" w:rsidRDefault="00AB2147" w:rsidP="00AB2147">
      <w:pPr>
        <w:bidi w:val="0"/>
        <w:jc w:val="right"/>
        <w:rPr>
          <w:rFonts w:hint="cs"/>
          <w:b/>
          <w:bCs/>
          <w:sz w:val="40"/>
          <w:szCs w:val="40"/>
          <w:rtl/>
        </w:rPr>
      </w:pPr>
      <w:r w:rsidRPr="00AB2147">
        <w:rPr>
          <w:b/>
          <w:bCs/>
          <w:sz w:val="40"/>
          <w:szCs w:val="40"/>
          <w:rtl/>
        </w:rPr>
        <w:t xml:space="preserve">جامعة المستقبل </w:t>
      </w:r>
    </w:p>
    <w:p w:rsidR="00AB2147" w:rsidRDefault="00AB2147" w:rsidP="00AB2147">
      <w:pPr>
        <w:bidi w:val="0"/>
        <w:jc w:val="right"/>
        <w:rPr>
          <w:rFonts w:hint="cs"/>
          <w:b/>
          <w:bCs/>
          <w:sz w:val="40"/>
          <w:szCs w:val="40"/>
          <w:rtl/>
        </w:rPr>
      </w:pPr>
      <w:r w:rsidRPr="00AB2147">
        <w:rPr>
          <w:rFonts w:hint="cs"/>
          <w:b/>
          <w:bCs/>
          <w:sz w:val="40"/>
          <w:szCs w:val="40"/>
          <w:rtl/>
        </w:rPr>
        <w:t>ك</w:t>
      </w:r>
      <w:r w:rsidRPr="00AB2147">
        <w:rPr>
          <w:b/>
          <w:bCs/>
          <w:sz w:val="40"/>
          <w:szCs w:val="40"/>
          <w:rtl/>
        </w:rPr>
        <w:t>لية هندسة تقنيات الحاسوب / المختبرات</w:t>
      </w:r>
    </w:p>
    <w:p w:rsidR="00AB2147" w:rsidRDefault="00AB2147" w:rsidP="00AB2147">
      <w:pPr>
        <w:bidi w:val="0"/>
        <w:jc w:val="right"/>
        <w:rPr>
          <w:rFonts w:hint="cs"/>
          <w:b/>
          <w:bCs/>
          <w:sz w:val="40"/>
          <w:szCs w:val="40"/>
          <w:rtl/>
        </w:rPr>
      </w:pPr>
    </w:p>
    <w:p w:rsidR="00AB2147" w:rsidRPr="00AB2147" w:rsidRDefault="00AB2147" w:rsidP="00AB2147">
      <w:pPr>
        <w:bidi w:val="0"/>
        <w:jc w:val="center"/>
        <w:rPr>
          <w:rFonts w:hint="cs"/>
          <w:b/>
          <w:bCs/>
          <w:sz w:val="40"/>
          <w:szCs w:val="40"/>
          <w:rtl/>
        </w:rPr>
      </w:pPr>
    </w:p>
    <w:p w:rsidR="00AB2147" w:rsidRPr="00AB2147" w:rsidRDefault="00AB2147" w:rsidP="00AB2147">
      <w:pPr>
        <w:bidi w:val="0"/>
        <w:jc w:val="center"/>
        <w:rPr>
          <w:rFonts w:hint="cs"/>
          <w:b/>
          <w:bCs/>
          <w:sz w:val="40"/>
          <w:szCs w:val="40"/>
          <w:rtl/>
        </w:rPr>
      </w:pPr>
      <w:r w:rsidRPr="00AB2147">
        <w:rPr>
          <w:b/>
          <w:bCs/>
          <w:sz w:val="40"/>
          <w:szCs w:val="40"/>
          <w:rtl/>
        </w:rPr>
        <w:t xml:space="preserve">اسم المادة : أسس </w:t>
      </w:r>
      <w:r w:rsidRPr="00AB2147">
        <w:rPr>
          <w:rFonts w:hint="cs"/>
          <w:b/>
          <w:bCs/>
          <w:sz w:val="40"/>
          <w:szCs w:val="40"/>
          <w:rtl/>
        </w:rPr>
        <w:t>الاتصالات</w:t>
      </w:r>
    </w:p>
    <w:p w:rsidR="00AB2147" w:rsidRPr="00AB2147" w:rsidRDefault="00AB2147" w:rsidP="00AB2147">
      <w:pPr>
        <w:bidi w:val="0"/>
        <w:jc w:val="center"/>
        <w:rPr>
          <w:rFonts w:hint="cs"/>
          <w:b/>
          <w:bCs/>
          <w:sz w:val="40"/>
          <w:szCs w:val="40"/>
          <w:rtl/>
        </w:rPr>
      </w:pPr>
      <w:r w:rsidRPr="00AB2147">
        <w:rPr>
          <w:b/>
          <w:bCs/>
          <w:sz w:val="40"/>
          <w:szCs w:val="40"/>
          <w:rtl/>
        </w:rPr>
        <w:t>المرحلة : المرحلة الثانية</w:t>
      </w:r>
    </w:p>
    <w:p w:rsidR="00AB2147" w:rsidRDefault="00AB2147" w:rsidP="00AB2147">
      <w:pPr>
        <w:bidi w:val="0"/>
        <w:jc w:val="center"/>
        <w:rPr>
          <w:rFonts w:hint="cs"/>
          <w:b/>
          <w:bCs/>
          <w:sz w:val="40"/>
          <w:szCs w:val="40"/>
          <w:rtl/>
        </w:rPr>
      </w:pPr>
      <w:r w:rsidRPr="00AB2147">
        <w:rPr>
          <w:b/>
          <w:bCs/>
          <w:sz w:val="40"/>
          <w:szCs w:val="40"/>
          <w:rtl/>
        </w:rPr>
        <w:t>المحاضرة ا</w:t>
      </w:r>
      <w:r w:rsidRPr="00AB2147">
        <w:rPr>
          <w:rFonts w:hint="cs"/>
          <w:b/>
          <w:bCs/>
          <w:sz w:val="40"/>
          <w:szCs w:val="40"/>
          <w:rtl/>
        </w:rPr>
        <w:t>لثانية</w:t>
      </w:r>
      <w:r>
        <w:rPr>
          <w:rFonts w:hint="cs"/>
          <w:b/>
          <w:bCs/>
          <w:sz w:val="40"/>
          <w:szCs w:val="40"/>
          <w:rtl/>
        </w:rPr>
        <w:t xml:space="preserve"> :</w:t>
      </w:r>
      <w:r w:rsidRPr="00AB2147">
        <w:rPr>
          <w:rFonts w:hint="cs"/>
          <w:b/>
          <w:bCs/>
          <w:sz w:val="40"/>
          <w:szCs w:val="40"/>
          <w:rtl/>
        </w:rPr>
        <w:t xml:space="preserve"> </w:t>
      </w:r>
      <w:r w:rsidRPr="00AB2147">
        <w:rPr>
          <w:b/>
          <w:bCs/>
          <w:sz w:val="40"/>
          <w:szCs w:val="40"/>
          <w:rtl/>
        </w:rPr>
        <w:t xml:space="preserve"> </w:t>
      </w:r>
      <w:r w:rsidRPr="00AB2147">
        <w:rPr>
          <w:rFonts w:hint="cs"/>
          <w:b/>
          <w:bCs/>
          <w:sz w:val="40"/>
          <w:szCs w:val="40"/>
          <w:rtl/>
        </w:rPr>
        <w:t>(</w:t>
      </w:r>
      <w:r w:rsidRPr="00AB2147">
        <w:rPr>
          <w:b/>
          <w:bCs/>
          <w:sz w:val="40"/>
          <w:szCs w:val="40"/>
          <w:rtl/>
        </w:rPr>
        <w:t>عملي</w:t>
      </w:r>
      <w:r>
        <w:rPr>
          <w:rFonts w:hint="cs"/>
          <w:b/>
          <w:bCs/>
          <w:sz w:val="40"/>
          <w:szCs w:val="40"/>
          <w:rtl/>
        </w:rPr>
        <w:t>)</w:t>
      </w: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Default="00AB2147" w:rsidP="00AB2147">
      <w:pPr>
        <w:bidi w:val="0"/>
        <w:jc w:val="center"/>
        <w:rPr>
          <w:rFonts w:hint="cs"/>
          <w:b/>
          <w:bCs/>
          <w:sz w:val="40"/>
          <w:szCs w:val="40"/>
          <w:rtl/>
        </w:rPr>
      </w:pPr>
    </w:p>
    <w:p w:rsidR="00AB2147" w:rsidRPr="00AB2147" w:rsidRDefault="00AB2147" w:rsidP="00AB2147">
      <w:pPr>
        <w:bidi w:val="0"/>
        <w:jc w:val="center"/>
        <w:rPr>
          <w:rFonts w:ascii="Times New Roman" w:hAnsi="Times New Roman" w:cs="Times New Roman"/>
          <w:b/>
          <w:bCs/>
          <w:sz w:val="40"/>
          <w:szCs w:val="40"/>
          <w:u w:val="single"/>
        </w:rPr>
      </w:pPr>
      <w:bookmarkStart w:id="0" w:name="_GoBack"/>
      <w:bookmarkEnd w:id="0"/>
      <w:r>
        <w:rPr>
          <w:rFonts w:ascii="Times New Roman" w:hAnsi="Times New Roman" w:cs="Times New Roman"/>
          <w:b/>
          <w:bCs/>
          <w:sz w:val="40"/>
          <w:szCs w:val="40"/>
          <w:u w:val="single"/>
        </w:rPr>
        <w:br w:type="page"/>
      </w:r>
    </w:p>
    <w:p w:rsidR="00DB405A" w:rsidRPr="009E6DA3" w:rsidRDefault="009779E6" w:rsidP="00AB2147">
      <w:pPr>
        <w:autoSpaceDE w:val="0"/>
        <w:autoSpaceDN w:val="0"/>
        <w:bidi w:val="0"/>
        <w:adjustRightInd w:val="0"/>
        <w:rPr>
          <w:rFonts w:ascii="Times New Roman" w:hAnsi="Times New Roman" w:cs="Times New Roman"/>
          <w:b/>
          <w:bCs/>
          <w:sz w:val="40"/>
          <w:szCs w:val="40"/>
          <w:u w:val="single"/>
          <w:lang w:bidi="ar-IQ"/>
        </w:rPr>
      </w:pPr>
      <w:r w:rsidRPr="009E6DA3">
        <w:rPr>
          <w:rFonts w:ascii="Times New Roman" w:hAnsi="Times New Roman" w:cs="Times New Roman"/>
          <w:b/>
          <w:bCs/>
          <w:sz w:val="40"/>
          <w:szCs w:val="40"/>
          <w:u w:val="single"/>
        </w:rPr>
        <w:lastRenderedPageBreak/>
        <w:t xml:space="preserve">Experiment no. </w:t>
      </w:r>
      <w:r w:rsidR="00992984">
        <w:rPr>
          <w:rFonts w:ascii="Times New Roman" w:hAnsi="Times New Roman" w:cs="Times New Roman"/>
          <w:b/>
          <w:bCs/>
          <w:sz w:val="40"/>
          <w:szCs w:val="40"/>
          <w:u w:val="single"/>
        </w:rPr>
        <w:t>2</w:t>
      </w:r>
    </w:p>
    <w:p w:rsidR="00A56AF8" w:rsidRPr="00A56AF8" w:rsidRDefault="00992984" w:rsidP="00A56AF8">
      <w:pPr>
        <w:jc w:val="center"/>
        <w:rPr>
          <w:sz w:val="32"/>
          <w:szCs w:val="32"/>
        </w:rPr>
      </w:pPr>
      <w:bookmarkStart w:id="1" w:name="basic"/>
      <w:r w:rsidRPr="00992984">
        <w:rPr>
          <w:b/>
          <w:bCs/>
          <w:sz w:val="40"/>
          <w:szCs w:val="40"/>
        </w:rPr>
        <w:t>HIGH PASS FILTERS</w:t>
      </w:r>
    </w:p>
    <w:p w:rsidR="001435D2" w:rsidRPr="00A56AF8" w:rsidRDefault="001435D2" w:rsidP="00A56AF8">
      <w:pPr>
        <w:bidi w:val="0"/>
        <w:ind w:left="45"/>
        <w:jc w:val="both"/>
        <w:rPr>
          <w:rFonts w:ascii="Arial" w:hAnsi="Arial" w:cs="Arial"/>
          <w:color w:val="191919"/>
          <w:sz w:val="32"/>
          <w:szCs w:val="32"/>
          <w:shd w:val="clear" w:color="auto" w:fill="FFFFFF"/>
        </w:rPr>
      </w:pPr>
      <w:r w:rsidRPr="00A56AF8">
        <w:rPr>
          <w:sz w:val="32"/>
          <w:szCs w:val="32"/>
        </w:rPr>
        <w:t xml:space="preserve"> </w:t>
      </w:r>
      <w:r w:rsidR="00A56AF8" w:rsidRPr="00A56AF8">
        <w:rPr>
          <w:rFonts w:ascii="Arial" w:hAnsi="Arial" w:cs="Arial"/>
          <w:color w:val="191919"/>
          <w:sz w:val="32"/>
          <w:szCs w:val="32"/>
          <w:shd w:val="clear" w:color="auto" w:fill="FFFFFF"/>
        </w:rPr>
        <w:t>A High Pass Filter is the exact opposite to the low pass filter circuit as the two components have been interchanged with the filters output signal now being taken from across the resistor</w:t>
      </w:r>
      <w:bookmarkEnd w:id="1"/>
    </w:p>
    <w:p w:rsidR="00A56AF8" w:rsidRDefault="00A56AF8" w:rsidP="00A56AF8">
      <w:pPr>
        <w:bidi w:val="0"/>
        <w:ind w:left="45"/>
        <w:jc w:val="both"/>
        <w:rPr>
          <w:rFonts w:ascii="Arial" w:hAnsi="Arial" w:cs="Arial"/>
          <w:color w:val="414042"/>
          <w:sz w:val="32"/>
          <w:szCs w:val="32"/>
          <w:shd w:val="clear" w:color="auto" w:fill="FFFFFF"/>
        </w:rPr>
      </w:pPr>
      <w:proofErr w:type="spellStart"/>
      <w:r w:rsidRPr="00A56AF8">
        <w:rPr>
          <w:rFonts w:ascii="Arial" w:hAnsi="Arial" w:cs="Arial"/>
          <w:color w:val="414042"/>
          <w:sz w:val="32"/>
          <w:szCs w:val="32"/>
          <w:shd w:val="clear" w:color="auto" w:fill="FFFFFF"/>
        </w:rPr>
        <w:t>Where as</w:t>
      </w:r>
      <w:proofErr w:type="spellEnd"/>
      <w:r w:rsidRPr="00A56AF8">
        <w:rPr>
          <w:rFonts w:ascii="Arial" w:hAnsi="Arial" w:cs="Arial"/>
          <w:color w:val="414042"/>
          <w:sz w:val="32"/>
          <w:szCs w:val="32"/>
          <w:shd w:val="clear" w:color="auto" w:fill="FFFFFF"/>
        </w:rPr>
        <w:t xml:space="preserve"> the low pass filter only allowed signals to pass below its cut-off frequency point, </w:t>
      </w:r>
      <w:proofErr w:type="spellStart"/>
      <w:r w:rsidRPr="00A56AF8">
        <w:rPr>
          <w:rStyle w:val="ntxt"/>
          <w:rFonts w:ascii="Arial" w:hAnsi="Arial" w:cs="Arial"/>
          <w:color w:val="414143"/>
          <w:sz w:val="32"/>
          <w:szCs w:val="32"/>
          <w:shd w:val="clear" w:color="auto" w:fill="FFFFFF"/>
        </w:rPr>
        <w:t>ƒc</w:t>
      </w:r>
      <w:proofErr w:type="spellEnd"/>
      <w:r w:rsidRPr="00A56AF8">
        <w:rPr>
          <w:rFonts w:ascii="Arial" w:hAnsi="Arial" w:cs="Arial"/>
          <w:color w:val="414042"/>
          <w:sz w:val="32"/>
          <w:szCs w:val="32"/>
          <w:shd w:val="clear" w:color="auto" w:fill="FFFFFF"/>
        </w:rPr>
        <w:t>, the passive high pass filter circuit as its name implies, only passes signals above the selected cut-off point, </w:t>
      </w:r>
      <w:proofErr w:type="spellStart"/>
      <w:r w:rsidRPr="00A56AF8">
        <w:rPr>
          <w:rStyle w:val="ntxt"/>
          <w:rFonts w:ascii="Arial" w:hAnsi="Arial" w:cs="Arial"/>
          <w:color w:val="414143"/>
          <w:sz w:val="32"/>
          <w:szCs w:val="32"/>
          <w:shd w:val="clear" w:color="auto" w:fill="FFFFFF"/>
        </w:rPr>
        <w:t>ƒc</w:t>
      </w:r>
      <w:proofErr w:type="spellEnd"/>
      <w:r w:rsidRPr="00A56AF8">
        <w:rPr>
          <w:rFonts w:ascii="Arial" w:hAnsi="Arial" w:cs="Arial"/>
          <w:color w:val="414042"/>
          <w:sz w:val="32"/>
          <w:szCs w:val="32"/>
          <w:shd w:val="clear" w:color="auto" w:fill="FFFFFF"/>
        </w:rPr>
        <w:t> eliminating any low frequency signals from the waveform. Consider the circuit below.</w:t>
      </w:r>
    </w:p>
    <w:p w:rsidR="00A56AF8" w:rsidRDefault="00A56AF8" w:rsidP="00A56AF8">
      <w:pPr>
        <w:pStyle w:val="Heading2"/>
        <w:spacing w:before="450" w:beforeAutospacing="0" w:after="150" w:afterAutospacing="0" w:line="300" w:lineRule="atLeast"/>
        <w:rPr>
          <w:rFonts w:ascii="Arial" w:hAnsi="Arial" w:cs="Arial"/>
          <w:color w:val="404041"/>
        </w:rPr>
      </w:pPr>
      <w:r w:rsidRPr="00A56AF8">
        <w:rPr>
          <w:rFonts w:ascii="Arial" w:hAnsi="Arial" w:cs="Arial"/>
          <w:color w:val="404041"/>
        </w:rPr>
        <w:t>The High Pass Filter Circuit</w:t>
      </w:r>
    </w:p>
    <w:p w:rsidR="00A56AF8" w:rsidRDefault="00A56AF8" w:rsidP="00A56AF8">
      <w:pPr>
        <w:pStyle w:val="Heading2"/>
        <w:spacing w:before="450" w:beforeAutospacing="0" w:after="150" w:afterAutospacing="0" w:line="300" w:lineRule="atLeast"/>
        <w:rPr>
          <w:rFonts w:ascii="Arial" w:hAnsi="Arial" w:cs="Arial"/>
          <w:color w:val="404041"/>
        </w:rPr>
      </w:pPr>
      <w:r>
        <w:rPr>
          <w:rFonts w:ascii="Arial" w:hAnsi="Arial" w:cs="Arial"/>
          <w:noProof/>
          <w:color w:val="404041"/>
        </w:rPr>
        <w:drawing>
          <wp:inline distT="0" distB="0" distL="0" distR="0">
            <wp:extent cx="3876675" cy="1924050"/>
            <wp:effectExtent l="0" t="0" r="9525" b="0"/>
            <wp:docPr id="3" name="Picture 3" descr="C:\Users\HP\Desktop\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11111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924050"/>
                    </a:xfrm>
                    <a:prstGeom prst="rect">
                      <a:avLst/>
                    </a:prstGeom>
                    <a:noFill/>
                    <a:ln>
                      <a:noFill/>
                    </a:ln>
                  </pic:spPr>
                </pic:pic>
              </a:graphicData>
            </a:graphic>
          </wp:inline>
        </w:drawing>
      </w:r>
    </w:p>
    <w:p w:rsidR="00A56AF8" w:rsidRDefault="00A56AF8" w:rsidP="00A56AF8">
      <w:pPr>
        <w:pStyle w:val="Heading2"/>
        <w:spacing w:before="450" w:beforeAutospacing="0" w:after="150" w:afterAutospacing="0" w:line="300" w:lineRule="atLeast"/>
        <w:jc w:val="both"/>
        <w:rPr>
          <w:rFonts w:ascii="Arial" w:hAnsi="Arial" w:cs="Arial"/>
          <w:b w:val="0"/>
          <w:bCs w:val="0"/>
          <w:color w:val="414042"/>
          <w:sz w:val="32"/>
          <w:szCs w:val="32"/>
          <w:shd w:val="clear" w:color="auto" w:fill="FFFFFF"/>
        </w:rPr>
      </w:pPr>
      <w:r w:rsidRPr="00A56AF8">
        <w:rPr>
          <w:rFonts w:ascii="Arial" w:hAnsi="Arial" w:cs="Arial"/>
          <w:b w:val="0"/>
          <w:bCs w:val="0"/>
          <w:color w:val="414042"/>
          <w:sz w:val="32"/>
          <w:szCs w:val="32"/>
          <w:shd w:val="clear" w:color="auto" w:fill="FFFFFF"/>
        </w:rPr>
        <w:t>In this circuit arrangement, the reactance of the capacitor is very high at low frequencies so the capacitor acts like an open circuit and blocks any input signals at </w:t>
      </w:r>
      <w:r w:rsidRPr="00A56AF8">
        <w:rPr>
          <w:rStyle w:val="ntxt"/>
          <w:rFonts w:ascii="Arial" w:hAnsi="Arial" w:cs="Arial"/>
          <w:b w:val="0"/>
          <w:bCs w:val="0"/>
          <w:color w:val="414143"/>
          <w:sz w:val="32"/>
          <w:szCs w:val="32"/>
          <w:shd w:val="clear" w:color="auto" w:fill="FFFFFF"/>
        </w:rPr>
        <w:t>V</w:t>
      </w:r>
      <w:r w:rsidRPr="00A56AF8">
        <w:rPr>
          <w:rStyle w:val="ntxt"/>
          <w:rFonts w:ascii="Arial" w:hAnsi="Arial" w:cs="Arial"/>
          <w:b w:val="0"/>
          <w:bCs w:val="0"/>
          <w:color w:val="414143"/>
          <w:sz w:val="32"/>
          <w:szCs w:val="32"/>
          <w:shd w:val="clear" w:color="auto" w:fill="FFFFFF"/>
          <w:vertAlign w:val="subscript"/>
        </w:rPr>
        <w:t>IN</w:t>
      </w:r>
      <w:r w:rsidRPr="00A56AF8">
        <w:rPr>
          <w:rFonts w:ascii="Arial" w:hAnsi="Arial" w:cs="Arial"/>
          <w:b w:val="0"/>
          <w:bCs w:val="0"/>
          <w:color w:val="414042"/>
          <w:sz w:val="32"/>
          <w:szCs w:val="32"/>
          <w:shd w:val="clear" w:color="auto" w:fill="FFFFFF"/>
        </w:rPr>
        <w:t> until the cut-off frequency point ( </w:t>
      </w:r>
      <w:proofErr w:type="spellStart"/>
      <w:r w:rsidRPr="00A56AF8">
        <w:rPr>
          <w:rStyle w:val="ntxt"/>
          <w:rFonts w:ascii="Arial" w:hAnsi="Arial" w:cs="Arial"/>
          <w:b w:val="0"/>
          <w:bCs w:val="0"/>
          <w:color w:val="414143"/>
          <w:sz w:val="32"/>
          <w:szCs w:val="32"/>
          <w:shd w:val="clear" w:color="auto" w:fill="FFFFFF"/>
        </w:rPr>
        <w:t>ƒ</w:t>
      </w:r>
      <w:r w:rsidRPr="00A56AF8">
        <w:rPr>
          <w:rStyle w:val="ntxt"/>
          <w:rFonts w:ascii="Arial" w:hAnsi="Arial" w:cs="Arial"/>
          <w:b w:val="0"/>
          <w:bCs w:val="0"/>
          <w:color w:val="414143"/>
          <w:sz w:val="32"/>
          <w:szCs w:val="32"/>
          <w:shd w:val="clear" w:color="auto" w:fill="FFFFFF"/>
          <w:vertAlign w:val="subscript"/>
        </w:rPr>
        <w:t>C</w:t>
      </w:r>
      <w:proofErr w:type="spellEnd"/>
      <w:r w:rsidRPr="00A56AF8">
        <w:rPr>
          <w:rFonts w:ascii="Arial" w:hAnsi="Arial" w:cs="Arial"/>
          <w:b w:val="0"/>
          <w:bCs w:val="0"/>
          <w:color w:val="414042"/>
          <w:sz w:val="32"/>
          <w:szCs w:val="32"/>
          <w:shd w:val="clear" w:color="auto" w:fill="FFFFFF"/>
        </w:rPr>
        <w:t> ) is reached. Above this cut-off frequency point the reactance of the capacitor has reduced sufficiently as to now act more like a short circuit allowing all of the input signal to pass directly to the output as shown below in the filters response curve.</w:t>
      </w:r>
    </w:p>
    <w:p w:rsidR="00A56AF8" w:rsidRPr="00A56AF8" w:rsidRDefault="00A56AF8" w:rsidP="00A56AF8">
      <w:pPr>
        <w:pStyle w:val="Heading3"/>
        <w:bidi w:val="0"/>
        <w:spacing w:before="450" w:after="150" w:line="300" w:lineRule="atLeast"/>
        <w:rPr>
          <w:rFonts w:ascii="Arial" w:hAnsi="Arial" w:cs="Arial"/>
          <w:color w:val="404041"/>
          <w:sz w:val="32"/>
          <w:szCs w:val="32"/>
        </w:rPr>
      </w:pPr>
      <w:r w:rsidRPr="00A56AF8">
        <w:rPr>
          <w:rFonts w:ascii="Arial" w:hAnsi="Arial" w:cs="Arial"/>
          <w:color w:val="404041"/>
          <w:sz w:val="32"/>
          <w:szCs w:val="32"/>
        </w:rPr>
        <w:lastRenderedPageBreak/>
        <w:t>Frequency Response of a 1st Order High Pass Filter</w:t>
      </w:r>
    </w:p>
    <w:p w:rsidR="00A56AF8" w:rsidRPr="00A56AF8" w:rsidRDefault="00D21D81" w:rsidP="00A56AF8">
      <w:pPr>
        <w:pStyle w:val="Heading2"/>
        <w:spacing w:before="450" w:beforeAutospacing="0" w:after="150" w:afterAutospacing="0" w:line="300" w:lineRule="atLeast"/>
        <w:jc w:val="both"/>
        <w:rPr>
          <w:rFonts w:ascii="Arial" w:hAnsi="Arial" w:cs="Arial"/>
          <w:b w:val="0"/>
          <w:bCs w:val="0"/>
          <w:color w:val="404041"/>
          <w:sz w:val="32"/>
          <w:szCs w:val="32"/>
        </w:rPr>
      </w:pPr>
      <w:r>
        <w:rPr>
          <w:rFonts w:ascii="Arial" w:hAnsi="Arial" w:cs="Arial"/>
          <w:b w:val="0"/>
          <w:bCs w:val="0"/>
          <w:noProof/>
          <w:color w:val="404041"/>
          <w:sz w:val="32"/>
          <w:szCs w:val="32"/>
        </w:rPr>
        <w:drawing>
          <wp:inline distT="0" distB="0" distL="0" distR="0">
            <wp:extent cx="5274310" cy="4413383"/>
            <wp:effectExtent l="0" t="0" r="2540" b="6350"/>
            <wp:docPr id="15" name="Picture 15" descr="C:\Users\HP\Desktop\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111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413383"/>
                    </a:xfrm>
                    <a:prstGeom prst="rect">
                      <a:avLst/>
                    </a:prstGeom>
                    <a:noFill/>
                    <a:ln>
                      <a:noFill/>
                    </a:ln>
                  </pic:spPr>
                </pic:pic>
              </a:graphicData>
            </a:graphic>
          </wp:inline>
        </w:drawing>
      </w:r>
    </w:p>
    <w:p w:rsidR="00A56AF8" w:rsidRPr="00D21D81" w:rsidRDefault="00A56AF8" w:rsidP="00D21D81">
      <w:pPr>
        <w:bidi w:val="0"/>
        <w:ind w:left="45"/>
        <w:jc w:val="both"/>
        <w:rPr>
          <w:sz w:val="32"/>
          <w:szCs w:val="32"/>
        </w:rPr>
      </w:pPr>
    </w:p>
    <w:p w:rsidR="00D21D81" w:rsidRPr="00D21D81" w:rsidRDefault="00D21D81" w:rsidP="00D21D81">
      <w:pPr>
        <w:bidi w:val="0"/>
        <w:spacing w:after="150" w:line="240" w:lineRule="auto"/>
        <w:jc w:val="both"/>
        <w:rPr>
          <w:rFonts w:ascii="Arial" w:eastAsia="Times New Roman" w:hAnsi="Arial" w:cs="Arial"/>
          <w:color w:val="414042"/>
          <w:sz w:val="32"/>
          <w:szCs w:val="32"/>
        </w:rPr>
      </w:pPr>
      <w:r w:rsidRPr="00D21D81">
        <w:rPr>
          <w:rFonts w:ascii="Arial" w:eastAsia="Times New Roman" w:hAnsi="Arial" w:cs="Arial"/>
          <w:color w:val="414042"/>
          <w:sz w:val="32"/>
          <w:szCs w:val="32"/>
        </w:rPr>
        <w:t>The Bode Plot or Frequency Response Curve above for a passive high pass filter is the exact opposite to that of a low pass filter. Here the signal is attenuated or damped at low frequencies with the output increasing at +20dB/Decade (6dB/Octave) until the frequency reaches the cut-off point ( </w:t>
      </w:r>
      <w:proofErr w:type="spellStart"/>
      <w:r w:rsidRPr="00D21D81">
        <w:rPr>
          <w:rFonts w:ascii="Arial" w:eastAsia="Times New Roman" w:hAnsi="Arial" w:cs="Arial"/>
          <w:color w:val="414143"/>
          <w:sz w:val="32"/>
          <w:szCs w:val="32"/>
        </w:rPr>
        <w:t>ƒc</w:t>
      </w:r>
      <w:proofErr w:type="spellEnd"/>
      <w:r w:rsidRPr="00D21D81">
        <w:rPr>
          <w:rFonts w:ascii="Arial" w:eastAsia="Times New Roman" w:hAnsi="Arial" w:cs="Arial"/>
          <w:color w:val="414042"/>
          <w:sz w:val="32"/>
          <w:szCs w:val="32"/>
        </w:rPr>
        <w:t> ) where again </w:t>
      </w:r>
      <w:r w:rsidRPr="00D21D81">
        <w:rPr>
          <w:rFonts w:ascii="Arial" w:eastAsia="Times New Roman" w:hAnsi="Arial" w:cs="Arial"/>
          <w:color w:val="414143"/>
          <w:sz w:val="32"/>
          <w:szCs w:val="32"/>
        </w:rPr>
        <w:t xml:space="preserve">R = </w:t>
      </w:r>
      <w:proofErr w:type="spellStart"/>
      <w:r w:rsidRPr="00D21D81">
        <w:rPr>
          <w:rFonts w:ascii="Arial" w:eastAsia="Times New Roman" w:hAnsi="Arial" w:cs="Arial"/>
          <w:color w:val="414143"/>
          <w:sz w:val="32"/>
          <w:szCs w:val="32"/>
        </w:rPr>
        <w:t>Xc</w:t>
      </w:r>
      <w:proofErr w:type="spellEnd"/>
      <w:r w:rsidRPr="00D21D81">
        <w:rPr>
          <w:rFonts w:ascii="Arial" w:eastAsia="Times New Roman" w:hAnsi="Arial" w:cs="Arial"/>
          <w:color w:val="414042"/>
          <w:sz w:val="32"/>
          <w:szCs w:val="32"/>
        </w:rPr>
        <w:t>. It has a response curve that extends down from infinity to the cut-off frequency, where the output voltage amplitude is </w:t>
      </w:r>
      <w:r w:rsidRPr="00D21D81">
        <w:rPr>
          <w:rFonts w:ascii="Arial" w:eastAsia="Times New Roman" w:hAnsi="Arial" w:cs="Arial"/>
          <w:color w:val="414143"/>
          <w:sz w:val="32"/>
          <w:szCs w:val="32"/>
        </w:rPr>
        <w:t>1/√2</w:t>
      </w:r>
      <w:r w:rsidRPr="00D21D81">
        <w:rPr>
          <w:rFonts w:ascii="Arial" w:eastAsia="Times New Roman" w:hAnsi="Arial" w:cs="Arial"/>
          <w:color w:val="414042"/>
          <w:sz w:val="32"/>
          <w:szCs w:val="32"/>
        </w:rPr>
        <w:t> </w:t>
      </w:r>
      <w:r w:rsidRPr="00D21D81">
        <w:rPr>
          <w:rFonts w:ascii="Arial" w:eastAsia="Times New Roman" w:hAnsi="Arial" w:cs="Arial"/>
          <w:color w:val="414143"/>
          <w:sz w:val="32"/>
          <w:szCs w:val="32"/>
        </w:rPr>
        <w:t> = 70.7%</w:t>
      </w:r>
      <w:r w:rsidRPr="00D21D81">
        <w:rPr>
          <w:rFonts w:ascii="Arial" w:eastAsia="Times New Roman" w:hAnsi="Arial" w:cs="Arial"/>
          <w:color w:val="414042"/>
          <w:sz w:val="32"/>
          <w:szCs w:val="32"/>
        </w:rPr>
        <w:t> of the input signal value or -3dB (20 log (</w:t>
      </w:r>
      <w:proofErr w:type="spellStart"/>
      <w:r w:rsidRPr="00D21D81">
        <w:rPr>
          <w:rFonts w:ascii="Arial" w:eastAsia="Times New Roman" w:hAnsi="Arial" w:cs="Arial"/>
          <w:color w:val="414042"/>
          <w:sz w:val="32"/>
          <w:szCs w:val="32"/>
        </w:rPr>
        <w:t>Vout</w:t>
      </w:r>
      <w:proofErr w:type="spellEnd"/>
      <w:r w:rsidRPr="00D21D81">
        <w:rPr>
          <w:rFonts w:ascii="Arial" w:eastAsia="Times New Roman" w:hAnsi="Arial" w:cs="Arial"/>
          <w:color w:val="414042"/>
          <w:sz w:val="32"/>
          <w:szCs w:val="32"/>
        </w:rPr>
        <w:t>/Vin)) of the input value.</w:t>
      </w:r>
    </w:p>
    <w:p w:rsidR="00D21D81" w:rsidRPr="00D21D81" w:rsidRDefault="00D21D81" w:rsidP="00D21D81">
      <w:pPr>
        <w:bidi w:val="0"/>
        <w:spacing w:after="150" w:line="240" w:lineRule="auto"/>
        <w:jc w:val="both"/>
        <w:rPr>
          <w:rFonts w:ascii="Arial" w:eastAsia="Times New Roman" w:hAnsi="Arial" w:cs="Arial"/>
          <w:color w:val="414042"/>
          <w:sz w:val="32"/>
          <w:szCs w:val="32"/>
        </w:rPr>
      </w:pPr>
      <w:r w:rsidRPr="00D21D81">
        <w:rPr>
          <w:rFonts w:ascii="Arial" w:eastAsia="Times New Roman" w:hAnsi="Arial" w:cs="Arial"/>
          <w:color w:val="414042"/>
          <w:sz w:val="32"/>
          <w:szCs w:val="32"/>
        </w:rPr>
        <w:t>Also we can see that the phase angle ( </w:t>
      </w:r>
      <w:r w:rsidRPr="00D21D81">
        <w:rPr>
          <w:rFonts w:ascii="Arial" w:eastAsia="Times New Roman" w:hAnsi="Arial" w:cs="Arial"/>
          <w:color w:val="414143"/>
          <w:sz w:val="32"/>
          <w:szCs w:val="32"/>
        </w:rPr>
        <w:t>Φ</w:t>
      </w:r>
      <w:r w:rsidRPr="00D21D81">
        <w:rPr>
          <w:rFonts w:ascii="Arial" w:eastAsia="Times New Roman" w:hAnsi="Arial" w:cs="Arial"/>
          <w:color w:val="414042"/>
          <w:sz w:val="32"/>
          <w:szCs w:val="32"/>
        </w:rPr>
        <w:t> ) of the output signal LEADS that of the input and is equal to +45</w:t>
      </w:r>
      <w:r w:rsidRPr="00D21D81">
        <w:rPr>
          <w:rFonts w:ascii="Arial" w:eastAsia="Times New Roman" w:hAnsi="Arial" w:cs="Arial"/>
          <w:color w:val="414042"/>
          <w:sz w:val="32"/>
          <w:szCs w:val="32"/>
          <w:vertAlign w:val="superscript"/>
        </w:rPr>
        <w:t>o</w:t>
      </w:r>
      <w:r w:rsidRPr="00D21D81">
        <w:rPr>
          <w:rFonts w:ascii="Arial" w:eastAsia="Times New Roman" w:hAnsi="Arial" w:cs="Arial"/>
          <w:color w:val="414042"/>
          <w:sz w:val="32"/>
          <w:szCs w:val="32"/>
        </w:rPr>
        <w:t> at frequency </w:t>
      </w:r>
      <w:proofErr w:type="spellStart"/>
      <w:r w:rsidRPr="00D21D81">
        <w:rPr>
          <w:rFonts w:ascii="Arial" w:eastAsia="Times New Roman" w:hAnsi="Arial" w:cs="Arial"/>
          <w:color w:val="414143"/>
          <w:sz w:val="32"/>
          <w:szCs w:val="32"/>
        </w:rPr>
        <w:t>ƒc</w:t>
      </w:r>
      <w:proofErr w:type="spellEnd"/>
      <w:r w:rsidRPr="00D21D81">
        <w:rPr>
          <w:rFonts w:ascii="Arial" w:eastAsia="Times New Roman" w:hAnsi="Arial" w:cs="Arial"/>
          <w:color w:val="414042"/>
          <w:sz w:val="32"/>
          <w:szCs w:val="32"/>
        </w:rPr>
        <w:t xml:space="preserve">. The frequency response curve for this filter implies that the filter can pass all signals out to infinity. </w:t>
      </w:r>
      <w:r w:rsidRPr="00D21D81">
        <w:rPr>
          <w:rFonts w:ascii="Arial" w:eastAsia="Times New Roman" w:hAnsi="Arial" w:cs="Arial"/>
          <w:color w:val="414042"/>
          <w:sz w:val="32"/>
          <w:szCs w:val="32"/>
        </w:rPr>
        <w:lastRenderedPageBreak/>
        <w:t>However in practice, the filter response does not extend to infinity but is limited by the electrical characteristics of the components used.</w:t>
      </w:r>
    </w:p>
    <w:p w:rsidR="00731BD6" w:rsidRDefault="00D21D81" w:rsidP="00731BD6">
      <w:pPr>
        <w:bidi w:val="0"/>
        <w:spacing w:after="150" w:line="240" w:lineRule="auto"/>
        <w:jc w:val="both"/>
        <w:rPr>
          <w:rFonts w:ascii="Arial" w:hAnsi="Arial" w:cs="Arial"/>
          <w:color w:val="414042"/>
          <w:sz w:val="32"/>
          <w:szCs w:val="32"/>
          <w:shd w:val="clear" w:color="auto" w:fill="FFFFFF"/>
        </w:rPr>
      </w:pPr>
      <w:r w:rsidRPr="00D21D81">
        <w:rPr>
          <w:rFonts w:ascii="Arial" w:hAnsi="Arial" w:cs="Arial"/>
          <w:color w:val="414042"/>
          <w:sz w:val="32"/>
          <w:szCs w:val="32"/>
          <w:shd w:val="clear" w:color="auto" w:fill="FFFFFF"/>
        </w:rPr>
        <w:t>The cut-off frequency point for a first order high pass filter can be found using the same equation as that of the low pass filter, but the equation for the phase shift is modified slightly to account for the positive phase angle as shown below.</w:t>
      </w:r>
    </w:p>
    <w:p w:rsidR="00731BD6" w:rsidRPr="00731BD6" w:rsidRDefault="00731BD6" w:rsidP="00731BD6">
      <w:pPr>
        <w:bidi w:val="0"/>
        <w:spacing w:after="150" w:line="240" w:lineRule="auto"/>
        <w:jc w:val="both"/>
        <w:rPr>
          <w:rFonts w:ascii="Arial" w:hAnsi="Arial" w:cs="Arial"/>
          <w:color w:val="414042"/>
          <w:sz w:val="32"/>
          <w:szCs w:val="32"/>
          <w:shd w:val="clear" w:color="auto" w:fill="FFFFFF"/>
        </w:rPr>
      </w:pPr>
      <w:r w:rsidRPr="00731BD6">
        <w:rPr>
          <w:rFonts w:ascii="Arial" w:hAnsi="Arial" w:cs="Arial"/>
          <w:color w:val="404041"/>
          <w:sz w:val="32"/>
          <w:szCs w:val="32"/>
        </w:rPr>
        <w:t>Cut-off Frequency and Phase Shift</w:t>
      </w:r>
    </w:p>
    <w:p w:rsidR="00731BD6" w:rsidRDefault="00731BD6" w:rsidP="00731BD6">
      <w:pPr>
        <w:pStyle w:val="NormalWeb"/>
        <w:spacing w:before="0" w:beforeAutospacing="0" w:after="150" w:afterAutospacing="0"/>
        <w:rPr>
          <w:rFonts w:ascii="Arial" w:hAnsi="Arial" w:cs="Arial"/>
          <w:color w:val="414042"/>
          <w:sz w:val="27"/>
          <w:szCs w:val="27"/>
        </w:rPr>
      </w:pPr>
      <w:r>
        <w:rPr>
          <w:noProof/>
        </w:rPr>
        <w:drawing>
          <wp:inline distT="0" distB="0" distL="0" distR="0" wp14:anchorId="533CCF8A" wp14:editId="5EF2B593">
            <wp:extent cx="4514850" cy="1733550"/>
            <wp:effectExtent l="0" t="0" r="0" b="0"/>
            <wp:docPr id="16" name="Picture 16" descr="C:\Users\HP\Desktop\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222222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733550"/>
                    </a:xfrm>
                    <a:prstGeom prst="rect">
                      <a:avLst/>
                    </a:prstGeom>
                    <a:noFill/>
                    <a:ln>
                      <a:noFill/>
                    </a:ln>
                  </pic:spPr>
                </pic:pic>
              </a:graphicData>
            </a:graphic>
          </wp:inline>
        </w:drawing>
      </w:r>
      <w:r w:rsidRPr="00731BD6">
        <w:rPr>
          <w:rFonts w:ascii="Arial" w:hAnsi="Arial" w:cs="Arial"/>
          <w:color w:val="414042"/>
          <w:sz w:val="27"/>
          <w:szCs w:val="27"/>
        </w:rPr>
        <w:t xml:space="preserve"> </w:t>
      </w:r>
    </w:p>
    <w:p w:rsidR="00D21D81" w:rsidRPr="00D21D81" w:rsidRDefault="00731BD6" w:rsidP="00731BD6">
      <w:pPr>
        <w:pStyle w:val="NormalWeb"/>
        <w:spacing w:before="0" w:beforeAutospacing="0" w:after="150" w:afterAutospacing="0"/>
        <w:jc w:val="both"/>
        <w:rPr>
          <w:sz w:val="32"/>
          <w:szCs w:val="32"/>
        </w:rPr>
      </w:pPr>
      <w:r w:rsidRPr="00731BD6">
        <w:rPr>
          <w:rFonts w:ascii="Arial" w:hAnsi="Arial" w:cs="Arial"/>
          <w:color w:val="414042"/>
          <w:sz w:val="32"/>
          <w:szCs w:val="32"/>
          <w:shd w:val="clear" w:color="auto" w:fill="FFFFFF"/>
        </w:rPr>
        <w:t>The circuit gain, </w:t>
      </w:r>
      <w:r w:rsidRPr="00731BD6">
        <w:rPr>
          <w:rStyle w:val="ntxt"/>
          <w:rFonts w:ascii="Arial" w:hAnsi="Arial" w:cs="Arial"/>
          <w:color w:val="414143"/>
          <w:sz w:val="32"/>
          <w:szCs w:val="32"/>
          <w:shd w:val="clear" w:color="auto" w:fill="FFFFFF"/>
        </w:rPr>
        <w:t>Av</w:t>
      </w:r>
      <w:r w:rsidRPr="00731BD6">
        <w:rPr>
          <w:rFonts w:ascii="Arial" w:hAnsi="Arial" w:cs="Arial"/>
          <w:color w:val="414042"/>
          <w:sz w:val="32"/>
          <w:szCs w:val="32"/>
          <w:shd w:val="clear" w:color="auto" w:fill="FFFFFF"/>
        </w:rPr>
        <w:t xml:space="preserve"> which is given as </w:t>
      </w:r>
      <w:proofErr w:type="spellStart"/>
      <w:r w:rsidRPr="00731BD6">
        <w:rPr>
          <w:rFonts w:ascii="Arial" w:hAnsi="Arial" w:cs="Arial"/>
          <w:color w:val="414042"/>
          <w:sz w:val="32"/>
          <w:szCs w:val="32"/>
          <w:shd w:val="clear" w:color="auto" w:fill="FFFFFF"/>
        </w:rPr>
        <w:t>Vout</w:t>
      </w:r>
      <w:proofErr w:type="spellEnd"/>
      <w:r w:rsidRPr="00731BD6">
        <w:rPr>
          <w:rFonts w:ascii="Arial" w:hAnsi="Arial" w:cs="Arial"/>
          <w:color w:val="414042"/>
          <w:sz w:val="32"/>
          <w:szCs w:val="32"/>
          <w:shd w:val="clear" w:color="auto" w:fill="FFFFFF"/>
        </w:rPr>
        <w:t>/Vin (magnitude) and is calculated as:</w:t>
      </w:r>
    </w:p>
    <w:p w:rsidR="00D21D81" w:rsidRDefault="00731BD6" w:rsidP="00D21D81">
      <w:pPr>
        <w:bidi w:val="0"/>
        <w:ind w:left="45"/>
        <w:jc w:val="both"/>
        <w:rPr>
          <w:sz w:val="32"/>
          <w:szCs w:val="32"/>
        </w:rPr>
      </w:pPr>
      <w:r>
        <w:rPr>
          <w:noProof/>
          <w:sz w:val="32"/>
          <w:szCs w:val="32"/>
        </w:rPr>
        <w:drawing>
          <wp:inline distT="0" distB="0" distL="0" distR="0">
            <wp:extent cx="4371975" cy="1800225"/>
            <wp:effectExtent l="0" t="0" r="9525" b="9525"/>
            <wp:docPr id="17" name="Picture 17" descr="C:\Users\HP\Desktop\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33333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800225"/>
                    </a:xfrm>
                    <a:prstGeom prst="rect">
                      <a:avLst/>
                    </a:prstGeom>
                    <a:noFill/>
                    <a:ln>
                      <a:noFill/>
                    </a:ln>
                  </pic:spPr>
                </pic:pic>
              </a:graphicData>
            </a:graphic>
          </wp:inline>
        </w:drawing>
      </w:r>
    </w:p>
    <w:p w:rsidR="0088551E" w:rsidRPr="0088551E" w:rsidRDefault="0088551E" w:rsidP="0088551E">
      <w:pPr>
        <w:pStyle w:val="Heading2"/>
        <w:spacing w:before="450" w:beforeAutospacing="0" w:after="150" w:afterAutospacing="0" w:line="300" w:lineRule="atLeast"/>
        <w:rPr>
          <w:rFonts w:ascii="Arial" w:hAnsi="Arial" w:cs="Arial"/>
          <w:color w:val="404041"/>
          <w:sz w:val="32"/>
          <w:szCs w:val="32"/>
        </w:rPr>
      </w:pPr>
      <w:r w:rsidRPr="0088551E">
        <w:rPr>
          <w:rFonts w:ascii="Arial" w:hAnsi="Arial" w:cs="Arial"/>
          <w:color w:val="404041"/>
          <w:sz w:val="32"/>
          <w:szCs w:val="32"/>
        </w:rPr>
        <w:t>Second-order High Pass Filter</w:t>
      </w:r>
    </w:p>
    <w:p w:rsidR="0088551E" w:rsidRPr="0088551E" w:rsidRDefault="0088551E" w:rsidP="0088551E">
      <w:pPr>
        <w:pStyle w:val="NormalWeb"/>
        <w:spacing w:before="0" w:beforeAutospacing="0" w:after="150" w:afterAutospacing="0"/>
        <w:jc w:val="both"/>
        <w:rPr>
          <w:rFonts w:ascii="Arial" w:hAnsi="Arial" w:cs="Arial"/>
          <w:color w:val="414042"/>
          <w:sz w:val="32"/>
          <w:szCs w:val="32"/>
        </w:rPr>
      </w:pPr>
      <w:r w:rsidRPr="0088551E">
        <w:rPr>
          <w:rFonts w:ascii="Arial" w:hAnsi="Arial" w:cs="Arial"/>
          <w:color w:val="414042"/>
          <w:sz w:val="32"/>
          <w:szCs w:val="32"/>
        </w:rPr>
        <w:t>Again as with low pass filters, high pass filter stages can be cascaded together to form a second order (two-pole) filter as shown.</w:t>
      </w:r>
    </w:p>
    <w:p w:rsidR="0088551E" w:rsidRPr="0088551E" w:rsidRDefault="0088551E" w:rsidP="0088551E">
      <w:pPr>
        <w:pStyle w:val="Heading3"/>
        <w:bidi w:val="0"/>
        <w:spacing w:before="450" w:after="150" w:line="300" w:lineRule="atLeast"/>
        <w:rPr>
          <w:rFonts w:ascii="Arial" w:hAnsi="Arial" w:cs="Arial"/>
          <w:color w:val="404041"/>
          <w:sz w:val="32"/>
          <w:szCs w:val="32"/>
        </w:rPr>
      </w:pPr>
      <w:r w:rsidRPr="0088551E">
        <w:rPr>
          <w:rFonts w:ascii="Arial" w:hAnsi="Arial" w:cs="Arial"/>
          <w:color w:val="404041"/>
          <w:sz w:val="32"/>
          <w:szCs w:val="32"/>
        </w:rPr>
        <w:lastRenderedPageBreak/>
        <w:t>Second-order High Pass Filter</w:t>
      </w:r>
    </w:p>
    <w:p w:rsidR="00731BD6" w:rsidRDefault="0088551E" w:rsidP="00731BD6">
      <w:pPr>
        <w:bidi w:val="0"/>
        <w:ind w:left="45"/>
        <w:jc w:val="both"/>
        <w:rPr>
          <w:sz w:val="32"/>
          <w:szCs w:val="32"/>
        </w:rPr>
      </w:pPr>
      <w:r>
        <w:rPr>
          <w:noProof/>
          <w:sz w:val="32"/>
          <w:szCs w:val="32"/>
        </w:rPr>
        <w:drawing>
          <wp:inline distT="0" distB="0" distL="0" distR="0">
            <wp:extent cx="5143500" cy="2028825"/>
            <wp:effectExtent l="0" t="0" r="0" b="9525"/>
            <wp:docPr id="18" name="Picture 18" descr="C:\Users\HP\Desktop\4444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4444444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028825"/>
                    </a:xfrm>
                    <a:prstGeom prst="rect">
                      <a:avLst/>
                    </a:prstGeom>
                    <a:noFill/>
                    <a:ln>
                      <a:noFill/>
                    </a:ln>
                  </pic:spPr>
                </pic:pic>
              </a:graphicData>
            </a:graphic>
          </wp:inline>
        </w:drawing>
      </w:r>
    </w:p>
    <w:p w:rsidR="00731BD6" w:rsidRPr="0088551E" w:rsidRDefault="0088551E" w:rsidP="0088551E">
      <w:pPr>
        <w:bidi w:val="0"/>
        <w:ind w:left="45"/>
        <w:jc w:val="both"/>
        <w:rPr>
          <w:rFonts w:ascii="Arial" w:hAnsi="Arial" w:cs="Arial"/>
          <w:color w:val="414042"/>
          <w:sz w:val="32"/>
          <w:szCs w:val="32"/>
          <w:shd w:val="clear" w:color="auto" w:fill="FFFFFF"/>
        </w:rPr>
      </w:pPr>
      <w:r w:rsidRPr="0088551E">
        <w:rPr>
          <w:rFonts w:ascii="Arial" w:hAnsi="Arial" w:cs="Arial"/>
          <w:color w:val="414042"/>
          <w:sz w:val="32"/>
          <w:szCs w:val="32"/>
          <w:shd w:val="clear" w:color="auto" w:fill="FFFFFF"/>
        </w:rPr>
        <w:t>The above circuit uses two first-order filters connected or cascaded together to form a second-order or two-pole high pass network. Then a first-order filter stage can be converted into a second-order type by simply using an additional </w:t>
      </w:r>
      <w:r w:rsidRPr="0088551E">
        <w:rPr>
          <w:rStyle w:val="ntxt"/>
          <w:rFonts w:ascii="Arial" w:hAnsi="Arial" w:cs="Arial"/>
          <w:color w:val="414143"/>
          <w:sz w:val="32"/>
          <w:szCs w:val="32"/>
          <w:shd w:val="clear" w:color="auto" w:fill="FFFFFF"/>
        </w:rPr>
        <w:t>RC</w:t>
      </w:r>
      <w:r w:rsidRPr="0088551E">
        <w:rPr>
          <w:rFonts w:ascii="Arial" w:hAnsi="Arial" w:cs="Arial"/>
          <w:color w:val="414042"/>
          <w:sz w:val="32"/>
          <w:szCs w:val="32"/>
          <w:shd w:val="clear" w:color="auto" w:fill="FFFFFF"/>
        </w:rPr>
        <w:t> network, the same as for the 2</w:t>
      </w:r>
      <w:r w:rsidRPr="0088551E">
        <w:rPr>
          <w:rFonts w:ascii="Arial" w:hAnsi="Arial" w:cs="Arial"/>
          <w:color w:val="414042"/>
          <w:sz w:val="32"/>
          <w:szCs w:val="32"/>
          <w:shd w:val="clear" w:color="auto" w:fill="FFFFFF"/>
          <w:vertAlign w:val="superscript"/>
        </w:rPr>
        <w:t>nd</w:t>
      </w:r>
      <w:r w:rsidRPr="0088551E">
        <w:rPr>
          <w:rFonts w:ascii="Arial" w:hAnsi="Arial" w:cs="Arial"/>
          <w:color w:val="414042"/>
          <w:sz w:val="32"/>
          <w:szCs w:val="32"/>
          <w:shd w:val="clear" w:color="auto" w:fill="FFFFFF"/>
        </w:rPr>
        <w:t>-order low pass filter. The resulting second-order high pass filter circuit will have a slope of 40dB/decade (12dB/octave).</w:t>
      </w:r>
    </w:p>
    <w:p w:rsidR="0088551E" w:rsidRPr="0088551E" w:rsidRDefault="0088551E" w:rsidP="0088551E">
      <w:pPr>
        <w:bidi w:val="0"/>
        <w:spacing w:after="150" w:line="240" w:lineRule="auto"/>
        <w:jc w:val="both"/>
        <w:rPr>
          <w:rFonts w:ascii="Arial" w:eastAsia="Times New Roman" w:hAnsi="Arial" w:cs="Arial"/>
          <w:color w:val="414042"/>
          <w:sz w:val="32"/>
          <w:szCs w:val="32"/>
        </w:rPr>
      </w:pPr>
      <w:r w:rsidRPr="0088551E">
        <w:rPr>
          <w:rFonts w:ascii="Arial" w:eastAsia="Times New Roman" w:hAnsi="Arial" w:cs="Arial"/>
          <w:color w:val="414042"/>
          <w:sz w:val="32"/>
          <w:szCs w:val="32"/>
        </w:rPr>
        <w:t>As with the low pass filter, the cut-off frequency, </w:t>
      </w:r>
      <w:proofErr w:type="spellStart"/>
      <w:r w:rsidRPr="0088551E">
        <w:rPr>
          <w:rFonts w:ascii="Arial" w:eastAsia="Times New Roman" w:hAnsi="Arial" w:cs="Arial"/>
          <w:color w:val="414143"/>
          <w:sz w:val="32"/>
          <w:szCs w:val="32"/>
        </w:rPr>
        <w:t>ƒc</w:t>
      </w:r>
      <w:proofErr w:type="spellEnd"/>
      <w:r w:rsidRPr="0088551E">
        <w:rPr>
          <w:rFonts w:ascii="Arial" w:eastAsia="Times New Roman" w:hAnsi="Arial" w:cs="Arial"/>
          <w:color w:val="414042"/>
          <w:sz w:val="32"/>
          <w:szCs w:val="32"/>
        </w:rPr>
        <w:t> is determined by both the resistors and capacitors as follows.</w:t>
      </w:r>
    </w:p>
    <w:p w:rsidR="0088551E" w:rsidRDefault="0088551E" w:rsidP="0088551E">
      <w:pPr>
        <w:bidi w:val="0"/>
        <w:ind w:left="45"/>
        <w:jc w:val="both"/>
        <w:rPr>
          <w:sz w:val="32"/>
          <w:szCs w:val="32"/>
        </w:rPr>
      </w:pPr>
      <w:r>
        <w:rPr>
          <w:noProof/>
          <w:sz w:val="32"/>
          <w:szCs w:val="32"/>
        </w:rPr>
        <w:drawing>
          <wp:inline distT="0" distB="0" distL="0" distR="0">
            <wp:extent cx="3771900" cy="1019175"/>
            <wp:effectExtent l="0" t="0" r="0" b="9525"/>
            <wp:docPr id="19" name="Picture 19" descr="C:\Users\HP\Desktop\5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555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rsidR="0088551E" w:rsidRDefault="0088551E" w:rsidP="0088551E">
      <w:pPr>
        <w:bidi w:val="0"/>
        <w:ind w:left="45"/>
        <w:jc w:val="both"/>
        <w:rPr>
          <w:rFonts w:ascii="Arial" w:hAnsi="Arial" w:cs="Arial"/>
          <w:color w:val="414042"/>
          <w:sz w:val="32"/>
          <w:szCs w:val="32"/>
          <w:shd w:val="clear" w:color="auto" w:fill="FFFFFF"/>
        </w:rPr>
      </w:pPr>
    </w:p>
    <w:p w:rsidR="0088551E" w:rsidRDefault="0088551E" w:rsidP="0088551E">
      <w:pPr>
        <w:bidi w:val="0"/>
        <w:ind w:left="45"/>
        <w:jc w:val="both"/>
        <w:rPr>
          <w:rFonts w:ascii="Arial" w:hAnsi="Arial" w:cs="Arial"/>
          <w:color w:val="414042"/>
          <w:sz w:val="32"/>
          <w:szCs w:val="32"/>
          <w:shd w:val="clear" w:color="auto" w:fill="FFFFFF"/>
        </w:rPr>
      </w:pPr>
    </w:p>
    <w:p w:rsidR="0088551E" w:rsidRDefault="0088551E" w:rsidP="0088551E">
      <w:pPr>
        <w:bidi w:val="0"/>
        <w:ind w:left="45"/>
        <w:jc w:val="both"/>
        <w:rPr>
          <w:rFonts w:ascii="Arial" w:hAnsi="Arial" w:cs="Arial"/>
          <w:color w:val="414042"/>
          <w:sz w:val="32"/>
          <w:szCs w:val="32"/>
          <w:shd w:val="clear" w:color="auto" w:fill="FFFFFF"/>
        </w:rPr>
      </w:pPr>
      <w:r w:rsidRPr="0088551E">
        <w:rPr>
          <w:rFonts w:ascii="Arial" w:hAnsi="Arial" w:cs="Arial"/>
          <w:color w:val="414042"/>
          <w:sz w:val="32"/>
          <w:szCs w:val="32"/>
          <w:shd w:val="clear" w:color="auto" w:fill="FFFFFF"/>
        </w:rPr>
        <w:t xml:space="preserve">In practice, cascading passive filters together to produce larger-order filters is difficult to implement accurately as the dynamic impedance of each filter order affects its </w:t>
      </w:r>
      <w:r w:rsidR="004B6B76" w:rsidRPr="0088551E">
        <w:rPr>
          <w:rFonts w:ascii="Arial" w:hAnsi="Arial" w:cs="Arial"/>
          <w:color w:val="414042"/>
          <w:sz w:val="32"/>
          <w:szCs w:val="32"/>
          <w:shd w:val="clear" w:color="auto" w:fill="FFFFFF"/>
        </w:rPr>
        <w:t>neighboring</w:t>
      </w:r>
      <w:r w:rsidRPr="0088551E">
        <w:rPr>
          <w:rFonts w:ascii="Arial" w:hAnsi="Arial" w:cs="Arial"/>
          <w:color w:val="414042"/>
          <w:sz w:val="32"/>
          <w:szCs w:val="32"/>
          <w:shd w:val="clear" w:color="auto" w:fill="FFFFFF"/>
        </w:rPr>
        <w:t xml:space="preserve"> network. However, to reduce the loading effect we can make the impedance of each following </w:t>
      </w:r>
      <w:r w:rsidRPr="0088551E">
        <w:rPr>
          <w:rFonts w:ascii="Arial" w:hAnsi="Arial" w:cs="Arial"/>
          <w:color w:val="414042"/>
          <w:sz w:val="32"/>
          <w:szCs w:val="32"/>
          <w:shd w:val="clear" w:color="auto" w:fill="FFFFFF"/>
        </w:rPr>
        <w:lastRenderedPageBreak/>
        <w:t>stage 10x the previous stage, so </w:t>
      </w:r>
      <w:r w:rsidRPr="0088551E">
        <w:rPr>
          <w:rStyle w:val="ntxt"/>
          <w:rFonts w:ascii="Arial" w:hAnsi="Arial" w:cs="Arial"/>
          <w:color w:val="414143"/>
          <w:sz w:val="32"/>
          <w:szCs w:val="32"/>
          <w:shd w:val="clear" w:color="auto" w:fill="FFFFFF"/>
        </w:rPr>
        <w:t>R</w:t>
      </w:r>
      <w:r w:rsidRPr="0088551E">
        <w:rPr>
          <w:rStyle w:val="ntxt"/>
          <w:rFonts w:ascii="Arial" w:hAnsi="Arial" w:cs="Arial"/>
          <w:color w:val="414143"/>
          <w:sz w:val="32"/>
          <w:szCs w:val="32"/>
          <w:shd w:val="clear" w:color="auto" w:fill="FFFFFF"/>
          <w:vertAlign w:val="subscript"/>
        </w:rPr>
        <w:t>2</w:t>
      </w:r>
      <w:r w:rsidRPr="0088551E">
        <w:rPr>
          <w:rStyle w:val="ntxt"/>
          <w:rFonts w:ascii="Arial" w:hAnsi="Arial" w:cs="Arial"/>
          <w:color w:val="414143"/>
          <w:sz w:val="32"/>
          <w:szCs w:val="32"/>
          <w:shd w:val="clear" w:color="auto" w:fill="FFFFFF"/>
        </w:rPr>
        <w:t> = 10*R</w:t>
      </w:r>
      <w:r w:rsidRPr="0088551E">
        <w:rPr>
          <w:rStyle w:val="ntxt"/>
          <w:rFonts w:ascii="Arial" w:hAnsi="Arial" w:cs="Arial"/>
          <w:color w:val="414143"/>
          <w:sz w:val="32"/>
          <w:szCs w:val="32"/>
          <w:shd w:val="clear" w:color="auto" w:fill="FFFFFF"/>
          <w:vertAlign w:val="subscript"/>
        </w:rPr>
        <w:t>1</w:t>
      </w:r>
      <w:r w:rsidRPr="0088551E">
        <w:rPr>
          <w:rFonts w:ascii="Arial" w:hAnsi="Arial" w:cs="Arial"/>
          <w:color w:val="414042"/>
          <w:sz w:val="32"/>
          <w:szCs w:val="32"/>
          <w:shd w:val="clear" w:color="auto" w:fill="FFFFFF"/>
        </w:rPr>
        <w:t> and </w:t>
      </w:r>
      <w:r w:rsidRPr="0088551E">
        <w:rPr>
          <w:rStyle w:val="ntxt"/>
          <w:rFonts w:ascii="Arial" w:hAnsi="Arial" w:cs="Arial"/>
          <w:color w:val="414143"/>
          <w:sz w:val="32"/>
          <w:szCs w:val="32"/>
          <w:shd w:val="clear" w:color="auto" w:fill="FFFFFF"/>
        </w:rPr>
        <w:t>C</w:t>
      </w:r>
      <w:r w:rsidRPr="0088551E">
        <w:rPr>
          <w:rStyle w:val="ntxt"/>
          <w:rFonts w:ascii="Arial" w:hAnsi="Arial" w:cs="Arial"/>
          <w:color w:val="414143"/>
          <w:sz w:val="32"/>
          <w:szCs w:val="32"/>
          <w:shd w:val="clear" w:color="auto" w:fill="FFFFFF"/>
          <w:vertAlign w:val="subscript"/>
        </w:rPr>
        <w:t>2</w:t>
      </w:r>
      <w:r w:rsidRPr="0088551E">
        <w:rPr>
          <w:rStyle w:val="ntxt"/>
          <w:rFonts w:ascii="Arial" w:hAnsi="Arial" w:cs="Arial"/>
          <w:color w:val="414143"/>
          <w:sz w:val="32"/>
          <w:szCs w:val="32"/>
          <w:shd w:val="clear" w:color="auto" w:fill="FFFFFF"/>
        </w:rPr>
        <w:t> = 1/10th of C</w:t>
      </w:r>
      <w:r w:rsidRPr="0088551E">
        <w:rPr>
          <w:rStyle w:val="ntxt"/>
          <w:rFonts w:ascii="Arial" w:hAnsi="Arial" w:cs="Arial"/>
          <w:color w:val="414143"/>
          <w:sz w:val="32"/>
          <w:szCs w:val="32"/>
          <w:shd w:val="clear" w:color="auto" w:fill="FFFFFF"/>
          <w:vertAlign w:val="subscript"/>
        </w:rPr>
        <w:t>1</w:t>
      </w:r>
      <w:r w:rsidRPr="0088551E">
        <w:rPr>
          <w:rFonts w:ascii="Arial" w:hAnsi="Arial" w:cs="Arial"/>
          <w:color w:val="414042"/>
          <w:sz w:val="32"/>
          <w:szCs w:val="32"/>
          <w:shd w:val="clear" w:color="auto" w:fill="FFFFFF"/>
        </w:rPr>
        <w:t>.</w:t>
      </w:r>
    </w:p>
    <w:p w:rsidR="004B6B76" w:rsidRDefault="004B6B76" w:rsidP="0050577A">
      <w:pPr>
        <w:bidi w:val="0"/>
        <w:ind w:left="45"/>
        <w:jc w:val="both"/>
        <w:rPr>
          <w:sz w:val="36"/>
          <w:szCs w:val="36"/>
        </w:rPr>
      </w:pPr>
      <w:r w:rsidRPr="0050577A">
        <w:rPr>
          <w:sz w:val="36"/>
          <w:szCs w:val="36"/>
        </w:rPr>
        <w:t>Inductive Model of a First Order High Pass Filter As the frequency at the input increases, the impedance of the inductor increases. Hence, the low frequency signals pass through the inductor and all the voltage is seen across the output at higher frequencies.</w:t>
      </w:r>
    </w:p>
    <w:p w:rsidR="0050577A" w:rsidRDefault="0050577A" w:rsidP="0050577A">
      <w:pPr>
        <w:bidi w:val="0"/>
        <w:ind w:left="45"/>
        <w:jc w:val="both"/>
        <w:rPr>
          <w:sz w:val="36"/>
          <w:szCs w:val="36"/>
        </w:rPr>
      </w:pPr>
      <w:r>
        <w:rPr>
          <w:noProof/>
          <w:sz w:val="36"/>
          <w:szCs w:val="36"/>
        </w:rPr>
        <w:drawing>
          <wp:inline distT="0" distB="0" distL="0" distR="0" wp14:anchorId="1B43CBD4" wp14:editId="12EF4CD9">
            <wp:extent cx="4924425" cy="3238500"/>
            <wp:effectExtent l="0" t="0" r="9525" b="0"/>
            <wp:docPr id="20" name="Picture 20" descr="C:\Users\HP\Desktop\6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6666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3238500"/>
                    </a:xfrm>
                    <a:prstGeom prst="rect">
                      <a:avLst/>
                    </a:prstGeom>
                    <a:noFill/>
                    <a:ln>
                      <a:noFill/>
                    </a:ln>
                  </pic:spPr>
                </pic:pic>
              </a:graphicData>
            </a:graphic>
          </wp:inline>
        </w:drawing>
      </w: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r w:rsidRPr="0050577A">
        <w:rPr>
          <w:sz w:val="36"/>
          <w:szCs w:val="36"/>
        </w:rPr>
        <w:t>Second Order High Pass Filter A second order high pass filter blocks low pass frequencies more effectively due to the presence of two energy storing elements (capacitor and inductor).</w:t>
      </w:r>
    </w:p>
    <w:p w:rsidR="0050577A" w:rsidRDefault="0050577A" w:rsidP="0050577A">
      <w:pPr>
        <w:bidi w:val="0"/>
        <w:ind w:left="45"/>
        <w:jc w:val="both"/>
        <w:rPr>
          <w:sz w:val="36"/>
          <w:szCs w:val="36"/>
          <w:rtl/>
        </w:rPr>
      </w:pPr>
      <w:r>
        <w:rPr>
          <w:noProof/>
          <w:sz w:val="36"/>
          <w:szCs w:val="36"/>
        </w:rPr>
        <w:lastRenderedPageBreak/>
        <w:drawing>
          <wp:inline distT="0" distB="0" distL="0" distR="0">
            <wp:extent cx="4914900" cy="3228975"/>
            <wp:effectExtent l="0" t="0" r="0" b="9525"/>
            <wp:docPr id="21" name="Picture 21" descr="C:\Users\HP\Desktop\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777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228975"/>
                    </a:xfrm>
                    <a:prstGeom prst="rect">
                      <a:avLst/>
                    </a:prstGeom>
                    <a:noFill/>
                    <a:ln>
                      <a:noFill/>
                    </a:ln>
                  </pic:spPr>
                </pic:pic>
              </a:graphicData>
            </a:graphic>
          </wp:inline>
        </w:drawing>
      </w:r>
    </w:p>
    <w:p w:rsidR="003A7C77" w:rsidRDefault="003A7C77" w:rsidP="003A7C77">
      <w:pPr>
        <w:bidi w:val="0"/>
        <w:ind w:left="45"/>
        <w:jc w:val="both"/>
        <w:rPr>
          <w:sz w:val="36"/>
          <w:szCs w:val="36"/>
          <w:rtl/>
        </w:rPr>
      </w:pPr>
    </w:p>
    <w:p w:rsidR="003A7C77" w:rsidRPr="00375585" w:rsidRDefault="003A7C77" w:rsidP="003A7C77">
      <w:pPr>
        <w:bidi w:val="0"/>
        <w:jc w:val="both"/>
        <w:rPr>
          <w:b/>
          <w:bCs/>
          <w:sz w:val="36"/>
          <w:szCs w:val="36"/>
        </w:rPr>
      </w:pPr>
      <w:r w:rsidRPr="00375585">
        <w:rPr>
          <w:b/>
          <w:bCs/>
          <w:sz w:val="36"/>
          <w:szCs w:val="36"/>
        </w:rPr>
        <w:t xml:space="preserve">Discussion: </w:t>
      </w:r>
    </w:p>
    <w:p w:rsidR="003A7C77" w:rsidRPr="00375585" w:rsidRDefault="003A7C77" w:rsidP="003A7C77">
      <w:pPr>
        <w:pStyle w:val="ListParagraph"/>
        <w:numPr>
          <w:ilvl w:val="0"/>
          <w:numId w:val="18"/>
        </w:numPr>
        <w:jc w:val="both"/>
        <w:rPr>
          <w:sz w:val="32"/>
          <w:szCs w:val="32"/>
        </w:rPr>
      </w:pPr>
      <w:r w:rsidRPr="00375585">
        <w:rPr>
          <w:sz w:val="32"/>
          <w:szCs w:val="32"/>
        </w:rPr>
        <w:t xml:space="preserve"> What are the applications of high pass filters?</w:t>
      </w:r>
    </w:p>
    <w:p w:rsidR="003A7C77" w:rsidRPr="00375585" w:rsidRDefault="00581B4D" w:rsidP="003A7C77">
      <w:pPr>
        <w:pStyle w:val="ListParagraph"/>
        <w:numPr>
          <w:ilvl w:val="0"/>
          <w:numId w:val="18"/>
        </w:numPr>
        <w:jc w:val="both"/>
        <w:rPr>
          <w:sz w:val="32"/>
          <w:szCs w:val="32"/>
        </w:rPr>
      </w:pPr>
      <w:r w:rsidRPr="00375585">
        <w:rPr>
          <w:rFonts w:ascii="Arial" w:hAnsi="Arial" w:cs="Arial"/>
          <w:color w:val="000000"/>
          <w:sz w:val="32"/>
          <w:szCs w:val="32"/>
          <w:shd w:val="clear" w:color="auto" w:fill="FFFFFF"/>
        </w:rPr>
        <w:t>In a first order high pass filter, frequencies higher than low cut-off frequencies are called ?</w:t>
      </w:r>
    </w:p>
    <w:p w:rsidR="00375585" w:rsidRPr="00375585" w:rsidRDefault="00375585" w:rsidP="00375585">
      <w:pPr>
        <w:pStyle w:val="ListParagraph"/>
        <w:numPr>
          <w:ilvl w:val="0"/>
          <w:numId w:val="18"/>
        </w:numPr>
        <w:jc w:val="both"/>
        <w:rPr>
          <w:sz w:val="32"/>
          <w:szCs w:val="32"/>
        </w:rPr>
      </w:pPr>
      <w:r w:rsidRPr="00375585">
        <w:rPr>
          <w:sz w:val="32"/>
          <w:szCs w:val="32"/>
        </w:rPr>
        <w:t>Determine the voltage Vo at f = 100 kHz and 1 MHz, and compare between them?</w:t>
      </w:r>
    </w:p>
    <w:sectPr w:rsidR="00375585" w:rsidRPr="00375585" w:rsidSect="00363D9E">
      <w:headerReference w:type="default" r:id="rId17"/>
      <w:footerReference w:type="default" r:id="rId1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E1" w:rsidRDefault="00C461E1" w:rsidP="007757BF">
      <w:pPr>
        <w:spacing w:after="0" w:line="240" w:lineRule="auto"/>
      </w:pPr>
      <w:r>
        <w:separator/>
      </w:r>
    </w:p>
  </w:endnote>
  <w:endnote w:type="continuationSeparator" w:id="0">
    <w:p w:rsidR="00C461E1" w:rsidRDefault="00C461E1" w:rsidP="007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47" w:rsidRPr="00AB2147" w:rsidRDefault="00AB2147" w:rsidP="00AB2147">
    <w:pPr>
      <w:pStyle w:val="Footer"/>
      <w:rPr>
        <w:b/>
        <w:bCs/>
      </w:rPr>
    </w:pPr>
    <w:proofErr w:type="spellStart"/>
    <w:r w:rsidRPr="00AB2147">
      <w:rPr>
        <w:rFonts w:hint="cs"/>
        <w:b/>
        <w:bCs/>
        <w:rtl/>
      </w:rPr>
      <w:t>م.م</w:t>
    </w:r>
    <w:proofErr w:type="spellEnd"/>
    <w:r w:rsidRPr="00AB2147">
      <w:rPr>
        <w:rFonts w:hint="cs"/>
        <w:b/>
        <w:bCs/>
        <w:rtl/>
      </w:rPr>
      <w:t xml:space="preserve"> </w:t>
    </w:r>
    <w:r w:rsidRPr="00AB2147">
      <w:rPr>
        <w:b/>
        <w:bCs/>
        <w:rtl/>
      </w:rPr>
      <w:t xml:space="preserve"> اية علي جمعة الذهب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E1" w:rsidRDefault="00C461E1" w:rsidP="007757BF">
      <w:pPr>
        <w:spacing w:after="0" w:line="240" w:lineRule="auto"/>
      </w:pPr>
      <w:r>
        <w:separator/>
      </w:r>
    </w:p>
  </w:footnote>
  <w:footnote w:type="continuationSeparator" w:id="0">
    <w:p w:rsidR="00C461E1" w:rsidRDefault="00C461E1" w:rsidP="0077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C3" w:rsidRDefault="000D0BC3" w:rsidP="0050577A">
    <w:pPr>
      <w:pStyle w:val="Header"/>
    </w:pPr>
  </w:p>
  <w:p w:rsidR="000D0BC3" w:rsidRDefault="000D0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C8C"/>
    <w:multiLevelType w:val="hybridMultilevel"/>
    <w:tmpl w:val="D09CA732"/>
    <w:lvl w:ilvl="0" w:tplc="8422A6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4CD6E39"/>
    <w:multiLevelType w:val="multilevel"/>
    <w:tmpl w:val="9E0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47043"/>
    <w:multiLevelType w:val="hybridMultilevel"/>
    <w:tmpl w:val="FB7ED496"/>
    <w:lvl w:ilvl="0" w:tplc="F6828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30293"/>
    <w:multiLevelType w:val="multilevel"/>
    <w:tmpl w:val="DCD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53AF3"/>
    <w:multiLevelType w:val="multilevel"/>
    <w:tmpl w:val="7E4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D43FE"/>
    <w:multiLevelType w:val="hybridMultilevel"/>
    <w:tmpl w:val="F28EEE70"/>
    <w:lvl w:ilvl="0" w:tplc="F92EE6C0">
      <w:start w:val="1"/>
      <w:numFmt w:val="lowerLetter"/>
      <w:lvlText w:val="%1."/>
      <w:lvlJc w:val="left"/>
      <w:pPr>
        <w:ind w:left="630" w:hanging="40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305608F2"/>
    <w:multiLevelType w:val="multilevel"/>
    <w:tmpl w:val="DDB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B28DB"/>
    <w:multiLevelType w:val="multilevel"/>
    <w:tmpl w:val="0D4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C78FC"/>
    <w:multiLevelType w:val="multilevel"/>
    <w:tmpl w:val="378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9737A"/>
    <w:multiLevelType w:val="multilevel"/>
    <w:tmpl w:val="E5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A3CC4"/>
    <w:multiLevelType w:val="hybridMultilevel"/>
    <w:tmpl w:val="2C6A334E"/>
    <w:lvl w:ilvl="0" w:tplc="4D7CF4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5605558D"/>
    <w:multiLevelType w:val="hybridMultilevel"/>
    <w:tmpl w:val="9002375E"/>
    <w:lvl w:ilvl="0" w:tplc="021C698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6443908"/>
    <w:multiLevelType w:val="hybridMultilevel"/>
    <w:tmpl w:val="8548815C"/>
    <w:lvl w:ilvl="0" w:tplc="14AA0FE8">
      <w:start w:val="1"/>
      <w:numFmt w:val="decimal"/>
      <w:lvlText w:val="%1-"/>
      <w:lvlJc w:val="left"/>
      <w:pPr>
        <w:ind w:left="660" w:hanging="52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nsid w:val="702C078F"/>
    <w:multiLevelType w:val="multilevel"/>
    <w:tmpl w:val="65A0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BD19FC"/>
    <w:multiLevelType w:val="hybridMultilevel"/>
    <w:tmpl w:val="2C8EC420"/>
    <w:lvl w:ilvl="0" w:tplc="8D4289FC">
      <w:numFmt w:val="bullet"/>
      <w:lvlText w:val="-"/>
      <w:lvlJc w:val="left"/>
      <w:pPr>
        <w:ind w:left="720" w:hanging="360"/>
      </w:pPr>
      <w:rPr>
        <w:rFonts w:ascii="Consolas" w:eastAsia="Times New Roman" w:hAnsi="Consola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3D4398"/>
    <w:multiLevelType w:val="multilevel"/>
    <w:tmpl w:val="BB8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F7F1C"/>
    <w:multiLevelType w:val="hybridMultilevel"/>
    <w:tmpl w:val="5D18F946"/>
    <w:lvl w:ilvl="0" w:tplc="80FCB0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9"/>
  </w:num>
  <w:num w:numId="3">
    <w:abstractNumId w:val="1"/>
  </w:num>
  <w:num w:numId="4">
    <w:abstractNumId w:val="3"/>
  </w:num>
  <w:num w:numId="5">
    <w:abstractNumId w:val="7"/>
  </w:num>
  <w:num w:numId="6">
    <w:abstractNumId w:val="4"/>
  </w:num>
  <w:num w:numId="7">
    <w:abstractNumId w:val="16"/>
  </w:num>
  <w:num w:numId="8">
    <w:abstractNumId w:val="15"/>
  </w:num>
  <w:num w:numId="9">
    <w:abstractNumId w:val="14"/>
  </w:num>
  <w:num w:numId="10">
    <w:abstractNumId w:val="10"/>
  </w:num>
  <w:num w:numId="11">
    <w:abstractNumId w:val="8"/>
  </w:num>
  <w:num w:numId="12">
    <w:abstractNumId w:val="11"/>
  </w:num>
  <w:num w:numId="13">
    <w:abstractNumId w:val="13"/>
  </w:num>
  <w:num w:numId="14">
    <w:abstractNumId w:val="6"/>
  </w:num>
  <w:num w:numId="15">
    <w:abstractNumId w:val="12"/>
  </w:num>
  <w:num w:numId="16">
    <w:abstractNumId w:val="0"/>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D0BC3"/>
    <w:rsid w:val="000E17C8"/>
    <w:rsid w:val="000F5E6F"/>
    <w:rsid w:val="0010001E"/>
    <w:rsid w:val="00125FCD"/>
    <w:rsid w:val="001301FE"/>
    <w:rsid w:val="001435D2"/>
    <w:rsid w:val="001606D3"/>
    <w:rsid w:val="00161FF0"/>
    <w:rsid w:val="001643E6"/>
    <w:rsid w:val="001B4900"/>
    <w:rsid w:val="001C1798"/>
    <w:rsid w:val="00226E2F"/>
    <w:rsid w:val="002B15D6"/>
    <w:rsid w:val="002D047D"/>
    <w:rsid w:val="0030003B"/>
    <w:rsid w:val="003040F5"/>
    <w:rsid w:val="00320CA4"/>
    <w:rsid w:val="00331B95"/>
    <w:rsid w:val="00337CE3"/>
    <w:rsid w:val="00363D9E"/>
    <w:rsid w:val="00374F83"/>
    <w:rsid w:val="00375585"/>
    <w:rsid w:val="00377481"/>
    <w:rsid w:val="003A7C77"/>
    <w:rsid w:val="003C7353"/>
    <w:rsid w:val="004825EA"/>
    <w:rsid w:val="00487083"/>
    <w:rsid w:val="004B5138"/>
    <w:rsid w:val="004B629E"/>
    <w:rsid w:val="004B6B76"/>
    <w:rsid w:val="004E0714"/>
    <w:rsid w:val="004E531C"/>
    <w:rsid w:val="005007F5"/>
    <w:rsid w:val="0050577A"/>
    <w:rsid w:val="00545BCC"/>
    <w:rsid w:val="00571D55"/>
    <w:rsid w:val="00581B4D"/>
    <w:rsid w:val="006000C6"/>
    <w:rsid w:val="0060600C"/>
    <w:rsid w:val="00615EB2"/>
    <w:rsid w:val="0062420F"/>
    <w:rsid w:val="00666536"/>
    <w:rsid w:val="00683517"/>
    <w:rsid w:val="006A5525"/>
    <w:rsid w:val="006F05A2"/>
    <w:rsid w:val="006F3227"/>
    <w:rsid w:val="006F5B73"/>
    <w:rsid w:val="00702E99"/>
    <w:rsid w:val="00707EB4"/>
    <w:rsid w:val="00731BD6"/>
    <w:rsid w:val="007513F5"/>
    <w:rsid w:val="007757BF"/>
    <w:rsid w:val="007812B3"/>
    <w:rsid w:val="007A05CA"/>
    <w:rsid w:val="007A333E"/>
    <w:rsid w:val="007C667C"/>
    <w:rsid w:val="0088551E"/>
    <w:rsid w:val="008B5B81"/>
    <w:rsid w:val="008E2B55"/>
    <w:rsid w:val="008E679B"/>
    <w:rsid w:val="008F56E6"/>
    <w:rsid w:val="00915BA3"/>
    <w:rsid w:val="00975145"/>
    <w:rsid w:val="009779E6"/>
    <w:rsid w:val="00992984"/>
    <w:rsid w:val="009B30AF"/>
    <w:rsid w:val="009B61CB"/>
    <w:rsid w:val="009C32D4"/>
    <w:rsid w:val="009E32E3"/>
    <w:rsid w:val="009E6DA3"/>
    <w:rsid w:val="00A15BC2"/>
    <w:rsid w:val="00A251CB"/>
    <w:rsid w:val="00A56AF8"/>
    <w:rsid w:val="00A674DB"/>
    <w:rsid w:val="00AB2147"/>
    <w:rsid w:val="00B04B56"/>
    <w:rsid w:val="00B113C0"/>
    <w:rsid w:val="00C00A52"/>
    <w:rsid w:val="00C04599"/>
    <w:rsid w:val="00C461E1"/>
    <w:rsid w:val="00C6548B"/>
    <w:rsid w:val="00C83C3D"/>
    <w:rsid w:val="00CD1629"/>
    <w:rsid w:val="00CF4C9C"/>
    <w:rsid w:val="00D05F01"/>
    <w:rsid w:val="00D10659"/>
    <w:rsid w:val="00D212A1"/>
    <w:rsid w:val="00D21D81"/>
    <w:rsid w:val="00DA4E0F"/>
    <w:rsid w:val="00DB0610"/>
    <w:rsid w:val="00DB405A"/>
    <w:rsid w:val="00E17987"/>
    <w:rsid w:val="00E609ED"/>
    <w:rsid w:val="00EB0AEE"/>
    <w:rsid w:val="00EB6C33"/>
    <w:rsid w:val="00ED262E"/>
    <w:rsid w:val="00EF6308"/>
    <w:rsid w:val="00F1155F"/>
    <w:rsid w:val="00F17463"/>
    <w:rsid w:val="00F66C75"/>
    <w:rsid w:val="00F75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 w:type="character" w:customStyle="1" w:styleId="otxt">
    <w:name w:val="otxt"/>
    <w:basedOn w:val="DefaultParagraphFont"/>
    <w:rsid w:val="00D21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 w:type="character" w:customStyle="1" w:styleId="otxt">
    <w:name w:val="otxt"/>
    <w:basedOn w:val="DefaultParagraphFont"/>
    <w:rsid w:val="00D2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554">
      <w:bodyDiv w:val="1"/>
      <w:marLeft w:val="0"/>
      <w:marRight w:val="0"/>
      <w:marTop w:val="0"/>
      <w:marBottom w:val="0"/>
      <w:divBdr>
        <w:top w:val="none" w:sz="0" w:space="0" w:color="auto"/>
        <w:left w:val="none" w:sz="0" w:space="0" w:color="auto"/>
        <w:bottom w:val="none" w:sz="0" w:space="0" w:color="auto"/>
        <w:right w:val="none" w:sz="0" w:space="0" w:color="auto"/>
      </w:divBdr>
    </w:div>
    <w:div w:id="16660130">
      <w:bodyDiv w:val="1"/>
      <w:marLeft w:val="0"/>
      <w:marRight w:val="0"/>
      <w:marTop w:val="0"/>
      <w:marBottom w:val="0"/>
      <w:divBdr>
        <w:top w:val="none" w:sz="0" w:space="0" w:color="auto"/>
        <w:left w:val="none" w:sz="0" w:space="0" w:color="auto"/>
        <w:bottom w:val="none" w:sz="0" w:space="0" w:color="auto"/>
        <w:right w:val="none" w:sz="0" w:space="0" w:color="auto"/>
      </w:divBdr>
    </w:div>
    <w:div w:id="44180622">
      <w:bodyDiv w:val="1"/>
      <w:marLeft w:val="0"/>
      <w:marRight w:val="0"/>
      <w:marTop w:val="0"/>
      <w:marBottom w:val="0"/>
      <w:divBdr>
        <w:top w:val="none" w:sz="0" w:space="0" w:color="auto"/>
        <w:left w:val="none" w:sz="0" w:space="0" w:color="auto"/>
        <w:bottom w:val="none" w:sz="0" w:space="0" w:color="auto"/>
        <w:right w:val="none" w:sz="0" w:space="0" w:color="auto"/>
      </w:divBdr>
    </w:div>
    <w:div w:id="158934287">
      <w:bodyDiv w:val="1"/>
      <w:marLeft w:val="0"/>
      <w:marRight w:val="0"/>
      <w:marTop w:val="0"/>
      <w:marBottom w:val="0"/>
      <w:divBdr>
        <w:top w:val="none" w:sz="0" w:space="0" w:color="auto"/>
        <w:left w:val="none" w:sz="0" w:space="0" w:color="auto"/>
        <w:bottom w:val="none" w:sz="0" w:space="0" w:color="auto"/>
        <w:right w:val="none" w:sz="0" w:space="0" w:color="auto"/>
      </w:divBdr>
      <w:divsChild>
        <w:div w:id="726102913">
          <w:marLeft w:val="90"/>
          <w:marRight w:val="300"/>
          <w:marTop w:val="150"/>
          <w:marBottom w:val="90"/>
          <w:divBdr>
            <w:top w:val="none" w:sz="0" w:space="0" w:color="auto"/>
            <w:left w:val="none" w:sz="0" w:space="0" w:color="auto"/>
            <w:bottom w:val="none" w:sz="0" w:space="0" w:color="auto"/>
            <w:right w:val="none" w:sz="0" w:space="0" w:color="auto"/>
          </w:divBdr>
        </w:div>
        <w:div w:id="1443572946">
          <w:marLeft w:val="0"/>
          <w:marRight w:val="0"/>
          <w:marTop w:val="0"/>
          <w:marBottom w:val="0"/>
          <w:divBdr>
            <w:top w:val="none" w:sz="0" w:space="0" w:color="auto"/>
            <w:left w:val="none" w:sz="0" w:space="0" w:color="auto"/>
            <w:bottom w:val="none" w:sz="0" w:space="0" w:color="auto"/>
            <w:right w:val="none" w:sz="0" w:space="0" w:color="auto"/>
          </w:divBdr>
        </w:div>
      </w:divsChild>
    </w:div>
    <w:div w:id="228923896">
      <w:bodyDiv w:val="1"/>
      <w:marLeft w:val="0"/>
      <w:marRight w:val="0"/>
      <w:marTop w:val="0"/>
      <w:marBottom w:val="0"/>
      <w:divBdr>
        <w:top w:val="none" w:sz="0" w:space="0" w:color="auto"/>
        <w:left w:val="none" w:sz="0" w:space="0" w:color="auto"/>
        <w:bottom w:val="none" w:sz="0" w:space="0" w:color="auto"/>
        <w:right w:val="none" w:sz="0" w:space="0" w:color="auto"/>
      </w:divBdr>
    </w:div>
    <w:div w:id="236674616">
      <w:bodyDiv w:val="1"/>
      <w:marLeft w:val="0"/>
      <w:marRight w:val="0"/>
      <w:marTop w:val="0"/>
      <w:marBottom w:val="0"/>
      <w:divBdr>
        <w:top w:val="none" w:sz="0" w:space="0" w:color="auto"/>
        <w:left w:val="none" w:sz="0" w:space="0" w:color="auto"/>
        <w:bottom w:val="none" w:sz="0" w:space="0" w:color="auto"/>
        <w:right w:val="none" w:sz="0" w:space="0" w:color="auto"/>
      </w:divBdr>
    </w:div>
    <w:div w:id="425615642">
      <w:bodyDiv w:val="1"/>
      <w:marLeft w:val="0"/>
      <w:marRight w:val="0"/>
      <w:marTop w:val="0"/>
      <w:marBottom w:val="0"/>
      <w:divBdr>
        <w:top w:val="none" w:sz="0" w:space="0" w:color="auto"/>
        <w:left w:val="none" w:sz="0" w:space="0" w:color="auto"/>
        <w:bottom w:val="none" w:sz="0" w:space="0" w:color="auto"/>
        <w:right w:val="none" w:sz="0" w:space="0" w:color="auto"/>
      </w:divBdr>
    </w:div>
    <w:div w:id="484401239">
      <w:bodyDiv w:val="1"/>
      <w:marLeft w:val="0"/>
      <w:marRight w:val="0"/>
      <w:marTop w:val="0"/>
      <w:marBottom w:val="0"/>
      <w:divBdr>
        <w:top w:val="none" w:sz="0" w:space="0" w:color="auto"/>
        <w:left w:val="none" w:sz="0" w:space="0" w:color="auto"/>
        <w:bottom w:val="none" w:sz="0" w:space="0" w:color="auto"/>
        <w:right w:val="none" w:sz="0" w:space="0" w:color="auto"/>
      </w:divBdr>
    </w:div>
    <w:div w:id="484856864">
      <w:bodyDiv w:val="1"/>
      <w:marLeft w:val="0"/>
      <w:marRight w:val="0"/>
      <w:marTop w:val="0"/>
      <w:marBottom w:val="0"/>
      <w:divBdr>
        <w:top w:val="none" w:sz="0" w:space="0" w:color="auto"/>
        <w:left w:val="none" w:sz="0" w:space="0" w:color="auto"/>
        <w:bottom w:val="none" w:sz="0" w:space="0" w:color="auto"/>
        <w:right w:val="none" w:sz="0" w:space="0" w:color="auto"/>
      </w:divBdr>
    </w:div>
    <w:div w:id="485246938">
      <w:bodyDiv w:val="1"/>
      <w:marLeft w:val="0"/>
      <w:marRight w:val="0"/>
      <w:marTop w:val="0"/>
      <w:marBottom w:val="0"/>
      <w:divBdr>
        <w:top w:val="none" w:sz="0" w:space="0" w:color="auto"/>
        <w:left w:val="none" w:sz="0" w:space="0" w:color="auto"/>
        <w:bottom w:val="none" w:sz="0" w:space="0" w:color="auto"/>
        <w:right w:val="none" w:sz="0" w:space="0" w:color="auto"/>
      </w:divBdr>
    </w:div>
    <w:div w:id="555165517">
      <w:bodyDiv w:val="1"/>
      <w:marLeft w:val="0"/>
      <w:marRight w:val="0"/>
      <w:marTop w:val="0"/>
      <w:marBottom w:val="0"/>
      <w:divBdr>
        <w:top w:val="none" w:sz="0" w:space="0" w:color="auto"/>
        <w:left w:val="none" w:sz="0" w:space="0" w:color="auto"/>
        <w:bottom w:val="none" w:sz="0" w:space="0" w:color="auto"/>
        <w:right w:val="none" w:sz="0" w:space="0" w:color="auto"/>
      </w:divBdr>
    </w:div>
    <w:div w:id="640499997">
      <w:bodyDiv w:val="1"/>
      <w:marLeft w:val="0"/>
      <w:marRight w:val="0"/>
      <w:marTop w:val="0"/>
      <w:marBottom w:val="0"/>
      <w:divBdr>
        <w:top w:val="none" w:sz="0" w:space="0" w:color="auto"/>
        <w:left w:val="none" w:sz="0" w:space="0" w:color="auto"/>
        <w:bottom w:val="none" w:sz="0" w:space="0" w:color="auto"/>
        <w:right w:val="none" w:sz="0" w:space="0" w:color="auto"/>
      </w:divBdr>
      <w:divsChild>
        <w:div w:id="1571380245">
          <w:marLeft w:val="0"/>
          <w:marRight w:val="0"/>
          <w:marTop w:val="0"/>
          <w:marBottom w:val="0"/>
          <w:divBdr>
            <w:top w:val="none" w:sz="0" w:space="0" w:color="auto"/>
            <w:left w:val="none" w:sz="0" w:space="0" w:color="auto"/>
            <w:bottom w:val="none" w:sz="0" w:space="0" w:color="auto"/>
            <w:right w:val="none" w:sz="0" w:space="0" w:color="auto"/>
          </w:divBdr>
        </w:div>
      </w:divsChild>
    </w:div>
    <w:div w:id="775173863">
      <w:bodyDiv w:val="1"/>
      <w:marLeft w:val="0"/>
      <w:marRight w:val="0"/>
      <w:marTop w:val="0"/>
      <w:marBottom w:val="0"/>
      <w:divBdr>
        <w:top w:val="none" w:sz="0" w:space="0" w:color="auto"/>
        <w:left w:val="none" w:sz="0" w:space="0" w:color="auto"/>
        <w:bottom w:val="none" w:sz="0" w:space="0" w:color="auto"/>
        <w:right w:val="none" w:sz="0" w:space="0" w:color="auto"/>
      </w:divBdr>
    </w:div>
    <w:div w:id="779255009">
      <w:bodyDiv w:val="1"/>
      <w:marLeft w:val="0"/>
      <w:marRight w:val="0"/>
      <w:marTop w:val="0"/>
      <w:marBottom w:val="0"/>
      <w:divBdr>
        <w:top w:val="none" w:sz="0" w:space="0" w:color="auto"/>
        <w:left w:val="none" w:sz="0" w:space="0" w:color="auto"/>
        <w:bottom w:val="none" w:sz="0" w:space="0" w:color="auto"/>
        <w:right w:val="none" w:sz="0" w:space="0" w:color="auto"/>
      </w:divBdr>
    </w:div>
    <w:div w:id="788091001">
      <w:bodyDiv w:val="1"/>
      <w:marLeft w:val="0"/>
      <w:marRight w:val="0"/>
      <w:marTop w:val="0"/>
      <w:marBottom w:val="0"/>
      <w:divBdr>
        <w:top w:val="none" w:sz="0" w:space="0" w:color="auto"/>
        <w:left w:val="none" w:sz="0" w:space="0" w:color="auto"/>
        <w:bottom w:val="none" w:sz="0" w:space="0" w:color="auto"/>
        <w:right w:val="none" w:sz="0" w:space="0" w:color="auto"/>
      </w:divBdr>
    </w:div>
    <w:div w:id="860558456">
      <w:bodyDiv w:val="1"/>
      <w:marLeft w:val="0"/>
      <w:marRight w:val="0"/>
      <w:marTop w:val="0"/>
      <w:marBottom w:val="0"/>
      <w:divBdr>
        <w:top w:val="none" w:sz="0" w:space="0" w:color="auto"/>
        <w:left w:val="none" w:sz="0" w:space="0" w:color="auto"/>
        <w:bottom w:val="none" w:sz="0" w:space="0" w:color="auto"/>
        <w:right w:val="none" w:sz="0" w:space="0" w:color="auto"/>
      </w:divBdr>
    </w:div>
    <w:div w:id="1005666716">
      <w:bodyDiv w:val="1"/>
      <w:marLeft w:val="0"/>
      <w:marRight w:val="0"/>
      <w:marTop w:val="0"/>
      <w:marBottom w:val="0"/>
      <w:divBdr>
        <w:top w:val="none" w:sz="0" w:space="0" w:color="auto"/>
        <w:left w:val="none" w:sz="0" w:space="0" w:color="auto"/>
        <w:bottom w:val="none" w:sz="0" w:space="0" w:color="auto"/>
        <w:right w:val="none" w:sz="0" w:space="0" w:color="auto"/>
      </w:divBdr>
    </w:div>
    <w:div w:id="1259295910">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1651119">
      <w:bodyDiv w:val="1"/>
      <w:marLeft w:val="0"/>
      <w:marRight w:val="0"/>
      <w:marTop w:val="0"/>
      <w:marBottom w:val="0"/>
      <w:divBdr>
        <w:top w:val="none" w:sz="0" w:space="0" w:color="auto"/>
        <w:left w:val="none" w:sz="0" w:space="0" w:color="auto"/>
        <w:bottom w:val="none" w:sz="0" w:space="0" w:color="auto"/>
        <w:right w:val="none" w:sz="0" w:space="0" w:color="auto"/>
      </w:divBdr>
    </w:div>
    <w:div w:id="1557088176">
      <w:bodyDiv w:val="1"/>
      <w:marLeft w:val="0"/>
      <w:marRight w:val="0"/>
      <w:marTop w:val="0"/>
      <w:marBottom w:val="0"/>
      <w:divBdr>
        <w:top w:val="none" w:sz="0" w:space="0" w:color="auto"/>
        <w:left w:val="none" w:sz="0" w:space="0" w:color="auto"/>
        <w:bottom w:val="none" w:sz="0" w:space="0" w:color="auto"/>
        <w:right w:val="none" w:sz="0" w:space="0" w:color="auto"/>
      </w:divBdr>
    </w:div>
    <w:div w:id="1646548191">
      <w:bodyDiv w:val="1"/>
      <w:marLeft w:val="0"/>
      <w:marRight w:val="0"/>
      <w:marTop w:val="0"/>
      <w:marBottom w:val="0"/>
      <w:divBdr>
        <w:top w:val="none" w:sz="0" w:space="0" w:color="auto"/>
        <w:left w:val="none" w:sz="0" w:space="0" w:color="auto"/>
        <w:bottom w:val="none" w:sz="0" w:space="0" w:color="auto"/>
        <w:right w:val="none" w:sz="0" w:space="0" w:color="auto"/>
      </w:divBdr>
    </w:div>
    <w:div w:id="1739472081">
      <w:bodyDiv w:val="1"/>
      <w:marLeft w:val="0"/>
      <w:marRight w:val="0"/>
      <w:marTop w:val="0"/>
      <w:marBottom w:val="0"/>
      <w:divBdr>
        <w:top w:val="none" w:sz="0" w:space="0" w:color="auto"/>
        <w:left w:val="none" w:sz="0" w:space="0" w:color="auto"/>
        <w:bottom w:val="none" w:sz="0" w:space="0" w:color="auto"/>
        <w:right w:val="none" w:sz="0" w:space="0" w:color="auto"/>
      </w:divBdr>
    </w:div>
    <w:div w:id="1860656592">
      <w:bodyDiv w:val="1"/>
      <w:marLeft w:val="0"/>
      <w:marRight w:val="0"/>
      <w:marTop w:val="0"/>
      <w:marBottom w:val="0"/>
      <w:divBdr>
        <w:top w:val="none" w:sz="0" w:space="0" w:color="auto"/>
        <w:left w:val="none" w:sz="0" w:space="0" w:color="auto"/>
        <w:bottom w:val="none" w:sz="0" w:space="0" w:color="auto"/>
        <w:right w:val="none" w:sz="0" w:space="0" w:color="auto"/>
      </w:divBdr>
    </w:div>
    <w:div w:id="1974674778">
      <w:bodyDiv w:val="1"/>
      <w:marLeft w:val="0"/>
      <w:marRight w:val="0"/>
      <w:marTop w:val="0"/>
      <w:marBottom w:val="0"/>
      <w:divBdr>
        <w:top w:val="none" w:sz="0" w:space="0" w:color="auto"/>
        <w:left w:val="none" w:sz="0" w:space="0" w:color="auto"/>
        <w:bottom w:val="none" w:sz="0" w:space="0" w:color="auto"/>
        <w:right w:val="none" w:sz="0" w:space="0" w:color="auto"/>
      </w:divBdr>
    </w:div>
    <w:div w:id="2056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6403-EF22-4EFA-9306-A41DAA83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637</Words>
  <Characters>3632</Characters>
  <Application>Microsoft Office Word</Application>
  <DocSecurity>0</DocSecurity>
  <Lines>30</Lines>
  <Paragraphs>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20</vt:i4>
      </vt:variant>
    </vt:vector>
  </HeadingPairs>
  <TitlesOfParts>
    <vt:vector size="22" baseType="lpstr">
      <vt:lpstr/>
      <vt:lpstr/>
      <vt:lpstr>    Apparatus :</vt:lpstr>
      <vt:lpstr>    circuit diagram:</vt:lpstr>
      <vt:lpstr>    </vt:lpstr>
      <vt:lpstr>    /</vt:lpstr>
      <vt:lpstr>    Ssb demodulation</vt:lpstr>
      <vt:lpstr>    /</vt:lpstr>
      <vt:lpstr>    DSB-SC A Modulator</vt:lpstr>
      <vt:lpstr>    /</vt:lpstr>
      <vt:lpstr>    DSB-SC B Modulator</vt:lpstr>
      <vt:lpstr>    /</vt:lpstr>
      <vt:lpstr>    Summer Circuit</vt:lpstr>
      <vt:lpstr>    /</vt:lpstr>
      <vt:lpstr>    Demodulator Circuit</vt:lpstr>
      <vt:lpstr>    /</vt:lpstr>
      <vt:lpstr>    Procedure :</vt:lpstr>
      <vt:lpstr>    Expected waveforms:-</vt:lpstr>
      <vt:lpstr>    /</vt:lpstr>
      <vt:lpstr>    /</vt:lpstr>
      <vt:lpstr>    </vt:lpstr>
      <vt:lpstr>    </vt:lpstr>
    </vt:vector>
  </TitlesOfParts>
  <Company>SACC</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2</cp:revision>
  <dcterms:created xsi:type="dcterms:W3CDTF">2024-11-09T06:17:00Z</dcterms:created>
  <dcterms:modified xsi:type="dcterms:W3CDTF">2024-11-09T06:17:00Z</dcterms:modified>
</cp:coreProperties>
</file>