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C8E" w:rsidRPr="00342463" w:rsidRDefault="00A62C8E" w:rsidP="00A62C8E">
      <w:pPr>
        <w:autoSpaceDE w:val="0"/>
        <w:autoSpaceDN w:val="0"/>
        <w:adjustRightInd w:val="0"/>
        <w:spacing w:before="240" w:line="360" w:lineRule="auto"/>
        <w:jc w:val="center"/>
        <w:rPr>
          <w:rFonts w:ascii="Times New Roman" w:hAnsi="Times New Roman" w:cs="Times New Roman"/>
          <w:b/>
          <w:bCs/>
          <w:color w:val="000000"/>
          <w:sz w:val="32"/>
          <w:szCs w:val="32"/>
        </w:rPr>
      </w:pPr>
      <w:r w:rsidRPr="00342463">
        <w:rPr>
          <w:rFonts w:ascii="Times New Roman" w:hAnsi="Times New Roman" w:cs="Times New Roman"/>
          <w:b/>
          <w:bCs/>
          <w:color w:val="000000"/>
          <w:sz w:val="32"/>
          <w:szCs w:val="32"/>
        </w:rPr>
        <w:t>Nutrition During pregnancy and lactation</w:t>
      </w:r>
    </w:p>
    <w:p w:rsidR="00A62C8E" w:rsidRPr="00342463" w:rsidRDefault="00A62C8E" w:rsidP="00A62C8E">
      <w:pPr>
        <w:autoSpaceDE w:val="0"/>
        <w:autoSpaceDN w:val="0"/>
        <w:adjustRightInd w:val="0"/>
        <w:spacing w:after="0" w:line="360" w:lineRule="auto"/>
        <w:rPr>
          <w:rFonts w:ascii="Times New Roman" w:hAnsi="Times New Roman" w:cs="Times New Roman"/>
          <w:color w:val="000000"/>
          <w:sz w:val="28"/>
          <w:szCs w:val="28"/>
        </w:rPr>
      </w:pPr>
      <w:r w:rsidRPr="00342463">
        <w:rPr>
          <w:rFonts w:ascii="Times New Roman" w:hAnsi="Times New Roman" w:cs="Times New Roman"/>
          <w:b/>
          <w:bCs/>
          <w:color w:val="000000"/>
          <w:sz w:val="28"/>
          <w:szCs w:val="28"/>
        </w:rPr>
        <w:t xml:space="preserve">Healthy pregnancy </w:t>
      </w:r>
    </w:p>
    <w:p w:rsidR="00A62C8E" w:rsidRPr="00342463" w:rsidRDefault="00A62C8E" w:rsidP="00A62C8E">
      <w:pPr>
        <w:autoSpaceDE w:val="0"/>
        <w:autoSpaceDN w:val="0"/>
        <w:adjustRightInd w:val="0"/>
        <w:spacing w:after="158" w:line="360" w:lineRule="auto"/>
        <w:rPr>
          <w:rFonts w:ascii="Times New Roman" w:hAnsi="Times New Roman" w:cs="Times New Roman"/>
          <w:color w:val="000000"/>
          <w:sz w:val="28"/>
          <w:szCs w:val="28"/>
        </w:rPr>
      </w:pPr>
      <w:r w:rsidRPr="00342463">
        <w:rPr>
          <w:rFonts w:ascii="Times New Roman" w:hAnsi="Times New Roman" w:cs="Times New Roman"/>
          <w:color w:val="000000"/>
          <w:sz w:val="28"/>
          <w:szCs w:val="28"/>
        </w:rPr>
        <w:t xml:space="preserve">A healthy pregnancy has often been defined by the birth weight of the newborn, because infant mortality, or death, is low for infants with birth weights of 3500 to 4500 gm. </w:t>
      </w:r>
    </w:p>
    <w:p w:rsidR="00A62C8E" w:rsidRPr="00342463" w:rsidRDefault="00A62C8E" w:rsidP="00A62C8E">
      <w:pPr>
        <w:autoSpaceDE w:val="0"/>
        <w:autoSpaceDN w:val="0"/>
        <w:adjustRightInd w:val="0"/>
        <w:spacing w:after="0" w:line="360" w:lineRule="auto"/>
        <w:rPr>
          <w:rFonts w:ascii="Times New Roman" w:hAnsi="Times New Roman" w:cs="Times New Roman"/>
          <w:b/>
          <w:bCs/>
          <w:color w:val="000000"/>
          <w:sz w:val="28"/>
          <w:szCs w:val="28"/>
        </w:rPr>
      </w:pPr>
      <w:r w:rsidRPr="00342463">
        <w:rPr>
          <w:rFonts w:ascii="Times New Roman" w:hAnsi="Times New Roman" w:cs="Times New Roman"/>
          <w:b/>
          <w:bCs/>
          <w:color w:val="000000"/>
          <w:sz w:val="28"/>
          <w:szCs w:val="28"/>
        </w:rPr>
        <w:t xml:space="preserve">The two key factors that predict infant birth weight are: </w:t>
      </w:r>
    </w:p>
    <w:p w:rsidR="00A62C8E" w:rsidRPr="00342463" w:rsidRDefault="00A62C8E" w:rsidP="00A62C8E">
      <w:pPr>
        <w:pStyle w:val="a6"/>
        <w:numPr>
          <w:ilvl w:val="0"/>
          <w:numId w:val="19"/>
        </w:numPr>
        <w:autoSpaceDE w:val="0"/>
        <w:autoSpaceDN w:val="0"/>
        <w:adjustRightInd w:val="0"/>
        <w:spacing w:after="139" w:line="360" w:lineRule="auto"/>
        <w:rPr>
          <w:rFonts w:ascii="Times New Roman" w:hAnsi="Times New Roman" w:cs="Times New Roman"/>
          <w:color w:val="000000"/>
          <w:sz w:val="28"/>
          <w:szCs w:val="28"/>
        </w:rPr>
      </w:pPr>
      <w:r w:rsidRPr="00342463">
        <w:rPr>
          <w:rFonts w:ascii="Times New Roman" w:hAnsi="Times New Roman" w:cs="Times New Roman"/>
          <w:color w:val="000000"/>
          <w:sz w:val="28"/>
          <w:szCs w:val="28"/>
        </w:rPr>
        <w:t xml:space="preserve">maternal preconception weight and, weight gain during pregnancy. </w:t>
      </w:r>
    </w:p>
    <w:p w:rsidR="00A62C8E" w:rsidRPr="00342463" w:rsidRDefault="00A62C8E" w:rsidP="00A62C8E">
      <w:pPr>
        <w:autoSpaceDE w:val="0"/>
        <w:autoSpaceDN w:val="0"/>
        <w:adjustRightInd w:val="0"/>
        <w:spacing w:after="0" w:line="360" w:lineRule="auto"/>
        <w:rPr>
          <w:rFonts w:ascii="Times New Roman" w:hAnsi="Times New Roman" w:cs="Times New Roman"/>
          <w:color w:val="000000"/>
          <w:sz w:val="28"/>
          <w:szCs w:val="28"/>
        </w:rPr>
      </w:pPr>
      <w:r w:rsidRPr="00342463">
        <w:rPr>
          <w:rFonts w:ascii="Times New Roman" w:hAnsi="Times New Roman" w:cs="Times New Roman"/>
          <w:color w:val="000000"/>
          <w:sz w:val="28"/>
          <w:szCs w:val="28"/>
        </w:rPr>
        <w:t xml:space="preserve">Nutrition and other lifestyle factors affect maternal weight and weight gain, many of these factors, particularly nutrition, are modifiable or may be controlled by the pregnant woman. </w:t>
      </w:r>
    </w:p>
    <w:p w:rsidR="00A62C8E" w:rsidRPr="00342463" w:rsidRDefault="00A62C8E" w:rsidP="00A62C8E">
      <w:pPr>
        <w:autoSpaceDE w:val="0"/>
        <w:autoSpaceDN w:val="0"/>
        <w:adjustRightInd w:val="0"/>
        <w:spacing w:before="240" w:after="0" w:line="360" w:lineRule="auto"/>
        <w:rPr>
          <w:rFonts w:ascii="Times New Roman" w:hAnsi="Times New Roman" w:cs="Times New Roman"/>
          <w:color w:val="000000"/>
          <w:sz w:val="28"/>
          <w:szCs w:val="28"/>
        </w:rPr>
      </w:pPr>
      <w:r w:rsidRPr="00342463">
        <w:rPr>
          <w:rFonts w:ascii="Times New Roman" w:hAnsi="Times New Roman" w:cs="Times New Roman"/>
          <w:b/>
          <w:bCs/>
          <w:color w:val="000000"/>
          <w:sz w:val="28"/>
          <w:szCs w:val="28"/>
        </w:rPr>
        <w:t xml:space="preserve">Weight gain in pregnancy </w:t>
      </w:r>
    </w:p>
    <w:p w:rsidR="00A62C8E" w:rsidRPr="00342463" w:rsidRDefault="00A62C8E" w:rsidP="00A62C8E">
      <w:pPr>
        <w:autoSpaceDE w:val="0"/>
        <w:autoSpaceDN w:val="0"/>
        <w:adjustRightInd w:val="0"/>
        <w:spacing w:after="0" w:line="360" w:lineRule="auto"/>
        <w:rPr>
          <w:rFonts w:ascii="Times New Roman" w:hAnsi="Times New Roman" w:cs="Times New Roman"/>
          <w:color w:val="000000"/>
          <w:sz w:val="28"/>
          <w:szCs w:val="28"/>
        </w:rPr>
      </w:pPr>
      <w:r w:rsidRPr="00342463">
        <w:rPr>
          <w:rFonts w:ascii="Times New Roman" w:hAnsi="Times New Roman" w:cs="Times New Roman"/>
          <w:color w:val="000000"/>
          <w:sz w:val="28"/>
          <w:szCs w:val="28"/>
        </w:rPr>
        <w:t xml:space="preserve">The basal metabolic rate (BMR) rises during pregnancy by as much as 15% to 20% by term. This increase is caused by the increased oxygen needs of the fetus and the maternal support tissues. </w:t>
      </w:r>
    </w:p>
    <w:p w:rsidR="00A62C8E" w:rsidRPr="00342463" w:rsidRDefault="00A62C8E" w:rsidP="00A62C8E">
      <w:pPr>
        <w:autoSpaceDE w:val="0"/>
        <w:autoSpaceDN w:val="0"/>
        <w:adjustRightInd w:val="0"/>
        <w:spacing w:line="360" w:lineRule="auto"/>
        <w:rPr>
          <w:rFonts w:ascii="Times New Roman" w:hAnsi="Times New Roman" w:cs="Times New Roman"/>
          <w:color w:val="000000"/>
          <w:sz w:val="28"/>
          <w:szCs w:val="28"/>
        </w:rPr>
      </w:pPr>
      <w:r w:rsidRPr="00342463">
        <w:rPr>
          <w:rFonts w:ascii="Times New Roman" w:hAnsi="Times New Roman" w:cs="Times New Roman"/>
          <w:color w:val="000000"/>
          <w:sz w:val="28"/>
          <w:szCs w:val="28"/>
        </w:rPr>
        <w:t xml:space="preserve">There are alterations in maternal metabolism of protein, carbohydrate and fat. </w:t>
      </w:r>
    </w:p>
    <w:p w:rsidR="00607814" w:rsidRDefault="00607814" w:rsidP="00EB6BEA">
      <w:pPr>
        <w:spacing w:after="0" w:line="360" w:lineRule="auto"/>
        <w:jc w:val="center"/>
        <w:rPr>
          <w:rFonts w:ascii="Times New Roman" w:hAnsi="Times New Roman" w:cs="Times New Roman"/>
          <w:b/>
          <w:bCs/>
          <w:color w:val="000000"/>
          <w:sz w:val="28"/>
          <w:szCs w:val="28"/>
        </w:rPr>
      </w:pPr>
    </w:p>
    <w:p w:rsidR="00607814" w:rsidRDefault="00607814" w:rsidP="00EB6BEA">
      <w:pPr>
        <w:spacing w:after="0" w:line="360" w:lineRule="auto"/>
        <w:jc w:val="center"/>
        <w:rPr>
          <w:rFonts w:ascii="Times New Roman" w:hAnsi="Times New Roman" w:cs="Times New Roman"/>
          <w:b/>
          <w:bCs/>
          <w:color w:val="000000"/>
          <w:sz w:val="28"/>
          <w:szCs w:val="28"/>
        </w:rPr>
      </w:pPr>
    </w:p>
    <w:p w:rsidR="00607814" w:rsidRDefault="00607814" w:rsidP="00EB6BEA">
      <w:pPr>
        <w:spacing w:after="0" w:line="360" w:lineRule="auto"/>
        <w:jc w:val="center"/>
        <w:rPr>
          <w:rFonts w:ascii="Times New Roman" w:hAnsi="Times New Roman" w:cs="Times New Roman"/>
          <w:b/>
          <w:bCs/>
          <w:color w:val="000000"/>
          <w:sz w:val="28"/>
          <w:szCs w:val="28"/>
        </w:rPr>
      </w:pPr>
    </w:p>
    <w:p w:rsidR="00607814" w:rsidRDefault="00607814" w:rsidP="00EB6BEA">
      <w:pPr>
        <w:spacing w:after="0" w:line="360" w:lineRule="auto"/>
        <w:jc w:val="center"/>
        <w:rPr>
          <w:rFonts w:ascii="Times New Roman" w:hAnsi="Times New Roman" w:cs="Times New Roman"/>
          <w:b/>
          <w:bCs/>
          <w:color w:val="000000"/>
          <w:sz w:val="28"/>
          <w:szCs w:val="28"/>
        </w:rPr>
      </w:pPr>
    </w:p>
    <w:p w:rsidR="00607814" w:rsidRDefault="00607814" w:rsidP="00EB6BEA">
      <w:pPr>
        <w:spacing w:after="0" w:line="360" w:lineRule="auto"/>
        <w:jc w:val="center"/>
        <w:rPr>
          <w:rFonts w:ascii="Times New Roman" w:hAnsi="Times New Roman" w:cs="Times New Roman"/>
          <w:b/>
          <w:bCs/>
          <w:color w:val="000000"/>
          <w:sz w:val="28"/>
          <w:szCs w:val="28"/>
        </w:rPr>
      </w:pPr>
    </w:p>
    <w:p w:rsidR="00607814" w:rsidRDefault="00607814" w:rsidP="00EB6BEA">
      <w:pPr>
        <w:spacing w:after="0" w:line="360" w:lineRule="auto"/>
        <w:jc w:val="center"/>
        <w:rPr>
          <w:rFonts w:ascii="Times New Roman" w:hAnsi="Times New Roman" w:cs="Times New Roman"/>
          <w:b/>
          <w:bCs/>
          <w:color w:val="000000"/>
          <w:sz w:val="28"/>
          <w:szCs w:val="28"/>
        </w:rPr>
      </w:pPr>
    </w:p>
    <w:p w:rsidR="00607814" w:rsidRDefault="00607814" w:rsidP="00EB6BEA">
      <w:pPr>
        <w:spacing w:after="0" w:line="360" w:lineRule="auto"/>
        <w:jc w:val="center"/>
        <w:rPr>
          <w:rFonts w:ascii="Times New Roman" w:hAnsi="Times New Roman" w:cs="Times New Roman"/>
          <w:b/>
          <w:bCs/>
          <w:color w:val="000000"/>
          <w:sz w:val="28"/>
          <w:szCs w:val="28"/>
        </w:rPr>
      </w:pPr>
    </w:p>
    <w:p w:rsidR="00607814" w:rsidRDefault="00607814" w:rsidP="00EB6BEA">
      <w:pPr>
        <w:spacing w:after="0" w:line="360" w:lineRule="auto"/>
        <w:jc w:val="center"/>
        <w:rPr>
          <w:rFonts w:ascii="Times New Roman" w:hAnsi="Times New Roman" w:cs="Times New Roman"/>
          <w:b/>
          <w:bCs/>
          <w:color w:val="000000"/>
          <w:sz w:val="28"/>
          <w:szCs w:val="28"/>
        </w:rPr>
      </w:pPr>
    </w:p>
    <w:p w:rsidR="00742216" w:rsidRPr="00342463" w:rsidRDefault="00742216" w:rsidP="00EB6BEA">
      <w:pPr>
        <w:spacing w:after="0" w:line="360" w:lineRule="auto"/>
        <w:jc w:val="center"/>
        <w:rPr>
          <w:rFonts w:ascii="Times New Roman" w:hAnsi="Times New Roman" w:cs="Times New Roman"/>
          <w:b/>
          <w:bCs/>
          <w:sz w:val="32"/>
          <w:szCs w:val="32"/>
        </w:rPr>
      </w:pPr>
      <w:r w:rsidRPr="00342463">
        <w:rPr>
          <w:rFonts w:ascii="Times New Roman" w:hAnsi="Times New Roman" w:cs="Times New Roman"/>
          <w:b/>
          <w:bCs/>
          <w:sz w:val="32"/>
          <w:szCs w:val="32"/>
        </w:rPr>
        <w:lastRenderedPageBreak/>
        <w:t>Nutritional demands of pregnancy</w:t>
      </w:r>
    </w:p>
    <w:p w:rsidR="00742216" w:rsidRPr="00342463" w:rsidRDefault="00742216" w:rsidP="00C038C8">
      <w:pPr>
        <w:spacing w:after="0" w:line="360" w:lineRule="auto"/>
        <w:jc w:val="center"/>
        <w:rPr>
          <w:rFonts w:ascii="Times New Roman" w:hAnsi="Times New Roman" w:cs="Times New Roman"/>
          <w:sz w:val="36"/>
          <w:szCs w:val="36"/>
        </w:rPr>
      </w:pPr>
      <w:r w:rsidRPr="00342463">
        <w:rPr>
          <w:b/>
          <w:bCs/>
          <w:sz w:val="36"/>
          <w:szCs w:val="36"/>
        </w:rPr>
        <w:t>Mineral needs</w:t>
      </w:r>
    </w:p>
    <w:tbl>
      <w:tblPr>
        <w:tblStyle w:val="a3"/>
        <w:tblW w:w="0" w:type="auto"/>
        <w:tblLook w:val="04A0" w:firstRow="1" w:lastRow="0" w:firstColumn="1" w:lastColumn="0" w:noHBand="0" w:noVBand="1"/>
      </w:tblPr>
      <w:tblGrid>
        <w:gridCol w:w="1696"/>
        <w:gridCol w:w="2552"/>
        <w:gridCol w:w="4999"/>
      </w:tblGrid>
      <w:tr w:rsidR="00742216" w:rsidRPr="00342463" w:rsidTr="00742216">
        <w:tc>
          <w:tcPr>
            <w:tcW w:w="1696" w:type="dxa"/>
          </w:tcPr>
          <w:p w:rsidR="00742216" w:rsidRPr="00342463" w:rsidRDefault="00742216" w:rsidP="00C038C8">
            <w:pPr>
              <w:pStyle w:val="Default"/>
              <w:spacing w:line="276" w:lineRule="auto"/>
              <w:rPr>
                <w:rFonts w:asciiTheme="majorBidi" w:hAnsiTheme="majorBidi" w:cstheme="majorBidi"/>
                <w:sz w:val="28"/>
                <w:szCs w:val="28"/>
              </w:rPr>
            </w:pPr>
            <w:r w:rsidRPr="00342463">
              <w:rPr>
                <w:rFonts w:asciiTheme="majorBidi" w:hAnsiTheme="majorBidi" w:cstheme="majorBidi"/>
                <w:b/>
                <w:bCs/>
                <w:sz w:val="28"/>
                <w:szCs w:val="28"/>
              </w:rPr>
              <w:t xml:space="preserve">Mineral </w:t>
            </w:r>
          </w:p>
        </w:tc>
        <w:tc>
          <w:tcPr>
            <w:tcW w:w="2552" w:type="dxa"/>
          </w:tcPr>
          <w:p w:rsidR="00742216" w:rsidRPr="00342463" w:rsidRDefault="00742216" w:rsidP="00C038C8">
            <w:pPr>
              <w:pStyle w:val="Default"/>
              <w:spacing w:line="276" w:lineRule="auto"/>
              <w:rPr>
                <w:rFonts w:asciiTheme="majorBidi" w:hAnsiTheme="majorBidi" w:cstheme="majorBidi"/>
                <w:sz w:val="28"/>
                <w:szCs w:val="28"/>
              </w:rPr>
            </w:pPr>
            <w:r w:rsidRPr="00342463">
              <w:rPr>
                <w:rFonts w:asciiTheme="majorBidi" w:hAnsiTheme="majorBidi" w:cstheme="majorBidi"/>
                <w:b/>
                <w:bCs/>
                <w:sz w:val="28"/>
                <w:szCs w:val="28"/>
              </w:rPr>
              <w:t xml:space="preserve">Daily </w:t>
            </w:r>
          </w:p>
          <w:p w:rsidR="00742216" w:rsidRPr="00342463" w:rsidRDefault="00742216" w:rsidP="00C038C8">
            <w:pPr>
              <w:pStyle w:val="Default"/>
              <w:spacing w:line="276" w:lineRule="auto"/>
              <w:rPr>
                <w:rFonts w:asciiTheme="majorBidi" w:hAnsiTheme="majorBidi" w:cstheme="majorBidi"/>
                <w:sz w:val="28"/>
                <w:szCs w:val="28"/>
              </w:rPr>
            </w:pPr>
            <w:r w:rsidRPr="00342463">
              <w:rPr>
                <w:rFonts w:asciiTheme="majorBidi" w:hAnsiTheme="majorBidi" w:cstheme="majorBidi"/>
                <w:b/>
                <w:bCs/>
                <w:sz w:val="28"/>
                <w:szCs w:val="28"/>
              </w:rPr>
              <w:t xml:space="preserve">requirement </w:t>
            </w:r>
          </w:p>
        </w:tc>
        <w:tc>
          <w:tcPr>
            <w:tcW w:w="4999" w:type="dxa"/>
          </w:tcPr>
          <w:p w:rsidR="00742216" w:rsidRPr="00342463" w:rsidRDefault="00742216" w:rsidP="00C038C8">
            <w:pPr>
              <w:pStyle w:val="Default"/>
              <w:spacing w:line="276" w:lineRule="auto"/>
              <w:rPr>
                <w:rFonts w:asciiTheme="majorBidi" w:hAnsiTheme="majorBidi" w:cstheme="majorBidi"/>
                <w:sz w:val="28"/>
                <w:szCs w:val="28"/>
              </w:rPr>
            </w:pPr>
            <w:r w:rsidRPr="00342463">
              <w:rPr>
                <w:rFonts w:asciiTheme="majorBidi" w:hAnsiTheme="majorBidi" w:cstheme="majorBidi"/>
                <w:b/>
                <w:bCs/>
                <w:sz w:val="28"/>
                <w:szCs w:val="28"/>
              </w:rPr>
              <w:t xml:space="preserve">importance </w:t>
            </w:r>
          </w:p>
        </w:tc>
      </w:tr>
      <w:tr w:rsidR="00742216" w:rsidRPr="00342463" w:rsidTr="00742216">
        <w:tc>
          <w:tcPr>
            <w:tcW w:w="1696" w:type="dxa"/>
          </w:tcPr>
          <w:p w:rsidR="00742216" w:rsidRPr="00342463" w:rsidRDefault="00742216" w:rsidP="00C038C8">
            <w:pPr>
              <w:pStyle w:val="Default"/>
              <w:spacing w:line="276" w:lineRule="auto"/>
              <w:rPr>
                <w:rFonts w:asciiTheme="majorBidi" w:hAnsiTheme="majorBidi" w:cstheme="majorBidi"/>
                <w:sz w:val="28"/>
                <w:szCs w:val="28"/>
              </w:rPr>
            </w:pPr>
            <w:r w:rsidRPr="00342463">
              <w:rPr>
                <w:rFonts w:asciiTheme="majorBidi" w:hAnsiTheme="majorBidi" w:cstheme="majorBidi"/>
                <w:b/>
                <w:bCs/>
                <w:sz w:val="28"/>
                <w:szCs w:val="28"/>
              </w:rPr>
              <w:t xml:space="preserve">Calcium </w:t>
            </w:r>
          </w:p>
        </w:tc>
        <w:tc>
          <w:tcPr>
            <w:tcW w:w="2552" w:type="dxa"/>
          </w:tcPr>
          <w:p w:rsidR="00742216" w:rsidRPr="00342463" w:rsidRDefault="00742216" w:rsidP="00C038C8">
            <w:pPr>
              <w:pStyle w:val="Default"/>
              <w:spacing w:line="276" w:lineRule="auto"/>
              <w:rPr>
                <w:rFonts w:asciiTheme="majorBidi" w:hAnsiTheme="majorBidi" w:cstheme="majorBidi"/>
                <w:sz w:val="28"/>
                <w:szCs w:val="28"/>
              </w:rPr>
            </w:pPr>
            <w:r w:rsidRPr="00342463">
              <w:rPr>
                <w:rFonts w:asciiTheme="majorBidi" w:hAnsiTheme="majorBidi" w:cstheme="majorBidi"/>
                <w:sz w:val="28"/>
                <w:szCs w:val="28"/>
              </w:rPr>
              <w:t xml:space="preserve">1000 mg of calcium per day </w:t>
            </w:r>
          </w:p>
        </w:tc>
        <w:tc>
          <w:tcPr>
            <w:tcW w:w="4999" w:type="dxa"/>
          </w:tcPr>
          <w:p w:rsidR="00742216" w:rsidRPr="00342463" w:rsidRDefault="00742216" w:rsidP="00C038C8">
            <w:pPr>
              <w:pStyle w:val="Default"/>
              <w:spacing w:line="276" w:lineRule="auto"/>
              <w:rPr>
                <w:rFonts w:asciiTheme="majorBidi" w:hAnsiTheme="majorBidi" w:cstheme="majorBidi"/>
                <w:sz w:val="28"/>
                <w:szCs w:val="28"/>
              </w:rPr>
            </w:pPr>
            <w:r w:rsidRPr="00342463">
              <w:rPr>
                <w:rFonts w:asciiTheme="majorBidi" w:hAnsiTheme="majorBidi" w:cstheme="majorBidi"/>
                <w:sz w:val="28"/>
                <w:szCs w:val="28"/>
              </w:rPr>
              <w:t> construction and maintenance of bone and teeth</w:t>
            </w:r>
            <w:r w:rsidRPr="00342463">
              <w:rPr>
                <w:rFonts w:asciiTheme="majorBidi" w:hAnsiTheme="majorBidi" w:cstheme="majorBidi"/>
                <w:b/>
                <w:bCs/>
                <w:sz w:val="28"/>
                <w:szCs w:val="28"/>
              </w:rPr>
              <w:t xml:space="preserve">. </w:t>
            </w:r>
          </w:p>
          <w:p w:rsidR="00742216" w:rsidRPr="00342463" w:rsidRDefault="00742216" w:rsidP="00C038C8">
            <w:pPr>
              <w:pStyle w:val="Default"/>
              <w:spacing w:line="276" w:lineRule="auto"/>
              <w:rPr>
                <w:rFonts w:asciiTheme="majorBidi" w:hAnsiTheme="majorBidi" w:cstheme="majorBidi"/>
                <w:sz w:val="28"/>
                <w:szCs w:val="28"/>
              </w:rPr>
            </w:pPr>
            <w:r w:rsidRPr="00342463">
              <w:rPr>
                <w:rFonts w:asciiTheme="majorBidi" w:hAnsiTheme="majorBidi" w:cstheme="majorBidi"/>
                <w:sz w:val="28"/>
                <w:szCs w:val="28"/>
              </w:rPr>
              <w:t> important factor in the blood-clotting mechanism</w:t>
            </w:r>
            <w:r w:rsidRPr="00342463">
              <w:rPr>
                <w:rFonts w:asciiTheme="majorBidi" w:hAnsiTheme="majorBidi" w:cstheme="majorBidi"/>
                <w:b/>
                <w:bCs/>
                <w:sz w:val="28"/>
                <w:szCs w:val="28"/>
              </w:rPr>
              <w:t xml:space="preserve">. </w:t>
            </w:r>
          </w:p>
          <w:p w:rsidR="00742216" w:rsidRPr="00342463" w:rsidRDefault="00742216" w:rsidP="00C038C8">
            <w:pPr>
              <w:pStyle w:val="Default"/>
              <w:spacing w:line="276" w:lineRule="auto"/>
              <w:rPr>
                <w:rFonts w:asciiTheme="majorBidi" w:hAnsiTheme="majorBidi" w:cstheme="majorBidi"/>
                <w:sz w:val="28"/>
                <w:szCs w:val="28"/>
              </w:rPr>
            </w:pPr>
            <w:r w:rsidRPr="00342463">
              <w:rPr>
                <w:rFonts w:asciiTheme="majorBidi" w:hAnsiTheme="majorBidi" w:cstheme="majorBidi"/>
                <w:sz w:val="28"/>
                <w:szCs w:val="28"/>
              </w:rPr>
              <w:t></w:t>
            </w:r>
            <w:r w:rsidR="00C038C8" w:rsidRPr="00342463">
              <w:rPr>
                <w:rFonts w:asciiTheme="majorBidi" w:hAnsiTheme="majorBidi" w:cstheme="majorBidi"/>
                <w:sz w:val="28"/>
                <w:szCs w:val="28"/>
              </w:rPr>
              <w:t xml:space="preserve"> used in normal muscle action </w:t>
            </w:r>
          </w:p>
        </w:tc>
      </w:tr>
      <w:tr w:rsidR="00742216" w:rsidRPr="00342463" w:rsidTr="00742216">
        <w:tc>
          <w:tcPr>
            <w:tcW w:w="1696" w:type="dxa"/>
          </w:tcPr>
          <w:p w:rsidR="00742216" w:rsidRPr="00342463" w:rsidRDefault="00742216" w:rsidP="00C038C8">
            <w:pPr>
              <w:pStyle w:val="Default"/>
              <w:spacing w:line="276" w:lineRule="auto"/>
              <w:rPr>
                <w:rFonts w:asciiTheme="majorBidi" w:hAnsiTheme="majorBidi" w:cstheme="majorBidi"/>
                <w:sz w:val="28"/>
                <w:szCs w:val="28"/>
              </w:rPr>
            </w:pPr>
            <w:r w:rsidRPr="00342463">
              <w:rPr>
                <w:rFonts w:asciiTheme="majorBidi" w:hAnsiTheme="majorBidi" w:cstheme="majorBidi"/>
                <w:b/>
                <w:bCs/>
                <w:sz w:val="28"/>
                <w:szCs w:val="28"/>
              </w:rPr>
              <w:t xml:space="preserve">Iodine </w:t>
            </w:r>
          </w:p>
        </w:tc>
        <w:tc>
          <w:tcPr>
            <w:tcW w:w="2552" w:type="dxa"/>
          </w:tcPr>
          <w:p w:rsidR="00742216" w:rsidRPr="00342463" w:rsidRDefault="00742216" w:rsidP="00C038C8">
            <w:pPr>
              <w:pStyle w:val="Default"/>
              <w:spacing w:line="276" w:lineRule="auto"/>
              <w:rPr>
                <w:rFonts w:asciiTheme="majorBidi" w:hAnsiTheme="majorBidi" w:cstheme="majorBidi"/>
                <w:sz w:val="28"/>
                <w:szCs w:val="28"/>
              </w:rPr>
            </w:pPr>
            <w:r w:rsidRPr="00342463">
              <w:rPr>
                <w:rFonts w:asciiTheme="majorBidi" w:hAnsiTheme="majorBidi" w:cstheme="majorBidi"/>
                <w:sz w:val="28"/>
                <w:szCs w:val="28"/>
              </w:rPr>
              <w:t xml:space="preserve">increase by 70 mg/day during pregnancy </w:t>
            </w:r>
          </w:p>
        </w:tc>
        <w:tc>
          <w:tcPr>
            <w:tcW w:w="4999" w:type="dxa"/>
          </w:tcPr>
          <w:p w:rsidR="00742216" w:rsidRPr="00342463" w:rsidRDefault="00742216" w:rsidP="00C038C8">
            <w:pPr>
              <w:pStyle w:val="Default"/>
              <w:spacing w:line="276" w:lineRule="auto"/>
              <w:rPr>
                <w:rFonts w:asciiTheme="majorBidi" w:hAnsiTheme="majorBidi" w:cstheme="majorBidi"/>
                <w:sz w:val="28"/>
                <w:szCs w:val="28"/>
              </w:rPr>
            </w:pPr>
            <w:r w:rsidRPr="00342463">
              <w:rPr>
                <w:rFonts w:asciiTheme="majorBidi" w:hAnsiTheme="majorBidi" w:cstheme="majorBidi"/>
                <w:sz w:val="28"/>
                <w:szCs w:val="28"/>
              </w:rPr>
              <w:t> Iodine is vital for thyroid hormone synthesis and prevention of goiter</w:t>
            </w:r>
            <w:r w:rsidRPr="00342463">
              <w:rPr>
                <w:rFonts w:asciiTheme="majorBidi" w:hAnsiTheme="majorBidi" w:cstheme="majorBidi"/>
                <w:b/>
                <w:bCs/>
                <w:sz w:val="28"/>
                <w:szCs w:val="28"/>
              </w:rPr>
              <w:t xml:space="preserve">. </w:t>
            </w:r>
          </w:p>
          <w:p w:rsidR="00742216" w:rsidRPr="00342463" w:rsidRDefault="00742216" w:rsidP="00C038C8">
            <w:pPr>
              <w:pStyle w:val="Default"/>
              <w:spacing w:line="276" w:lineRule="auto"/>
              <w:rPr>
                <w:rFonts w:asciiTheme="majorBidi" w:hAnsiTheme="majorBidi" w:cstheme="majorBidi"/>
                <w:sz w:val="28"/>
                <w:szCs w:val="28"/>
              </w:rPr>
            </w:pPr>
            <w:r w:rsidRPr="00342463">
              <w:rPr>
                <w:rFonts w:asciiTheme="majorBidi" w:hAnsiTheme="majorBidi" w:cstheme="majorBidi"/>
                <w:sz w:val="28"/>
                <w:szCs w:val="28"/>
              </w:rPr>
              <w:t> support changes in maternal thyroid economy</w:t>
            </w:r>
            <w:r w:rsidRPr="00342463">
              <w:rPr>
                <w:rFonts w:asciiTheme="majorBidi" w:hAnsiTheme="majorBidi" w:cstheme="majorBidi"/>
                <w:b/>
                <w:bCs/>
                <w:sz w:val="28"/>
                <w:szCs w:val="28"/>
              </w:rPr>
              <w:t xml:space="preserve">. </w:t>
            </w:r>
          </w:p>
          <w:p w:rsidR="00742216" w:rsidRPr="00342463" w:rsidRDefault="00742216" w:rsidP="00C038C8">
            <w:pPr>
              <w:pStyle w:val="Default"/>
              <w:spacing w:line="276" w:lineRule="auto"/>
              <w:rPr>
                <w:rFonts w:asciiTheme="majorBidi" w:hAnsiTheme="majorBidi" w:cstheme="majorBidi"/>
                <w:sz w:val="28"/>
                <w:szCs w:val="28"/>
              </w:rPr>
            </w:pPr>
            <w:r w:rsidRPr="00342463">
              <w:rPr>
                <w:rFonts w:asciiTheme="majorBidi" w:hAnsiTheme="majorBidi" w:cstheme="majorBidi"/>
                <w:sz w:val="28"/>
                <w:szCs w:val="28"/>
              </w:rPr>
              <w:t> incr</w:t>
            </w:r>
            <w:r w:rsidR="00C038C8" w:rsidRPr="00342463">
              <w:rPr>
                <w:rFonts w:asciiTheme="majorBidi" w:hAnsiTheme="majorBidi" w:cstheme="majorBidi"/>
                <w:sz w:val="28"/>
                <w:szCs w:val="28"/>
              </w:rPr>
              <w:t xml:space="preserve">eased maternal renal clearance </w:t>
            </w:r>
          </w:p>
        </w:tc>
      </w:tr>
      <w:tr w:rsidR="00742216" w:rsidRPr="00342463" w:rsidTr="00742216">
        <w:tc>
          <w:tcPr>
            <w:tcW w:w="1696" w:type="dxa"/>
          </w:tcPr>
          <w:p w:rsidR="00742216" w:rsidRPr="00342463" w:rsidRDefault="00742216" w:rsidP="00C038C8">
            <w:pPr>
              <w:pStyle w:val="Default"/>
              <w:spacing w:line="276" w:lineRule="auto"/>
              <w:rPr>
                <w:rFonts w:asciiTheme="majorBidi" w:hAnsiTheme="majorBidi" w:cstheme="majorBidi"/>
                <w:sz w:val="28"/>
                <w:szCs w:val="28"/>
              </w:rPr>
            </w:pPr>
            <w:r w:rsidRPr="00342463">
              <w:rPr>
                <w:rFonts w:asciiTheme="majorBidi" w:hAnsiTheme="majorBidi" w:cstheme="majorBidi"/>
                <w:b/>
                <w:bCs/>
                <w:sz w:val="28"/>
                <w:szCs w:val="28"/>
              </w:rPr>
              <w:t xml:space="preserve">Iron </w:t>
            </w:r>
          </w:p>
        </w:tc>
        <w:tc>
          <w:tcPr>
            <w:tcW w:w="2552" w:type="dxa"/>
          </w:tcPr>
          <w:p w:rsidR="00742216" w:rsidRPr="00342463" w:rsidRDefault="00742216" w:rsidP="00C038C8">
            <w:pPr>
              <w:pStyle w:val="Default"/>
              <w:spacing w:line="276" w:lineRule="auto"/>
              <w:rPr>
                <w:rFonts w:asciiTheme="majorBidi" w:hAnsiTheme="majorBidi" w:cstheme="majorBidi"/>
                <w:sz w:val="28"/>
                <w:szCs w:val="28"/>
              </w:rPr>
            </w:pPr>
            <w:r w:rsidRPr="00342463">
              <w:rPr>
                <w:rFonts w:asciiTheme="majorBidi" w:hAnsiTheme="majorBidi" w:cstheme="majorBidi"/>
                <w:sz w:val="28"/>
                <w:szCs w:val="28"/>
              </w:rPr>
              <w:t xml:space="preserve">27 mg of iron </w:t>
            </w:r>
          </w:p>
          <w:p w:rsidR="00742216" w:rsidRPr="00342463" w:rsidRDefault="00742216" w:rsidP="00C038C8">
            <w:pPr>
              <w:pStyle w:val="Default"/>
              <w:spacing w:line="276" w:lineRule="auto"/>
              <w:rPr>
                <w:rFonts w:asciiTheme="majorBidi" w:hAnsiTheme="majorBidi" w:cstheme="majorBidi"/>
                <w:sz w:val="28"/>
                <w:szCs w:val="28"/>
              </w:rPr>
            </w:pPr>
            <w:r w:rsidRPr="00342463">
              <w:rPr>
                <w:rFonts w:asciiTheme="majorBidi" w:hAnsiTheme="majorBidi" w:cstheme="majorBidi"/>
                <w:sz w:val="28"/>
                <w:szCs w:val="28"/>
              </w:rPr>
              <w:t xml:space="preserve">per day </w:t>
            </w:r>
          </w:p>
        </w:tc>
        <w:tc>
          <w:tcPr>
            <w:tcW w:w="4999" w:type="dxa"/>
          </w:tcPr>
          <w:p w:rsidR="00742216" w:rsidRPr="00342463" w:rsidRDefault="00742216" w:rsidP="00C038C8">
            <w:pPr>
              <w:spacing w:line="276" w:lineRule="auto"/>
              <w:rPr>
                <w:rFonts w:asciiTheme="majorBidi" w:hAnsiTheme="majorBidi" w:cstheme="majorBidi"/>
                <w:sz w:val="28"/>
                <w:szCs w:val="28"/>
              </w:rPr>
            </w:pPr>
            <w:r w:rsidRPr="00342463">
              <w:rPr>
                <w:rFonts w:asciiTheme="majorBidi" w:hAnsiTheme="majorBidi" w:cstheme="majorBidi"/>
                <w:sz w:val="28"/>
                <w:szCs w:val="28"/>
              </w:rPr>
              <w:t>iron supports the red blood cells in the fetus, placenta, and umbilical cord.</w:t>
            </w:r>
          </w:p>
        </w:tc>
      </w:tr>
      <w:tr w:rsidR="00742216" w:rsidRPr="00342463" w:rsidTr="00742216">
        <w:tc>
          <w:tcPr>
            <w:tcW w:w="1696" w:type="dxa"/>
          </w:tcPr>
          <w:p w:rsidR="00742216" w:rsidRPr="00342463" w:rsidRDefault="00742216" w:rsidP="00C038C8">
            <w:pPr>
              <w:spacing w:line="276" w:lineRule="auto"/>
              <w:rPr>
                <w:rFonts w:asciiTheme="majorBidi" w:hAnsiTheme="majorBidi" w:cstheme="majorBidi"/>
                <w:sz w:val="28"/>
                <w:szCs w:val="28"/>
              </w:rPr>
            </w:pPr>
            <w:r w:rsidRPr="00342463">
              <w:rPr>
                <w:rFonts w:asciiTheme="majorBidi" w:hAnsiTheme="majorBidi" w:cstheme="majorBidi"/>
                <w:b/>
                <w:bCs/>
                <w:sz w:val="28"/>
                <w:szCs w:val="28"/>
              </w:rPr>
              <w:t>Zinc</w:t>
            </w:r>
          </w:p>
        </w:tc>
        <w:tc>
          <w:tcPr>
            <w:tcW w:w="2552" w:type="dxa"/>
          </w:tcPr>
          <w:p w:rsidR="00742216" w:rsidRPr="00342463" w:rsidRDefault="00742216" w:rsidP="00C038C8">
            <w:pPr>
              <w:spacing w:line="276" w:lineRule="auto"/>
              <w:jc w:val="center"/>
              <w:rPr>
                <w:rFonts w:asciiTheme="majorBidi" w:hAnsiTheme="majorBidi" w:cstheme="majorBidi"/>
                <w:sz w:val="28"/>
                <w:szCs w:val="28"/>
              </w:rPr>
            </w:pPr>
          </w:p>
        </w:tc>
        <w:tc>
          <w:tcPr>
            <w:tcW w:w="4999" w:type="dxa"/>
          </w:tcPr>
          <w:p w:rsidR="00742216" w:rsidRPr="00342463" w:rsidRDefault="00742216" w:rsidP="00C038C8">
            <w:pPr>
              <w:spacing w:line="276" w:lineRule="auto"/>
              <w:rPr>
                <w:rFonts w:asciiTheme="majorBidi" w:hAnsiTheme="majorBidi" w:cstheme="majorBidi"/>
                <w:sz w:val="28"/>
                <w:szCs w:val="28"/>
              </w:rPr>
            </w:pPr>
            <w:r w:rsidRPr="00342463">
              <w:rPr>
                <w:rFonts w:asciiTheme="majorBidi" w:hAnsiTheme="majorBidi" w:cstheme="majorBidi"/>
                <w:sz w:val="28"/>
                <w:szCs w:val="28"/>
              </w:rPr>
              <w:t>To provide for the fetus, the mother needs regular intake.</w:t>
            </w:r>
          </w:p>
        </w:tc>
      </w:tr>
    </w:tbl>
    <w:p w:rsidR="00C038C8" w:rsidRPr="00342463" w:rsidRDefault="00C038C8" w:rsidP="00C038C8">
      <w:pPr>
        <w:spacing w:after="0" w:line="360" w:lineRule="auto"/>
        <w:jc w:val="center"/>
        <w:rPr>
          <w:b/>
          <w:bCs/>
          <w:sz w:val="18"/>
          <w:szCs w:val="18"/>
        </w:rPr>
      </w:pPr>
    </w:p>
    <w:p w:rsidR="00742216" w:rsidRPr="00342463" w:rsidRDefault="00742216" w:rsidP="00C038C8">
      <w:pPr>
        <w:spacing w:after="0" w:line="360" w:lineRule="auto"/>
        <w:jc w:val="center"/>
        <w:rPr>
          <w:rFonts w:ascii="Times New Roman" w:hAnsi="Times New Roman" w:cs="Times New Roman"/>
          <w:sz w:val="36"/>
          <w:szCs w:val="36"/>
        </w:rPr>
      </w:pPr>
      <w:r w:rsidRPr="00342463">
        <w:rPr>
          <w:b/>
          <w:bCs/>
          <w:sz w:val="36"/>
          <w:szCs w:val="36"/>
        </w:rPr>
        <w:t>Vitamin needs</w:t>
      </w:r>
    </w:p>
    <w:tbl>
      <w:tblPr>
        <w:tblStyle w:val="a3"/>
        <w:tblW w:w="0" w:type="auto"/>
        <w:tblLook w:val="04A0" w:firstRow="1" w:lastRow="0" w:firstColumn="1" w:lastColumn="0" w:noHBand="0" w:noVBand="1"/>
      </w:tblPr>
      <w:tblGrid>
        <w:gridCol w:w="1838"/>
        <w:gridCol w:w="1880"/>
        <w:gridCol w:w="5673"/>
      </w:tblGrid>
      <w:tr w:rsidR="00742216" w:rsidRPr="00342463" w:rsidTr="00EB6BEA">
        <w:tc>
          <w:tcPr>
            <w:tcW w:w="1838" w:type="dxa"/>
          </w:tcPr>
          <w:p w:rsidR="00742216" w:rsidRPr="00342463" w:rsidRDefault="00742216" w:rsidP="0077584E">
            <w:pPr>
              <w:pStyle w:val="Default"/>
              <w:rPr>
                <w:b/>
                <w:bCs/>
                <w:sz w:val="28"/>
                <w:szCs w:val="28"/>
              </w:rPr>
            </w:pPr>
            <w:r w:rsidRPr="00342463">
              <w:rPr>
                <w:b/>
                <w:bCs/>
                <w:sz w:val="28"/>
                <w:szCs w:val="28"/>
              </w:rPr>
              <w:t>Vitamin</w:t>
            </w:r>
          </w:p>
        </w:tc>
        <w:tc>
          <w:tcPr>
            <w:tcW w:w="1736" w:type="dxa"/>
          </w:tcPr>
          <w:p w:rsidR="00742216" w:rsidRPr="00342463" w:rsidRDefault="00742216" w:rsidP="0077584E">
            <w:pPr>
              <w:pStyle w:val="Default"/>
              <w:rPr>
                <w:sz w:val="28"/>
                <w:szCs w:val="28"/>
              </w:rPr>
            </w:pPr>
            <w:r w:rsidRPr="00342463">
              <w:rPr>
                <w:b/>
                <w:bCs/>
                <w:sz w:val="28"/>
                <w:szCs w:val="28"/>
              </w:rPr>
              <w:t xml:space="preserve">Daily </w:t>
            </w:r>
          </w:p>
          <w:p w:rsidR="00742216" w:rsidRPr="00342463" w:rsidRDefault="00742216" w:rsidP="0077584E">
            <w:pPr>
              <w:pStyle w:val="Default"/>
              <w:rPr>
                <w:sz w:val="28"/>
                <w:szCs w:val="28"/>
              </w:rPr>
            </w:pPr>
            <w:r w:rsidRPr="00342463">
              <w:rPr>
                <w:b/>
                <w:bCs/>
                <w:sz w:val="28"/>
                <w:szCs w:val="28"/>
              </w:rPr>
              <w:t xml:space="preserve">requirement </w:t>
            </w:r>
          </w:p>
        </w:tc>
        <w:tc>
          <w:tcPr>
            <w:tcW w:w="5673" w:type="dxa"/>
          </w:tcPr>
          <w:p w:rsidR="00742216" w:rsidRPr="00342463" w:rsidRDefault="00742216" w:rsidP="0077584E">
            <w:pPr>
              <w:pStyle w:val="Default"/>
              <w:rPr>
                <w:sz w:val="28"/>
                <w:szCs w:val="28"/>
              </w:rPr>
            </w:pPr>
            <w:r w:rsidRPr="00342463">
              <w:rPr>
                <w:b/>
                <w:bCs/>
                <w:sz w:val="28"/>
                <w:szCs w:val="28"/>
              </w:rPr>
              <w:t xml:space="preserve">importance </w:t>
            </w:r>
          </w:p>
        </w:tc>
      </w:tr>
      <w:tr w:rsidR="00742216" w:rsidRPr="00342463" w:rsidTr="00EB6BEA">
        <w:tc>
          <w:tcPr>
            <w:tcW w:w="1838" w:type="dxa"/>
          </w:tcPr>
          <w:p w:rsidR="00742216" w:rsidRPr="00342463" w:rsidRDefault="00742216" w:rsidP="00742216">
            <w:pPr>
              <w:pStyle w:val="Default"/>
              <w:rPr>
                <w:sz w:val="28"/>
                <w:szCs w:val="28"/>
              </w:rPr>
            </w:pPr>
            <w:r w:rsidRPr="00342463">
              <w:rPr>
                <w:b/>
                <w:bCs/>
                <w:sz w:val="28"/>
                <w:szCs w:val="28"/>
              </w:rPr>
              <w:t xml:space="preserve">Vitamin A </w:t>
            </w:r>
          </w:p>
        </w:tc>
        <w:tc>
          <w:tcPr>
            <w:tcW w:w="1736" w:type="dxa"/>
          </w:tcPr>
          <w:p w:rsidR="00742216" w:rsidRPr="00342463" w:rsidRDefault="00742216" w:rsidP="00742216">
            <w:pPr>
              <w:pStyle w:val="Default"/>
              <w:rPr>
                <w:sz w:val="28"/>
                <w:szCs w:val="28"/>
              </w:rPr>
            </w:pPr>
            <w:r w:rsidRPr="00342463">
              <w:rPr>
                <w:sz w:val="28"/>
                <w:szCs w:val="28"/>
              </w:rPr>
              <w:t xml:space="preserve">770 </w:t>
            </w:r>
            <w:proofErr w:type="spellStart"/>
            <w:r w:rsidRPr="00342463">
              <w:rPr>
                <w:sz w:val="28"/>
                <w:szCs w:val="28"/>
              </w:rPr>
              <w:t>μg</w:t>
            </w:r>
            <w:proofErr w:type="spellEnd"/>
            <w:r w:rsidRPr="00342463">
              <w:rPr>
                <w:sz w:val="28"/>
                <w:szCs w:val="28"/>
              </w:rPr>
              <w:t xml:space="preserve"> </w:t>
            </w:r>
          </w:p>
        </w:tc>
        <w:tc>
          <w:tcPr>
            <w:tcW w:w="5673" w:type="dxa"/>
          </w:tcPr>
          <w:p w:rsidR="00742216" w:rsidRPr="00342463" w:rsidRDefault="00742216" w:rsidP="00742216">
            <w:pPr>
              <w:pStyle w:val="Default"/>
              <w:rPr>
                <w:sz w:val="28"/>
                <w:szCs w:val="28"/>
              </w:rPr>
            </w:pPr>
            <w:r w:rsidRPr="00342463">
              <w:rPr>
                <w:sz w:val="28"/>
                <w:szCs w:val="28"/>
              </w:rPr>
              <w:t xml:space="preserve"> Vitamin A is an essential factor in cell </w:t>
            </w:r>
            <w:r w:rsidR="00C038C8" w:rsidRPr="00342463">
              <w:rPr>
                <w:sz w:val="28"/>
                <w:szCs w:val="28"/>
              </w:rPr>
              <w:t>differentiation,</w:t>
            </w:r>
            <w:r w:rsidRPr="00342463">
              <w:rPr>
                <w:sz w:val="28"/>
                <w:szCs w:val="28"/>
              </w:rPr>
              <w:t xml:space="preserve"> organ formation. </w:t>
            </w:r>
          </w:p>
          <w:p w:rsidR="00742216" w:rsidRPr="00342463" w:rsidRDefault="00742216" w:rsidP="00742216">
            <w:pPr>
              <w:pStyle w:val="Default"/>
              <w:rPr>
                <w:sz w:val="28"/>
                <w:szCs w:val="28"/>
              </w:rPr>
            </w:pPr>
            <w:r w:rsidRPr="00342463">
              <w:rPr>
                <w:sz w:val="28"/>
                <w:szCs w:val="28"/>
              </w:rPr>
              <w:t xml:space="preserve"> maintenance of strong epithelial tissue. </w:t>
            </w:r>
          </w:p>
          <w:p w:rsidR="00742216" w:rsidRPr="00342463" w:rsidRDefault="00742216" w:rsidP="00C038C8">
            <w:pPr>
              <w:pStyle w:val="Default"/>
              <w:rPr>
                <w:sz w:val="28"/>
                <w:szCs w:val="28"/>
              </w:rPr>
            </w:pPr>
            <w:r w:rsidRPr="00342463">
              <w:rPr>
                <w:sz w:val="28"/>
                <w:szCs w:val="28"/>
              </w:rPr>
              <w:t> tooth formati</w:t>
            </w:r>
            <w:r w:rsidR="00C038C8" w:rsidRPr="00342463">
              <w:rPr>
                <w:sz w:val="28"/>
                <w:szCs w:val="28"/>
              </w:rPr>
              <w:t xml:space="preserve">on and normal bone growth </w:t>
            </w:r>
          </w:p>
        </w:tc>
      </w:tr>
      <w:tr w:rsidR="00742216" w:rsidRPr="00342463" w:rsidTr="00EB6BEA">
        <w:tc>
          <w:tcPr>
            <w:tcW w:w="1838" w:type="dxa"/>
          </w:tcPr>
          <w:p w:rsidR="00742216" w:rsidRPr="00342463" w:rsidRDefault="00742216" w:rsidP="00742216">
            <w:pPr>
              <w:pStyle w:val="Default"/>
              <w:rPr>
                <w:sz w:val="28"/>
                <w:szCs w:val="28"/>
              </w:rPr>
            </w:pPr>
            <w:r w:rsidRPr="00342463">
              <w:rPr>
                <w:b/>
                <w:bCs/>
                <w:sz w:val="28"/>
                <w:szCs w:val="28"/>
              </w:rPr>
              <w:t xml:space="preserve">Vitamin C </w:t>
            </w:r>
          </w:p>
        </w:tc>
        <w:tc>
          <w:tcPr>
            <w:tcW w:w="1736" w:type="dxa"/>
          </w:tcPr>
          <w:p w:rsidR="00742216" w:rsidRPr="00342463" w:rsidRDefault="00742216" w:rsidP="00742216">
            <w:pPr>
              <w:pStyle w:val="Default"/>
              <w:rPr>
                <w:sz w:val="28"/>
                <w:szCs w:val="28"/>
              </w:rPr>
            </w:pPr>
            <w:r w:rsidRPr="00342463">
              <w:rPr>
                <w:sz w:val="28"/>
                <w:szCs w:val="28"/>
              </w:rPr>
              <w:t xml:space="preserve">85 mg/day </w:t>
            </w:r>
          </w:p>
        </w:tc>
        <w:tc>
          <w:tcPr>
            <w:tcW w:w="5673" w:type="dxa"/>
          </w:tcPr>
          <w:p w:rsidR="00742216" w:rsidRPr="00342463" w:rsidRDefault="00742216" w:rsidP="00742216">
            <w:pPr>
              <w:pStyle w:val="Default"/>
              <w:rPr>
                <w:color w:val="auto"/>
              </w:rPr>
            </w:pPr>
          </w:p>
          <w:p w:rsidR="00742216" w:rsidRPr="00342463" w:rsidRDefault="00742216" w:rsidP="00742216">
            <w:pPr>
              <w:pStyle w:val="Default"/>
              <w:rPr>
                <w:sz w:val="28"/>
                <w:szCs w:val="28"/>
              </w:rPr>
            </w:pPr>
            <w:r w:rsidRPr="00342463">
              <w:rPr>
                <w:sz w:val="28"/>
                <w:szCs w:val="28"/>
              </w:rPr>
              <w:t xml:space="preserve"> Vitamin C is essential to the formation of intercellular cement substance in developing connective tissues and vascular </w:t>
            </w:r>
            <w:r w:rsidR="00C038C8" w:rsidRPr="00342463">
              <w:rPr>
                <w:sz w:val="28"/>
                <w:szCs w:val="28"/>
              </w:rPr>
              <w:t>systems.</w:t>
            </w:r>
            <w:r w:rsidRPr="00342463">
              <w:rPr>
                <w:sz w:val="28"/>
                <w:szCs w:val="28"/>
              </w:rPr>
              <w:t xml:space="preserve"> </w:t>
            </w:r>
          </w:p>
          <w:p w:rsidR="00742216" w:rsidRPr="00342463" w:rsidRDefault="00742216" w:rsidP="00C038C8">
            <w:pPr>
              <w:pStyle w:val="Default"/>
              <w:rPr>
                <w:sz w:val="28"/>
                <w:szCs w:val="28"/>
              </w:rPr>
            </w:pPr>
            <w:r w:rsidRPr="00342463">
              <w:rPr>
                <w:sz w:val="28"/>
                <w:szCs w:val="28"/>
              </w:rPr>
              <w:t xml:space="preserve"> It also increases absorption of </w:t>
            </w:r>
            <w:r w:rsidR="00C038C8" w:rsidRPr="00342463">
              <w:rPr>
                <w:sz w:val="28"/>
                <w:szCs w:val="28"/>
              </w:rPr>
              <w:t>iron,</w:t>
            </w:r>
            <w:r w:rsidRPr="00342463">
              <w:rPr>
                <w:sz w:val="28"/>
                <w:szCs w:val="28"/>
              </w:rPr>
              <w:t xml:space="preserve"> which is needed for the increa</w:t>
            </w:r>
            <w:r w:rsidR="00C038C8" w:rsidRPr="00342463">
              <w:rPr>
                <w:sz w:val="28"/>
                <w:szCs w:val="28"/>
              </w:rPr>
              <w:t xml:space="preserve">sing quantities of </w:t>
            </w:r>
            <w:r w:rsidRPr="00342463">
              <w:rPr>
                <w:sz w:val="28"/>
                <w:szCs w:val="28"/>
              </w:rPr>
              <w:t xml:space="preserve">hemoglobin </w:t>
            </w:r>
          </w:p>
        </w:tc>
      </w:tr>
      <w:tr w:rsidR="00742216" w:rsidRPr="00342463" w:rsidTr="00EB6BEA">
        <w:tc>
          <w:tcPr>
            <w:tcW w:w="1838" w:type="dxa"/>
          </w:tcPr>
          <w:p w:rsidR="00742216" w:rsidRPr="00342463" w:rsidRDefault="00742216" w:rsidP="00742216">
            <w:pPr>
              <w:pStyle w:val="Default"/>
              <w:rPr>
                <w:sz w:val="28"/>
                <w:szCs w:val="28"/>
              </w:rPr>
            </w:pPr>
            <w:r w:rsidRPr="00342463">
              <w:rPr>
                <w:b/>
                <w:bCs/>
                <w:sz w:val="28"/>
                <w:szCs w:val="28"/>
              </w:rPr>
              <w:t xml:space="preserve">Vitamin D </w:t>
            </w:r>
          </w:p>
        </w:tc>
        <w:tc>
          <w:tcPr>
            <w:tcW w:w="1736" w:type="dxa"/>
          </w:tcPr>
          <w:p w:rsidR="00742216" w:rsidRPr="00342463" w:rsidRDefault="00742216" w:rsidP="00742216">
            <w:pPr>
              <w:pStyle w:val="Default"/>
              <w:rPr>
                <w:sz w:val="28"/>
                <w:szCs w:val="28"/>
              </w:rPr>
            </w:pPr>
            <w:r w:rsidRPr="00342463">
              <w:rPr>
                <w:sz w:val="28"/>
                <w:szCs w:val="28"/>
              </w:rPr>
              <w:t xml:space="preserve">5μg cholecalciferol </w:t>
            </w:r>
          </w:p>
          <w:p w:rsidR="00742216" w:rsidRPr="00342463" w:rsidRDefault="00742216" w:rsidP="00742216">
            <w:pPr>
              <w:pStyle w:val="Default"/>
              <w:rPr>
                <w:sz w:val="28"/>
                <w:szCs w:val="28"/>
              </w:rPr>
            </w:pPr>
            <w:r w:rsidRPr="00342463">
              <w:rPr>
                <w:sz w:val="28"/>
                <w:szCs w:val="28"/>
              </w:rPr>
              <w:t xml:space="preserve">(200 IU/day ) </w:t>
            </w:r>
          </w:p>
        </w:tc>
        <w:tc>
          <w:tcPr>
            <w:tcW w:w="5673" w:type="dxa"/>
          </w:tcPr>
          <w:p w:rsidR="00742216" w:rsidRPr="00342463" w:rsidRDefault="00742216" w:rsidP="00742216">
            <w:pPr>
              <w:pStyle w:val="Default"/>
              <w:rPr>
                <w:sz w:val="28"/>
                <w:szCs w:val="28"/>
              </w:rPr>
            </w:pPr>
            <w:r w:rsidRPr="00342463">
              <w:rPr>
                <w:sz w:val="28"/>
                <w:szCs w:val="28"/>
              </w:rPr>
              <w:t xml:space="preserve">vitamin D is used to promote the absorption and utilization for these minerals </w:t>
            </w:r>
          </w:p>
        </w:tc>
      </w:tr>
      <w:tr w:rsidR="00EB6BEA" w:rsidRPr="00342463" w:rsidTr="00EB6BEA">
        <w:tc>
          <w:tcPr>
            <w:tcW w:w="1838" w:type="dxa"/>
          </w:tcPr>
          <w:p w:rsidR="00EB6BEA" w:rsidRPr="00342463" w:rsidRDefault="00EB6BEA" w:rsidP="00742216">
            <w:pPr>
              <w:pStyle w:val="Default"/>
              <w:rPr>
                <w:b/>
                <w:bCs/>
                <w:sz w:val="28"/>
                <w:szCs w:val="28"/>
              </w:rPr>
            </w:pPr>
            <w:r w:rsidRPr="00342463">
              <w:rPr>
                <w:b/>
                <w:bCs/>
                <w:sz w:val="28"/>
                <w:szCs w:val="28"/>
              </w:rPr>
              <w:lastRenderedPageBreak/>
              <w:t>Vitamin B12</w:t>
            </w:r>
          </w:p>
        </w:tc>
        <w:tc>
          <w:tcPr>
            <w:tcW w:w="1736" w:type="dxa"/>
          </w:tcPr>
          <w:p w:rsidR="00EB6BEA" w:rsidRPr="00342463" w:rsidRDefault="00EB6BEA" w:rsidP="00742216">
            <w:pPr>
              <w:pStyle w:val="Default"/>
              <w:rPr>
                <w:sz w:val="28"/>
                <w:szCs w:val="28"/>
              </w:rPr>
            </w:pPr>
          </w:p>
        </w:tc>
        <w:tc>
          <w:tcPr>
            <w:tcW w:w="5673" w:type="dxa"/>
          </w:tcPr>
          <w:p w:rsidR="00EB6BEA" w:rsidRPr="00342463" w:rsidRDefault="00EB6BEA" w:rsidP="00742216">
            <w:pPr>
              <w:pStyle w:val="Default"/>
              <w:rPr>
                <w:sz w:val="28"/>
                <w:szCs w:val="28"/>
              </w:rPr>
            </w:pPr>
            <w:r w:rsidRPr="00342463">
              <w:rPr>
                <w:sz w:val="30"/>
                <w:szCs w:val="30"/>
              </w:rPr>
              <w:t>Vegetarians need to ensure adequate intake of vitamin B</w:t>
            </w:r>
            <w:r w:rsidRPr="00342463">
              <w:rPr>
                <w:sz w:val="19"/>
                <w:szCs w:val="19"/>
              </w:rPr>
              <w:t xml:space="preserve">12 </w:t>
            </w:r>
            <w:r w:rsidRPr="00342463">
              <w:rPr>
                <w:sz w:val="30"/>
                <w:szCs w:val="30"/>
              </w:rPr>
              <w:t>from fortified foods or supplements.</w:t>
            </w:r>
          </w:p>
        </w:tc>
      </w:tr>
    </w:tbl>
    <w:p w:rsidR="00742216" w:rsidRPr="00342463" w:rsidRDefault="00742216" w:rsidP="00EB6BEA">
      <w:pPr>
        <w:spacing w:line="360" w:lineRule="auto"/>
        <w:rPr>
          <w:rFonts w:ascii="Times New Roman" w:hAnsi="Times New Roman" w:cs="Times New Roman"/>
          <w:sz w:val="28"/>
          <w:szCs w:val="28"/>
        </w:rPr>
      </w:pPr>
    </w:p>
    <w:p w:rsidR="00EB6BEA" w:rsidRPr="00342463" w:rsidRDefault="00EB6BEA" w:rsidP="002854F6">
      <w:pPr>
        <w:spacing w:line="360" w:lineRule="auto"/>
        <w:jc w:val="lowKashida"/>
        <w:rPr>
          <w:rFonts w:ascii="Times New Roman" w:hAnsi="Times New Roman" w:cs="Times New Roman"/>
          <w:sz w:val="28"/>
          <w:szCs w:val="28"/>
        </w:rPr>
      </w:pPr>
      <w:r w:rsidRPr="00342463">
        <w:rPr>
          <w:rFonts w:ascii="Times New Roman" w:hAnsi="Times New Roman" w:cs="Times New Roman"/>
          <w:sz w:val="28"/>
          <w:szCs w:val="28"/>
        </w:rPr>
        <w:t xml:space="preserve">The </w:t>
      </w:r>
      <w:r w:rsidRPr="00342463">
        <w:rPr>
          <w:rFonts w:ascii="Times New Roman" w:hAnsi="Times New Roman" w:cs="Times New Roman"/>
          <w:b/>
          <w:bCs/>
          <w:sz w:val="32"/>
          <w:szCs w:val="32"/>
        </w:rPr>
        <w:t>protein</w:t>
      </w:r>
      <w:r w:rsidR="002854F6" w:rsidRPr="00342463">
        <w:rPr>
          <w:rFonts w:ascii="Times New Roman" w:hAnsi="Times New Roman" w:cs="Times New Roman"/>
          <w:b/>
          <w:bCs/>
          <w:sz w:val="32"/>
          <w:szCs w:val="32"/>
        </w:rPr>
        <w:t>:</w:t>
      </w:r>
      <w:r w:rsidRPr="00342463">
        <w:rPr>
          <w:rFonts w:ascii="Times New Roman" w:hAnsi="Times New Roman" w:cs="Times New Roman"/>
          <w:b/>
          <w:bCs/>
          <w:sz w:val="32"/>
          <w:szCs w:val="32"/>
        </w:rPr>
        <w:t xml:space="preserve"> </w:t>
      </w:r>
      <w:r w:rsidRPr="00342463">
        <w:rPr>
          <w:rFonts w:ascii="Times New Roman" w:hAnsi="Times New Roman" w:cs="Times New Roman"/>
          <w:sz w:val="28"/>
          <w:szCs w:val="28"/>
        </w:rPr>
        <w:t xml:space="preserve">for pregnancy is 25 grams per day higher than for non-pregnant women. Pregnant women can easily meet their protein needs by selecting meats, seafood, poultry, low-fat milk and milk products, and protein-containing plant foods such as legumes, whole grains, nuts, and seeds. Some vegetarian women limit or omit protein-rich meats, eggs, and milk products from their diets. </w:t>
      </w:r>
    </w:p>
    <w:p w:rsidR="00EB6BEA" w:rsidRPr="00342463" w:rsidRDefault="00EB6BEA" w:rsidP="00EB6BEA">
      <w:pPr>
        <w:spacing w:line="360" w:lineRule="auto"/>
        <w:jc w:val="lowKashida"/>
        <w:rPr>
          <w:rFonts w:ascii="Times New Roman" w:hAnsi="Times New Roman" w:cs="Times New Roman"/>
          <w:sz w:val="28"/>
          <w:szCs w:val="28"/>
        </w:rPr>
      </w:pPr>
      <w:r w:rsidRPr="00342463">
        <w:rPr>
          <w:rFonts w:ascii="Times New Roman" w:hAnsi="Times New Roman" w:cs="Times New Roman"/>
          <w:b/>
          <w:bCs/>
          <w:sz w:val="32"/>
          <w:szCs w:val="32"/>
        </w:rPr>
        <w:t>Fat</w:t>
      </w:r>
      <w:r w:rsidRPr="00342463">
        <w:rPr>
          <w:rFonts w:ascii="Times New Roman" w:hAnsi="Times New Roman" w:cs="Times New Roman"/>
          <w:sz w:val="28"/>
          <w:szCs w:val="28"/>
        </w:rPr>
        <w:t>: The essential fatty acids, however, are particularly important to the growth and development of the fetus. The brain contains a substantial amount of lipid material and depends heavily on long chain omega-3 and omega-6 fatty acids for its growth, function, and structure.</w:t>
      </w:r>
    </w:p>
    <w:p w:rsidR="002854F6" w:rsidRPr="00342463" w:rsidRDefault="002854F6" w:rsidP="00EB6BEA">
      <w:pPr>
        <w:spacing w:line="360" w:lineRule="auto"/>
        <w:jc w:val="lowKashida"/>
        <w:rPr>
          <w:rFonts w:ascii="Times New Roman" w:hAnsi="Times New Roman" w:cs="Times New Roman"/>
          <w:sz w:val="28"/>
          <w:szCs w:val="28"/>
        </w:rPr>
      </w:pPr>
      <w:r w:rsidRPr="00342463">
        <w:rPr>
          <w:rFonts w:ascii="Times New Roman" w:hAnsi="Times New Roman" w:cs="Times New Roman"/>
          <w:b/>
          <w:bCs/>
          <w:sz w:val="32"/>
          <w:szCs w:val="32"/>
        </w:rPr>
        <w:t xml:space="preserve">Carbohydrate: </w:t>
      </w:r>
      <w:r w:rsidRPr="00342463">
        <w:rPr>
          <w:rFonts w:ascii="Times New Roman" w:hAnsi="Times New Roman" w:cs="Times New Roman"/>
          <w:sz w:val="28"/>
          <w:szCs w:val="28"/>
        </w:rPr>
        <w:t>(ideally, 175 grams or more per day and certainly no less than 135 grams) is necessary to fuel the fetal brain and spare the protein needed for fetal growth. Fiber in carbohydrate-rich foods such as whole grains, vegetables, and fruit can help alleviate the constipation that many pregnant women experience.</w:t>
      </w:r>
    </w:p>
    <w:p w:rsidR="00C038C8" w:rsidRPr="00342463" w:rsidRDefault="00C038C8" w:rsidP="00C038C8">
      <w:pPr>
        <w:pStyle w:val="Default"/>
        <w:spacing w:line="360" w:lineRule="auto"/>
        <w:rPr>
          <w:rFonts w:asciiTheme="majorBidi" w:hAnsiTheme="majorBidi" w:cstheme="majorBidi"/>
          <w:sz w:val="32"/>
          <w:szCs w:val="32"/>
        </w:rPr>
      </w:pPr>
      <w:r w:rsidRPr="00342463">
        <w:rPr>
          <w:rFonts w:asciiTheme="majorBidi" w:hAnsiTheme="majorBidi" w:cstheme="majorBidi"/>
          <w:b/>
          <w:bCs/>
          <w:sz w:val="32"/>
          <w:szCs w:val="32"/>
        </w:rPr>
        <w:t xml:space="preserve">General dietary problems </w:t>
      </w:r>
    </w:p>
    <w:p w:rsidR="00C038C8" w:rsidRPr="00342463" w:rsidRDefault="00C038C8" w:rsidP="00C038C8">
      <w:pPr>
        <w:pStyle w:val="Default"/>
        <w:spacing w:line="360" w:lineRule="auto"/>
        <w:rPr>
          <w:rFonts w:asciiTheme="majorBidi" w:hAnsiTheme="majorBidi" w:cstheme="majorBidi"/>
          <w:sz w:val="28"/>
          <w:szCs w:val="28"/>
        </w:rPr>
      </w:pPr>
      <w:r w:rsidRPr="00342463">
        <w:rPr>
          <w:rFonts w:asciiTheme="majorBidi" w:hAnsiTheme="majorBidi" w:cstheme="majorBidi"/>
          <w:b/>
          <w:bCs/>
          <w:sz w:val="28"/>
          <w:szCs w:val="28"/>
        </w:rPr>
        <w:t xml:space="preserve">1. Nausea and vomiting </w:t>
      </w:r>
    </w:p>
    <w:p w:rsidR="00C038C8" w:rsidRPr="00342463" w:rsidRDefault="00C038C8" w:rsidP="00C038C8">
      <w:pPr>
        <w:pStyle w:val="Default"/>
        <w:spacing w:line="360" w:lineRule="auto"/>
        <w:rPr>
          <w:rFonts w:asciiTheme="majorBidi" w:hAnsiTheme="majorBidi" w:cstheme="majorBidi"/>
          <w:sz w:val="28"/>
          <w:szCs w:val="28"/>
        </w:rPr>
      </w:pPr>
      <w:r w:rsidRPr="00342463">
        <w:rPr>
          <w:rFonts w:asciiTheme="majorBidi" w:hAnsiTheme="majorBidi" w:cstheme="majorBidi"/>
          <w:sz w:val="28"/>
          <w:szCs w:val="28"/>
        </w:rPr>
        <w:t xml:space="preserve"> Symptoms of nausea and vomiting are usually mild and short term, is called " morning sickness " of early pregnancy. </w:t>
      </w:r>
    </w:p>
    <w:p w:rsidR="00C038C8" w:rsidRPr="00342463" w:rsidRDefault="00C038C8" w:rsidP="00C038C8">
      <w:pPr>
        <w:pStyle w:val="Default"/>
        <w:spacing w:line="360" w:lineRule="auto"/>
        <w:rPr>
          <w:rFonts w:asciiTheme="majorBidi" w:hAnsiTheme="majorBidi" w:cstheme="majorBidi"/>
          <w:sz w:val="28"/>
          <w:szCs w:val="28"/>
        </w:rPr>
      </w:pPr>
      <w:r w:rsidRPr="00342463">
        <w:rPr>
          <w:rFonts w:asciiTheme="majorBidi" w:hAnsiTheme="majorBidi" w:cstheme="majorBidi"/>
          <w:sz w:val="28"/>
          <w:szCs w:val="28"/>
        </w:rPr>
        <w:t xml:space="preserve"> This problem occurs because some physiologic factors and hormonal changes in pregnancy or on low blood sugar which can be relieved by carbohydrate foods, but which will return within 2 to 3 hours after a meal. </w:t>
      </w:r>
    </w:p>
    <w:p w:rsidR="00C038C8" w:rsidRPr="00342463" w:rsidRDefault="00C038C8" w:rsidP="00C90FE8">
      <w:pPr>
        <w:pStyle w:val="Default"/>
        <w:spacing w:line="360" w:lineRule="auto"/>
        <w:rPr>
          <w:rFonts w:asciiTheme="majorBidi" w:hAnsiTheme="majorBidi" w:cstheme="majorBidi"/>
          <w:sz w:val="28"/>
          <w:szCs w:val="28"/>
        </w:rPr>
      </w:pPr>
      <w:r w:rsidRPr="00342463">
        <w:rPr>
          <w:rFonts w:asciiTheme="majorBidi" w:hAnsiTheme="majorBidi" w:cstheme="majorBidi"/>
          <w:sz w:val="28"/>
          <w:szCs w:val="28"/>
        </w:rPr>
        <w:lastRenderedPageBreak/>
        <w:t xml:space="preserve"> </w:t>
      </w:r>
      <w:r w:rsidRPr="00342463">
        <w:rPr>
          <w:rFonts w:asciiTheme="majorBidi" w:hAnsiTheme="majorBidi" w:cstheme="majorBidi"/>
          <w:b/>
          <w:bCs/>
          <w:sz w:val="28"/>
          <w:szCs w:val="28"/>
        </w:rPr>
        <w:t>Hyperemesis</w:t>
      </w:r>
      <w:r w:rsidRPr="00342463">
        <w:rPr>
          <w:rFonts w:asciiTheme="majorBidi" w:hAnsiTheme="majorBidi" w:cstheme="majorBidi"/>
          <w:sz w:val="28"/>
          <w:szCs w:val="28"/>
        </w:rPr>
        <w:t xml:space="preserve">: Severe vomiting during pregnancy, this persistent condition causes severe alterations in fluids and electrolytes, weight loss, and nutritional </w:t>
      </w:r>
      <w:r w:rsidR="00C90FE8">
        <w:rPr>
          <w:rFonts w:asciiTheme="majorBidi" w:hAnsiTheme="majorBidi" w:cstheme="majorBidi"/>
          <w:sz w:val="28"/>
          <w:szCs w:val="28"/>
        </w:rPr>
        <w:t>deficits.</w:t>
      </w:r>
    </w:p>
    <w:p w:rsidR="00C038C8" w:rsidRPr="00342463" w:rsidRDefault="00C038C8" w:rsidP="00EB6BEA">
      <w:pPr>
        <w:pStyle w:val="Default"/>
        <w:spacing w:line="360" w:lineRule="auto"/>
        <w:rPr>
          <w:rFonts w:asciiTheme="majorBidi" w:hAnsiTheme="majorBidi" w:cstheme="majorBidi"/>
          <w:sz w:val="28"/>
          <w:szCs w:val="28"/>
        </w:rPr>
      </w:pPr>
      <w:r w:rsidRPr="00342463">
        <w:rPr>
          <w:rFonts w:asciiTheme="majorBidi" w:hAnsiTheme="majorBidi" w:cstheme="majorBidi"/>
          <w:b/>
          <w:bCs/>
          <w:sz w:val="28"/>
          <w:szCs w:val="28"/>
        </w:rPr>
        <w:t xml:space="preserve">2. Constipation </w:t>
      </w:r>
    </w:p>
    <w:p w:rsidR="00C038C8" w:rsidRPr="00342463" w:rsidRDefault="00C038C8" w:rsidP="00C038C8">
      <w:pPr>
        <w:pStyle w:val="Default"/>
        <w:spacing w:line="360" w:lineRule="auto"/>
        <w:rPr>
          <w:rFonts w:asciiTheme="majorBidi" w:hAnsiTheme="majorBidi" w:cstheme="majorBidi"/>
          <w:sz w:val="28"/>
          <w:szCs w:val="28"/>
        </w:rPr>
      </w:pPr>
      <w:r w:rsidRPr="00342463">
        <w:rPr>
          <w:rFonts w:asciiTheme="majorBidi" w:hAnsiTheme="majorBidi" w:cstheme="majorBidi"/>
          <w:sz w:val="28"/>
          <w:szCs w:val="28"/>
        </w:rPr>
        <w:t xml:space="preserve"> Placental hormones relax the gastrointestinal muscles, and the pressure of the enlarging uterus on the lower portion of the intestine may make elimination somewhat difficult. </w:t>
      </w:r>
    </w:p>
    <w:p w:rsidR="00C038C8" w:rsidRPr="00342463" w:rsidRDefault="00C038C8" w:rsidP="00C038C8">
      <w:pPr>
        <w:pStyle w:val="Default"/>
        <w:spacing w:line="360" w:lineRule="auto"/>
        <w:rPr>
          <w:rFonts w:asciiTheme="majorBidi" w:hAnsiTheme="majorBidi" w:cstheme="majorBidi"/>
          <w:sz w:val="28"/>
          <w:szCs w:val="28"/>
        </w:rPr>
      </w:pPr>
      <w:r w:rsidRPr="00342463">
        <w:rPr>
          <w:rFonts w:asciiTheme="majorBidi" w:hAnsiTheme="majorBidi" w:cstheme="majorBidi"/>
          <w:sz w:val="28"/>
          <w:szCs w:val="28"/>
        </w:rPr>
        <w:t xml:space="preserve"> Increased fluid intake and the use of naturally laxative foods containing dietary fiber, such whole grains, fruits and vegetables fruits and juices. </w:t>
      </w:r>
    </w:p>
    <w:p w:rsidR="00C038C8" w:rsidRPr="00342463" w:rsidRDefault="00C038C8" w:rsidP="00C038C8">
      <w:pPr>
        <w:pStyle w:val="Default"/>
        <w:spacing w:line="360" w:lineRule="auto"/>
        <w:rPr>
          <w:rFonts w:asciiTheme="majorBidi" w:hAnsiTheme="majorBidi" w:cstheme="majorBidi"/>
          <w:sz w:val="28"/>
          <w:szCs w:val="28"/>
        </w:rPr>
      </w:pPr>
      <w:r w:rsidRPr="00342463">
        <w:rPr>
          <w:rFonts w:asciiTheme="majorBidi" w:hAnsiTheme="majorBidi" w:cstheme="majorBidi"/>
          <w:sz w:val="28"/>
          <w:szCs w:val="28"/>
        </w:rPr>
        <w:t xml:space="preserve"> Laxatives should be avoided. </w:t>
      </w:r>
    </w:p>
    <w:p w:rsidR="00EB6BEA" w:rsidRPr="00342463" w:rsidRDefault="00C038C8" w:rsidP="00EB6BEA">
      <w:pPr>
        <w:pStyle w:val="Default"/>
        <w:spacing w:line="360" w:lineRule="auto"/>
        <w:rPr>
          <w:rFonts w:asciiTheme="majorBidi" w:hAnsiTheme="majorBidi" w:cstheme="majorBidi"/>
          <w:b/>
          <w:bCs/>
          <w:sz w:val="28"/>
          <w:szCs w:val="28"/>
        </w:rPr>
      </w:pPr>
      <w:r w:rsidRPr="00342463">
        <w:rPr>
          <w:rFonts w:asciiTheme="majorBidi" w:hAnsiTheme="majorBidi" w:cstheme="majorBidi"/>
          <w:sz w:val="28"/>
          <w:szCs w:val="28"/>
        </w:rPr>
        <w:t xml:space="preserve"> Appropriate daily exercise is essential for overall health during pregnancy. </w:t>
      </w:r>
    </w:p>
    <w:p w:rsidR="00C038C8" w:rsidRPr="00342463" w:rsidRDefault="00C038C8" w:rsidP="00EB6BEA">
      <w:pPr>
        <w:pStyle w:val="Default"/>
        <w:spacing w:line="360" w:lineRule="auto"/>
        <w:rPr>
          <w:rFonts w:asciiTheme="majorBidi" w:hAnsiTheme="majorBidi" w:cstheme="majorBidi"/>
          <w:sz w:val="28"/>
          <w:szCs w:val="28"/>
        </w:rPr>
      </w:pPr>
      <w:r w:rsidRPr="00342463">
        <w:rPr>
          <w:rFonts w:asciiTheme="majorBidi" w:hAnsiTheme="majorBidi" w:cstheme="majorBidi"/>
          <w:b/>
          <w:bCs/>
          <w:sz w:val="28"/>
          <w:szCs w:val="28"/>
        </w:rPr>
        <w:t xml:space="preserve">3. Heartburn or Gastric pressure: - </w:t>
      </w:r>
    </w:p>
    <w:p w:rsidR="00C038C8" w:rsidRPr="00342463" w:rsidRDefault="00C038C8" w:rsidP="00C038C8">
      <w:pPr>
        <w:pStyle w:val="Default"/>
        <w:spacing w:line="360" w:lineRule="auto"/>
        <w:rPr>
          <w:rFonts w:asciiTheme="majorBidi" w:hAnsiTheme="majorBidi" w:cstheme="majorBidi"/>
          <w:sz w:val="28"/>
          <w:szCs w:val="28"/>
        </w:rPr>
      </w:pPr>
      <w:r w:rsidRPr="00342463">
        <w:rPr>
          <w:rFonts w:asciiTheme="majorBidi" w:hAnsiTheme="majorBidi" w:cstheme="majorBidi"/>
          <w:sz w:val="28"/>
          <w:szCs w:val="28"/>
        </w:rPr>
        <w:t xml:space="preserve"> These discomforts occur especially after meals and are usually caused by the pressure of the enlarging uterus crowding the stomach. </w:t>
      </w:r>
    </w:p>
    <w:p w:rsidR="00EB6BEA" w:rsidRPr="00342463" w:rsidRDefault="00C038C8" w:rsidP="00EB6BEA">
      <w:pPr>
        <w:pStyle w:val="Default"/>
        <w:spacing w:line="360" w:lineRule="auto"/>
        <w:rPr>
          <w:rFonts w:asciiTheme="majorBidi" w:hAnsiTheme="majorBidi" w:cstheme="majorBidi"/>
          <w:sz w:val="28"/>
          <w:szCs w:val="28"/>
        </w:rPr>
      </w:pPr>
      <w:r w:rsidRPr="00342463">
        <w:rPr>
          <w:rFonts w:asciiTheme="majorBidi" w:hAnsiTheme="majorBidi" w:cstheme="majorBidi"/>
          <w:sz w:val="28"/>
          <w:szCs w:val="28"/>
        </w:rPr>
        <w:t xml:space="preserve"> Gastric reflux of some of the food mass, now a liquid </w:t>
      </w:r>
      <w:proofErr w:type="spellStart"/>
      <w:r w:rsidRPr="00342463">
        <w:rPr>
          <w:rFonts w:asciiTheme="majorBidi" w:hAnsiTheme="majorBidi" w:cstheme="majorBidi"/>
          <w:sz w:val="28"/>
          <w:szCs w:val="28"/>
        </w:rPr>
        <w:t>chyme</w:t>
      </w:r>
      <w:proofErr w:type="spellEnd"/>
      <w:r w:rsidRPr="00342463">
        <w:rPr>
          <w:rFonts w:asciiTheme="majorBidi" w:hAnsiTheme="majorBidi" w:cstheme="majorBidi"/>
          <w:sz w:val="28"/>
          <w:szCs w:val="28"/>
        </w:rPr>
        <w:t xml:space="preserve"> mixed with stomach acid, causing an irritation and a burning sensation.</w:t>
      </w:r>
    </w:p>
    <w:p w:rsidR="00C038C8" w:rsidRPr="00342463" w:rsidRDefault="00C038C8" w:rsidP="00EB6BEA">
      <w:pPr>
        <w:pStyle w:val="Default"/>
        <w:spacing w:line="360" w:lineRule="auto"/>
        <w:rPr>
          <w:rFonts w:asciiTheme="majorBidi" w:hAnsiTheme="majorBidi" w:cstheme="majorBidi"/>
          <w:sz w:val="28"/>
          <w:szCs w:val="28"/>
        </w:rPr>
      </w:pPr>
      <w:r w:rsidRPr="00342463">
        <w:rPr>
          <w:rFonts w:asciiTheme="majorBidi" w:hAnsiTheme="majorBidi" w:cstheme="majorBidi"/>
          <w:sz w:val="28"/>
          <w:szCs w:val="28"/>
        </w:rPr>
        <w:t xml:space="preserve"> Small meals, avoiding eating large meals at any time, and not lying down after a meal. </w:t>
      </w:r>
    </w:p>
    <w:p w:rsidR="00C038C8" w:rsidRPr="00342463" w:rsidRDefault="00C038C8" w:rsidP="00C038C8">
      <w:pPr>
        <w:pStyle w:val="Default"/>
        <w:spacing w:line="360" w:lineRule="auto"/>
        <w:rPr>
          <w:rFonts w:asciiTheme="majorBidi" w:hAnsiTheme="majorBidi" w:cstheme="majorBidi"/>
          <w:sz w:val="28"/>
          <w:szCs w:val="28"/>
        </w:rPr>
      </w:pPr>
      <w:r w:rsidRPr="00342463">
        <w:rPr>
          <w:rFonts w:asciiTheme="majorBidi" w:hAnsiTheme="majorBidi" w:cstheme="majorBidi"/>
          <w:b/>
          <w:bCs/>
          <w:sz w:val="28"/>
          <w:szCs w:val="28"/>
        </w:rPr>
        <w:t xml:space="preserve">Effects of iron supplements </w:t>
      </w:r>
    </w:p>
    <w:p w:rsidR="00C038C8" w:rsidRPr="00342463" w:rsidRDefault="00C038C8" w:rsidP="00C038C8">
      <w:pPr>
        <w:pStyle w:val="Default"/>
        <w:spacing w:line="360" w:lineRule="auto"/>
        <w:rPr>
          <w:rFonts w:asciiTheme="majorBidi" w:hAnsiTheme="majorBidi" w:cstheme="majorBidi"/>
          <w:sz w:val="28"/>
          <w:szCs w:val="28"/>
        </w:rPr>
      </w:pPr>
      <w:r w:rsidRPr="00342463">
        <w:rPr>
          <w:rFonts w:asciiTheme="majorBidi" w:hAnsiTheme="majorBidi" w:cstheme="majorBidi"/>
          <w:sz w:val="28"/>
          <w:szCs w:val="28"/>
        </w:rPr>
        <w:t xml:space="preserve"> The effect of iron supplement may include gray or black stools and sometimes nausea, constipation, or diarrhea. </w:t>
      </w:r>
    </w:p>
    <w:p w:rsidR="00C038C8" w:rsidRPr="00342463" w:rsidRDefault="00C038C8" w:rsidP="00C038C8">
      <w:pPr>
        <w:pStyle w:val="Default"/>
        <w:spacing w:line="360" w:lineRule="auto"/>
        <w:rPr>
          <w:rFonts w:asciiTheme="majorBidi" w:hAnsiTheme="majorBidi" w:cstheme="majorBidi"/>
          <w:sz w:val="28"/>
          <w:szCs w:val="28"/>
        </w:rPr>
      </w:pPr>
      <w:r w:rsidRPr="00342463">
        <w:rPr>
          <w:rFonts w:asciiTheme="majorBidi" w:hAnsiTheme="majorBidi" w:cstheme="majorBidi"/>
          <w:sz w:val="28"/>
          <w:szCs w:val="28"/>
        </w:rPr>
        <w:t xml:space="preserve"> The iron supplement should be taken 1 hour before a meal or 2 hours after with liquid such as water or orange juice but not with milk or tea. </w:t>
      </w:r>
    </w:p>
    <w:p w:rsidR="00C038C8" w:rsidRPr="00342463" w:rsidRDefault="00C038C8" w:rsidP="00C038C8">
      <w:pPr>
        <w:pStyle w:val="Default"/>
        <w:spacing w:line="360" w:lineRule="auto"/>
        <w:rPr>
          <w:rFonts w:asciiTheme="majorBidi" w:hAnsiTheme="majorBidi" w:cstheme="majorBidi"/>
          <w:sz w:val="28"/>
          <w:szCs w:val="28"/>
        </w:rPr>
      </w:pPr>
      <w:r w:rsidRPr="00342463">
        <w:rPr>
          <w:rFonts w:asciiTheme="majorBidi" w:hAnsiTheme="majorBidi" w:cstheme="majorBidi"/>
          <w:sz w:val="28"/>
          <w:szCs w:val="28"/>
        </w:rPr>
        <w:t xml:space="preserve"> The absorption of iron is increased with vitamin C and decreased with milk, other dairy foods, eggs, whole grain bread and cereal, and tea. </w:t>
      </w:r>
    </w:p>
    <w:p w:rsidR="00607814" w:rsidRDefault="00607814" w:rsidP="002854F6">
      <w:pPr>
        <w:pStyle w:val="Default"/>
        <w:spacing w:before="240" w:line="360" w:lineRule="auto"/>
        <w:jc w:val="center"/>
        <w:rPr>
          <w:rFonts w:asciiTheme="majorBidi" w:hAnsiTheme="majorBidi" w:cstheme="majorBidi"/>
          <w:b/>
          <w:bCs/>
          <w:sz w:val="32"/>
          <w:szCs w:val="32"/>
        </w:rPr>
      </w:pPr>
    </w:p>
    <w:p w:rsidR="00607814" w:rsidRDefault="00607814" w:rsidP="002854F6">
      <w:pPr>
        <w:pStyle w:val="Default"/>
        <w:spacing w:before="240" w:line="360" w:lineRule="auto"/>
        <w:jc w:val="center"/>
        <w:rPr>
          <w:rFonts w:asciiTheme="majorBidi" w:hAnsiTheme="majorBidi" w:cstheme="majorBidi"/>
          <w:b/>
          <w:bCs/>
          <w:sz w:val="32"/>
          <w:szCs w:val="32"/>
        </w:rPr>
      </w:pPr>
    </w:p>
    <w:p w:rsidR="00C038C8" w:rsidRPr="00342463" w:rsidRDefault="00C038C8" w:rsidP="002854F6">
      <w:pPr>
        <w:pStyle w:val="Default"/>
        <w:spacing w:before="240" w:line="360" w:lineRule="auto"/>
        <w:jc w:val="center"/>
        <w:rPr>
          <w:rFonts w:asciiTheme="majorBidi" w:hAnsiTheme="majorBidi" w:cstheme="majorBidi"/>
          <w:sz w:val="32"/>
          <w:szCs w:val="32"/>
        </w:rPr>
      </w:pPr>
      <w:bookmarkStart w:id="0" w:name="_GoBack"/>
      <w:bookmarkEnd w:id="0"/>
      <w:r w:rsidRPr="00342463">
        <w:rPr>
          <w:rFonts w:asciiTheme="majorBidi" w:hAnsiTheme="majorBidi" w:cstheme="majorBidi"/>
          <w:b/>
          <w:bCs/>
          <w:sz w:val="32"/>
          <w:szCs w:val="32"/>
        </w:rPr>
        <w:lastRenderedPageBreak/>
        <w:t>Nutrition during lactation Nutritional needs</w:t>
      </w:r>
    </w:p>
    <w:p w:rsidR="00C038C8" w:rsidRPr="00342463" w:rsidRDefault="00C038C8" w:rsidP="00C038C8">
      <w:pPr>
        <w:spacing w:line="360" w:lineRule="auto"/>
        <w:rPr>
          <w:rFonts w:asciiTheme="majorBidi" w:hAnsiTheme="majorBidi" w:cstheme="majorBidi"/>
          <w:sz w:val="28"/>
          <w:szCs w:val="28"/>
        </w:rPr>
      </w:pPr>
      <w:r w:rsidRPr="00342463">
        <w:rPr>
          <w:rFonts w:asciiTheme="majorBidi" w:hAnsiTheme="majorBidi" w:cstheme="majorBidi"/>
          <w:sz w:val="28"/>
          <w:szCs w:val="28"/>
        </w:rPr>
        <w:t>The physiologic needs of lactation are different from those of pregnancy, and they demand adequate nutritional support.</w:t>
      </w:r>
    </w:p>
    <w:p w:rsidR="00EB6BEA" w:rsidRPr="00342463" w:rsidRDefault="00EB6BEA" w:rsidP="00EB6BEA">
      <w:pPr>
        <w:autoSpaceDE w:val="0"/>
        <w:autoSpaceDN w:val="0"/>
        <w:adjustRightInd w:val="0"/>
        <w:spacing w:after="0" w:line="360" w:lineRule="auto"/>
        <w:jc w:val="lowKashida"/>
        <w:rPr>
          <w:rFonts w:ascii="Times New Roman" w:hAnsi="Times New Roman" w:cs="Times New Roman"/>
          <w:b/>
          <w:bCs/>
          <w:sz w:val="28"/>
          <w:szCs w:val="28"/>
        </w:rPr>
      </w:pPr>
      <w:r w:rsidRPr="00342463">
        <w:rPr>
          <w:rFonts w:ascii="Times New Roman" w:hAnsi="Times New Roman" w:cs="Times New Roman"/>
          <w:b/>
          <w:bCs/>
          <w:sz w:val="28"/>
          <w:szCs w:val="28"/>
        </w:rPr>
        <w:t>Lactation (The Milk Production Process)</w:t>
      </w:r>
    </w:p>
    <w:p w:rsidR="00EB6BEA" w:rsidRPr="00342463" w:rsidRDefault="00EB6BEA" w:rsidP="00EB6BEA">
      <w:pPr>
        <w:autoSpaceDE w:val="0"/>
        <w:autoSpaceDN w:val="0"/>
        <w:adjustRightInd w:val="0"/>
        <w:spacing w:after="0" w:line="360" w:lineRule="auto"/>
        <w:jc w:val="lowKashida"/>
        <w:rPr>
          <w:rFonts w:ascii="Times New Roman" w:hAnsi="Times New Roman" w:cs="Times New Roman"/>
          <w:sz w:val="28"/>
          <w:szCs w:val="28"/>
        </w:rPr>
      </w:pPr>
      <w:r w:rsidRPr="00342463">
        <w:rPr>
          <w:rFonts w:ascii="Times New Roman" w:hAnsi="Times New Roman" w:cs="Times New Roman"/>
          <w:sz w:val="28"/>
          <w:szCs w:val="28"/>
        </w:rPr>
        <w:t>When an infant suckles, nerves in the mother’s nipple signal her brain to release prolactin and oxytocin into her bloodstream. Prolactin stimulates specialized cells in breasts to form milk. These cells carry out the lactation process by synthesizing some nutrients and removing others from the mother’s bloodstream and adding them to her milk. Oxytocin plays a different role in establishing successful lactation. This hormone signals breast tissue to “let down” milk. The letdown reflex enables milk to travel in several tubes (ducts) to the nipple area. Human milk is uniquely formulated to meet the nutrient needs of a newborn baby.</w:t>
      </w:r>
    </w:p>
    <w:p w:rsidR="00EB6BEA" w:rsidRPr="00342463" w:rsidRDefault="00EB6BEA" w:rsidP="00EB6BEA">
      <w:pPr>
        <w:autoSpaceDE w:val="0"/>
        <w:autoSpaceDN w:val="0"/>
        <w:adjustRightInd w:val="0"/>
        <w:spacing w:after="0" w:line="360" w:lineRule="auto"/>
        <w:jc w:val="lowKashida"/>
        <w:rPr>
          <w:rFonts w:ascii="Times New Roman" w:hAnsi="Times New Roman" w:cs="Times New Roman"/>
          <w:sz w:val="28"/>
          <w:szCs w:val="28"/>
        </w:rPr>
      </w:pPr>
      <w:r w:rsidRPr="00342463">
        <w:rPr>
          <w:rFonts w:ascii="Times New Roman" w:hAnsi="Times New Roman" w:cs="Times New Roman"/>
          <w:b/>
          <w:bCs/>
          <w:sz w:val="28"/>
          <w:szCs w:val="28"/>
        </w:rPr>
        <w:t>Colostrum</w:t>
      </w:r>
      <w:r w:rsidRPr="00342463">
        <w:rPr>
          <w:rFonts w:ascii="Times New Roman" w:hAnsi="Times New Roman" w:cs="Times New Roman"/>
          <w:sz w:val="28"/>
          <w:szCs w:val="28"/>
        </w:rPr>
        <w:t xml:space="preserve">, is the first milk that is produced after birth for 3-5 days. It is a yellowish fluid that is rich in antibodies, and it gives the infant his or her first immune boost. Colostrum also contains a substance that encourages the growth of a type of bacteria, </w:t>
      </w:r>
      <w:r w:rsidRPr="00342463">
        <w:rPr>
          <w:rFonts w:ascii="Times New Roman" w:hAnsi="Times New Roman" w:cs="Times New Roman"/>
          <w:i/>
          <w:iCs/>
          <w:sz w:val="28"/>
          <w:szCs w:val="28"/>
        </w:rPr>
        <w:t xml:space="preserve">Lactobacillus </w:t>
      </w:r>
      <w:proofErr w:type="spellStart"/>
      <w:r w:rsidRPr="00342463">
        <w:rPr>
          <w:rFonts w:ascii="Times New Roman" w:hAnsi="Times New Roman" w:cs="Times New Roman"/>
          <w:i/>
          <w:iCs/>
          <w:sz w:val="28"/>
          <w:szCs w:val="28"/>
        </w:rPr>
        <w:t>bifidus</w:t>
      </w:r>
      <w:proofErr w:type="spellEnd"/>
      <w:r w:rsidRPr="00342463">
        <w:rPr>
          <w:rFonts w:ascii="Times New Roman" w:hAnsi="Times New Roman" w:cs="Times New Roman"/>
          <w:i/>
          <w:iCs/>
          <w:sz w:val="28"/>
          <w:szCs w:val="28"/>
        </w:rPr>
        <w:t xml:space="preserve">, </w:t>
      </w:r>
      <w:r w:rsidRPr="00342463">
        <w:rPr>
          <w:rFonts w:ascii="Times New Roman" w:hAnsi="Times New Roman" w:cs="Times New Roman"/>
          <w:sz w:val="28"/>
          <w:szCs w:val="28"/>
        </w:rPr>
        <w:t>in the infant’s GI tract. Such biologically active substances help an infant’s body fight infections and hasten the maturation of the baby’s immune system.</w:t>
      </w:r>
    </w:p>
    <w:p w:rsidR="00EB6BEA" w:rsidRPr="00EB6BEA" w:rsidRDefault="00EB6BEA" w:rsidP="00EB6BEA">
      <w:pPr>
        <w:autoSpaceDE w:val="0"/>
        <w:autoSpaceDN w:val="0"/>
        <w:adjustRightInd w:val="0"/>
        <w:spacing w:after="0" w:line="360" w:lineRule="auto"/>
        <w:jc w:val="lowKashida"/>
        <w:rPr>
          <w:rFonts w:ascii="Times New Roman" w:hAnsi="Times New Roman" w:cs="Times New Roman"/>
          <w:sz w:val="28"/>
          <w:szCs w:val="28"/>
        </w:rPr>
      </w:pPr>
      <w:r w:rsidRPr="00342463">
        <w:rPr>
          <w:rFonts w:ascii="Times New Roman" w:hAnsi="Times New Roman" w:cs="Times New Roman"/>
          <w:sz w:val="28"/>
          <w:szCs w:val="28"/>
        </w:rPr>
        <w:t>Caffeine can cause the infant to be irritable. Alcohol in excess, tobacco, and illegal drugs can be very harmful, the illegal drugs, such as marijuana or heroin can cause the baby to be excessively drowsy and to feed poorly.</w:t>
      </w:r>
    </w:p>
    <w:p w:rsidR="00EB6BEA" w:rsidRPr="003D6F1A" w:rsidRDefault="00EB6BEA" w:rsidP="003D6F1A">
      <w:pPr>
        <w:spacing w:line="360" w:lineRule="auto"/>
        <w:jc w:val="lowKashida"/>
        <w:rPr>
          <w:rFonts w:asciiTheme="majorBidi" w:hAnsiTheme="majorBidi" w:cstheme="majorBidi"/>
          <w:sz w:val="28"/>
          <w:szCs w:val="28"/>
        </w:rPr>
      </w:pPr>
    </w:p>
    <w:sectPr w:rsidR="00EB6BEA" w:rsidRPr="003D6F1A" w:rsidSect="00FA5715">
      <w:headerReference w:type="first" r:id="rId8"/>
      <w:footerReference w:type="first" r:id="rId9"/>
      <w:pgSz w:w="12240" w:h="15840"/>
      <w:pgMar w:top="851" w:right="1183" w:bottom="1440" w:left="180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9AC" w:rsidRDefault="003079AC" w:rsidP="001F4978">
      <w:pPr>
        <w:spacing w:after="0" w:line="240" w:lineRule="auto"/>
      </w:pPr>
      <w:r>
        <w:separator/>
      </w:r>
    </w:p>
  </w:endnote>
  <w:endnote w:type="continuationSeparator" w:id="0">
    <w:p w:rsidR="003079AC" w:rsidRDefault="003079AC" w:rsidP="001F4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B5" w:rsidRDefault="000F42B5" w:rsidP="000F42B5">
    <w:pPr>
      <w:pStyle w:val="a5"/>
    </w:pPr>
  </w:p>
  <w:p w:rsidR="000F42B5" w:rsidRDefault="000F42B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9AC" w:rsidRDefault="003079AC" w:rsidP="001F4978">
      <w:pPr>
        <w:spacing w:after="0" w:line="240" w:lineRule="auto"/>
      </w:pPr>
      <w:r>
        <w:separator/>
      </w:r>
    </w:p>
  </w:footnote>
  <w:footnote w:type="continuationSeparator" w:id="0">
    <w:p w:rsidR="003079AC" w:rsidRDefault="003079AC" w:rsidP="001F49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FE8" w:rsidRDefault="00C90FE8" w:rsidP="00607814">
    <w:pPr>
      <w:pStyle w:val="a4"/>
      <w:tabs>
        <w:tab w:val="clear" w:pos="4320"/>
        <w:tab w:val="clear" w:pos="8640"/>
        <w:tab w:val="left" w:pos="3173"/>
      </w:tabs>
      <w:bidi/>
      <w:ind w:left="-716" w:right="-426"/>
      <w:jc w:val="center"/>
      <w:rPr>
        <w:rFonts w:hint="cs"/>
        <w:b/>
        <w:bCs/>
        <w:sz w:val="32"/>
        <w:szCs w:val="32"/>
        <w:rtl/>
        <w:lang w:bidi="ar-IQ"/>
      </w:rPr>
    </w:pPr>
    <w:r w:rsidRPr="00C90FE8">
      <w:rPr>
        <w:b/>
        <w:bCs/>
        <w:sz w:val="32"/>
        <w:szCs w:val="32"/>
        <w:lang w:bidi="ar-IQ"/>
      </w:rPr>
      <w:t xml:space="preserve">Prof. Dr. </w:t>
    </w:r>
    <w:proofErr w:type="spellStart"/>
    <w:r w:rsidRPr="00C90FE8">
      <w:rPr>
        <w:b/>
        <w:bCs/>
        <w:sz w:val="32"/>
        <w:szCs w:val="32"/>
        <w:lang w:bidi="ar-IQ"/>
      </w:rPr>
      <w:t>Fakhria</w:t>
    </w:r>
    <w:proofErr w:type="spellEnd"/>
    <w:r w:rsidRPr="00C90FE8">
      <w:rPr>
        <w:b/>
        <w:bCs/>
        <w:sz w:val="32"/>
        <w:szCs w:val="32"/>
        <w:lang w:bidi="ar-IQ"/>
      </w:rPr>
      <w:t xml:space="preserve"> </w:t>
    </w:r>
    <w:proofErr w:type="spellStart"/>
    <w:r w:rsidRPr="00C90FE8">
      <w:rPr>
        <w:b/>
        <w:bCs/>
        <w:sz w:val="32"/>
        <w:szCs w:val="32"/>
        <w:lang w:bidi="ar-IQ"/>
      </w:rPr>
      <w:t>Jaber</w:t>
    </w:r>
    <w:proofErr w:type="spellEnd"/>
    <w:r w:rsidR="00607814">
      <w:rPr>
        <w:b/>
        <w:bCs/>
        <w:sz w:val="32"/>
        <w:szCs w:val="32"/>
        <w:lang w:bidi="ar-IQ"/>
      </w:rPr>
      <w:t xml:space="preserve">        Nutrition           </w:t>
    </w:r>
    <w:r w:rsidR="00607814">
      <w:rPr>
        <w:rFonts w:hint="cs"/>
        <w:b/>
        <w:bCs/>
        <w:sz w:val="32"/>
        <w:szCs w:val="32"/>
        <w:rtl/>
        <w:lang w:bidi="ar-IQ"/>
      </w:rPr>
      <w:t xml:space="preserve">  </w:t>
    </w:r>
  </w:p>
  <w:p w:rsidR="00C90FE8" w:rsidRPr="00C90FE8" w:rsidRDefault="00C90FE8" w:rsidP="00C90FE8">
    <w:pPr>
      <w:pStyle w:val="a4"/>
      <w:tabs>
        <w:tab w:val="right" w:pos="9066"/>
      </w:tabs>
      <w:bidi/>
      <w:ind w:left="-716" w:right="-426"/>
      <w:jc w:val="center"/>
      <w:rPr>
        <w:rFonts w:hint="cs"/>
        <w:b/>
        <w:bCs/>
        <w:sz w:val="32"/>
        <w:szCs w:val="32"/>
        <w:rtl/>
        <w:lang w:bidi="ar-IQ"/>
      </w:rPr>
    </w:pPr>
    <w:r w:rsidRPr="00C90FE8">
      <w:rPr>
        <w:b/>
        <w:bCs/>
        <w:sz w:val="32"/>
        <w:szCs w:val="32"/>
        <w:lang w:bidi="ar-IQ"/>
      </w:rPr>
      <w:t xml:space="preserve">Dr. </w:t>
    </w:r>
    <w:proofErr w:type="spellStart"/>
    <w:r w:rsidRPr="00C90FE8">
      <w:rPr>
        <w:b/>
        <w:bCs/>
        <w:sz w:val="32"/>
        <w:szCs w:val="32"/>
        <w:lang w:bidi="ar-IQ"/>
      </w:rPr>
      <w:t>kareem</w:t>
    </w:r>
    <w:proofErr w:type="spellEnd"/>
    <w:r w:rsidRPr="00C90FE8">
      <w:rPr>
        <w:b/>
        <w:bCs/>
        <w:sz w:val="32"/>
        <w:szCs w:val="32"/>
        <w:lang w:bidi="ar-IQ"/>
      </w:rPr>
      <w:t xml:space="preserve"> Waheed</w:t>
    </w:r>
    <w:r w:rsidR="00607814">
      <w:rPr>
        <w:b/>
        <w:bCs/>
        <w:sz w:val="32"/>
        <w:szCs w:val="32"/>
        <w:lang w:bidi="ar-IQ"/>
      </w:rPr>
      <w:t xml:space="preserve">                  lec.8</w:t>
    </w:r>
  </w:p>
  <w:p w:rsidR="001F4978" w:rsidRPr="000F42B5" w:rsidRDefault="000F42B5" w:rsidP="00C90FE8">
    <w:pPr>
      <w:pStyle w:val="a4"/>
      <w:rPr>
        <w:b/>
        <w:bCs/>
        <w:sz w:val="32"/>
        <w:szCs w:val="32"/>
        <w:u w:val="single"/>
      </w:rPr>
    </w:pPr>
    <w:r w:rsidRPr="000F42B5">
      <w:rPr>
        <w:b/>
        <w:bCs/>
        <w:sz w:val="32"/>
        <w:szCs w:val="32"/>
        <w:u w:val="single"/>
      </w:rPr>
      <w:t>………………………………………………………………………………………………………</w:t>
    </w:r>
  </w:p>
  <w:p w:rsidR="001F4978" w:rsidRPr="001F4978" w:rsidRDefault="001F4978">
    <w:pPr>
      <w:pStyle w:val="a4"/>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53FC"/>
    <w:multiLevelType w:val="hybridMultilevel"/>
    <w:tmpl w:val="84A2E142"/>
    <w:lvl w:ilvl="0" w:tplc="5EB6E5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AA16E4"/>
    <w:multiLevelType w:val="hybridMultilevel"/>
    <w:tmpl w:val="DF58E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F258B"/>
    <w:multiLevelType w:val="hybridMultilevel"/>
    <w:tmpl w:val="FF88D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60DA4"/>
    <w:multiLevelType w:val="hybridMultilevel"/>
    <w:tmpl w:val="9624793E"/>
    <w:lvl w:ilvl="0" w:tplc="454CE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86722D"/>
    <w:multiLevelType w:val="hybridMultilevel"/>
    <w:tmpl w:val="F2C07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F359F"/>
    <w:multiLevelType w:val="hybridMultilevel"/>
    <w:tmpl w:val="A8ECE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F14CB9"/>
    <w:multiLevelType w:val="hybridMultilevel"/>
    <w:tmpl w:val="C360E0E6"/>
    <w:lvl w:ilvl="0" w:tplc="41D053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E11BE6"/>
    <w:multiLevelType w:val="hybridMultilevel"/>
    <w:tmpl w:val="F334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72726A"/>
    <w:multiLevelType w:val="hybridMultilevel"/>
    <w:tmpl w:val="3DCC4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DF6DB9"/>
    <w:multiLevelType w:val="hybridMultilevel"/>
    <w:tmpl w:val="24B82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B12CED"/>
    <w:multiLevelType w:val="hybridMultilevel"/>
    <w:tmpl w:val="0D5CF88A"/>
    <w:lvl w:ilvl="0" w:tplc="E03C1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3925D5"/>
    <w:multiLevelType w:val="hybridMultilevel"/>
    <w:tmpl w:val="AAAC2F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B06A21"/>
    <w:multiLevelType w:val="hybridMultilevel"/>
    <w:tmpl w:val="67A6A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A23906"/>
    <w:multiLevelType w:val="hybridMultilevel"/>
    <w:tmpl w:val="DA64D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DD01AA"/>
    <w:multiLevelType w:val="hybridMultilevel"/>
    <w:tmpl w:val="A41C3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551AA9"/>
    <w:multiLevelType w:val="hybridMultilevel"/>
    <w:tmpl w:val="FF5AD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AB52ED"/>
    <w:multiLevelType w:val="hybridMultilevel"/>
    <w:tmpl w:val="16668E5C"/>
    <w:lvl w:ilvl="0" w:tplc="E03C1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D42709"/>
    <w:multiLevelType w:val="hybridMultilevel"/>
    <w:tmpl w:val="7322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85076A"/>
    <w:multiLevelType w:val="hybridMultilevel"/>
    <w:tmpl w:val="1CF8B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8A6E8F"/>
    <w:multiLevelType w:val="hybridMultilevel"/>
    <w:tmpl w:val="799E0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9567B4"/>
    <w:multiLevelType w:val="hybridMultilevel"/>
    <w:tmpl w:val="E52A1B8E"/>
    <w:lvl w:ilvl="0" w:tplc="E03C1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6D0B69"/>
    <w:multiLevelType w:val="hybridMultilevel"/>
    <w:tmpl w:val="4F70F782"/>
    <w:lvl w:ilvl="0" w:tplc="C81A26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3C31D1"/>
    <w:multiLevelType w:val="hybridMultilevel"/>
    <w:tmpl w:val="C568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9"/>
  </w:num>
  <w:num w:numId="4">
    <w:abstractNumId w:val="10"/>
  </w:num>
  <w:num w:numId="5">
    <w:abstractNumId w:val="20"/>
  </w:num>
  <w:num w:numId="6">
    <w:abstractNumId w:val="16"/>
  </w:num>
  <w:num w:numId="7">
    <w:abstractNumId w:val="22"/>
  </w:num>
  <w:num w:numId="8">
    <w:abstractNumId w:val="9"/>
  </w:num>
  <w:num w:numId="9">
    <w:abstractNumId w:val="14"/>
  </w:num>
  <w:num w:numId="10">
    <w:abstractNumId w:val="4"/>
  </w:num>
  <w:num w:numId="11">
    <w:abstractNumId w:val="21"/>
  </w:num>
  <w:num w:numId="12">
    <w:abstractNumId w:val="7"/>
  </w:num>
  <w:num w:numId="13">
    <w:abstractNumId w:val="1"/>
  </w:num>
  <w:num w:numId="14">
    <w:abstractNumId w:val="18"/>
  </w:num>
  <w:num w:numId="15">
    <w:abstractNumId w:val="5"/>
  </w:num>
  <w:num w:numId="16">
    <w:abstractNumId w:val="8"/>
  </w:num>
  <w:num w:numId="17">
    <w:abstractNumId w:val="2"/>
  </w:num>
  <w:num w:numId="18">
    <w:abstractNumId w:val="13"/>
  </w:num>
  <w:num w:numId="19">
    <w:abstractNumId w:val="17"/>
  </w:num>
  <w:num w:numId="20">
    <w:abstractNumId w:val="12"/>
  </w:num>
  <w:num w:numId="21">
    <w:abstractNumId w:val="0"/>
  </w:num>
  <w:num w:numId="22">
    <w:abstractNumId w:val="1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DAB"/>
    <w:rsid w:val="00025871"/>
    <w:rsid w:val="000D2DC8"/>
    <w:rsid w:val="000E7E54"/>
    <w:rsid w:val="000F42B5"/>
    <w:rsid w:val="00100773"/>
    <w:rsid w:val="00112CDB"/>
    <w:rsid w:val="001420A5"/>
    <w:rsid w:val="00156CAF"/>
    <w:rsid w:val="001D692B"/>
    <w:rsid w:val="001F4978"/>
    <w:rsid w:val="00212F1D"/>
    <w:rsid w:val="0024258B"/>
    <w:rsid w:val="002471DE"/>
    <w:rsid w:val="002854F6"/>
    <w:rsid w:val="002E2217"/>
    <w:rsid w:val="003079AC"/>
    <w:rsid w:val="00326E3D"/>
    <w:rsid w:val="00342463"/>
    <w:rsid w:val="0036414C"/>
    <w:rsid w:val="00365911"/>
    <w:rsid w:val="003C129A"/>
    <w:rsid w:val="003D6F1A"/>
    <w:rsid w:val="004301BE"/>
    <w:rsid w:val="004679F4"/>
    <w:rsid w:val="004B562F"/>
    <w:rsid w:val="0052782D"/>
    <w:rsid w:val="00577B14"/>
    <w:rsid w:val="005D3D51"/>
    <w:rsid w:val="005E54ED"/>
    <w:rsid w:val="00607814"/>
    <w:rsid w:val="00621193"/>
    <w:rsid w:val="006274FF"/>
    <w:rsid w:val="006F21DC"/>
    <w:rsid w:val="00713CE9"/>
    <w:rsid w:val="00742216"/>
    <w:rsid w:val="00780966"/>
    <w:rsid w:val="007D39F8"/>
    <w:rsid w:val="00804847"/>
    <w:rsid w:val="00824B0F"/>
    <w:rsid w:val="00840E18"/>
    <w:rsid w:val="008A5EA7"/>
    <w:rsid w:val="008F43B7"/>
    <w:rsid w:val="009133EA"/>
    <w:rsid w:val="0093416F"/>
    <w:rsid w:val="009E5760"/>
    <w:rsid w:val="00A0782C"/>
    <w:rsid w:val="00A11DF2"/>
    <w:rsid w:val="00A25BA8"/>
    <w:rsid w:val="00A62C8E"/>
    <w:rsid w:val="00A660EA"/>
    <w:rsid w:val="00A75E74"/>
    <w:rsid w:val="00B0228B"/>
    <w:rsid w:val="00B1072D"/>
    <w:rsid w:val="00B25DAB"/>
    <w:rsid w:val="00B304F4"/>
    <w:rsid w:val="00B73044"/>
    <w:rsid w:val="00BD77AD"/>
    <w:rsid w:val="00BE3947"/>
    <w:rsid w:val="00C038C8"/>
    <w:rsid w:val="00C12ADE"/>
    <w:rsid w:val="00C158CA"/>
    <w:rsid w:val="00C22999"/>
    <w:rsid w:val="00C26F9E"/>
    <w:rsid w:val="00C8088F"/>
    <w:rsid w:val="00C90FE8"/>
    <w:rsid w:val="00CC0B8A"/>
    <w:rsid w:val="00D00C99"/>
    <w:rsid w:val="00D21BEB"/>
    <w:rsid w:val="00D33A28"/>
    <w:rsid w:val="00DB1B14"/>
    <w:rsid w:val="00DB682A"/>
    <w:rsid w:val="00DC7665"/>
    <w:rsid w:val="00E2181E"/>
    <w:rsid w:val="00E71C6B"/>
    <w:rsid w:val="00E95670"/>
    <w:rsid w:val="00EB6BEA"/>
    <w:rsid w:val="00F01B86"/>
    <w:rsid w:val="00F2213B"/>
    <w:rsid w:val="00F26976"/>
    <w:rsid w:val="00F33E10"/>
    <w:rsid w:val="00F3592B"/>
    <w:rsid w:val="00F60E9A"/>
    <w:rsid w:val="00F617C5"/>
    <w:rsid w:val="00FA5715"/>
    <w:rsid w:val="00FD31F2"/>
    <w:rsid w:val="00FF5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6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1F4978"/>
    <w:pPr>
      <w:tabs>
        <w:tab w:val="center" w:pos="4320"/>
        <w:tab w:val="right" w:pos="8640"/>
      </w:tabs>
      <w:spacing w:after="0" w:line="240" w:lineRule="auto"/>
    </w:pPr>
  </w:style>
  <w:style w:type="character" w:customStyle="1" w:styleId="Char">
    <w:name w:val="رأس الصفحة Char"/>
    <w:basedOn w:val="a0"/>
    <w:link w:val="a4"/>
    <w:uiPriority w:val="99"/>
    <w:rsid w:val="001F4978"/>
  </w:style>
  <w:style w:type="paragraph" w:styleId="a5">
    <w:name w:val="footer"/>
    <w:basedOn w:val="a"/>
    <w:link w:val="Char0"/>
    <w:uiPriority w:val="99"/>
    <w:unhideWhenUsed/>
    <w:rsid w:val="001F4978"/>
    <w:pPr>
      <w:tabs>
        <w:tab w:val="center" w:pos="4320"/>
        <w:tab w:val="right" w:pos="8640"/>
      </w:tabs>
      <w:spacing w:after="0" w:line="240" w:lineRule="auto"/>
    </w:pPr>
  </w:style>
  <w:style w:type="character" w:customStyle="1" w:styleId="Char0">
    <w:name w:val="تذييل الصفحة Char"/>
    <w:basedOn w:val="a0"/>
    <w:link w:val="a5"/>
    <w:uiPriority w:val="99"/>
    <w:rsid w:val="001F4978"/>
  </w:style>
  <w:style w:type="paragraph" w:styleId="a6">
    <w:name w:val="List Paragraph"/>
    <w:basedOn w:val="a"/>
    <w:uiPriority w:val="34"/>
    <w:qFormat/>
    <w:rsid w:val="004679F4"/>
    <w:pPr>
      <w:ind w:left="720"/>
      <w:contextualSpacing/>
    </w:pPr>
  </w:style>
  <w:style w:type="paragraph" w:customStyle="1" w:styleId="Default">
    <w:name w:val="Default"/>
    <w:rsid w:val="008F43B7"/>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rmal (Web)"/>
    <w:basedOn w:val="a"/>
    <w:uiPriority w:val="99"/>
    <w:semiHidden/>
    <w:unhideWhenUsed/>
    <w:rsid w:val="00C90FE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6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1F4978"/>
    <w:pPr>
      <w:tabs>
        <w:tab w:val="center" w:pos="4320"/>
        <w:tab w:val="right" w:pos="8640"/>
      </w:tabs>
      <w:spacing w:after="0" w:line="240" w:lineRule="auto"/>
    </w:pPr>
  </w:style>
  <w:style w:type="character" w:customStyle="1" w:styleId="Char">
    <w:name w:val="رأس الصفحة Char"/>
    <w:basedOn w:val="a0"/>
    <w:link w:val="a4"/>
    <w:uiPriority w:val="99"/>
    <w:rsid w:val="001F4978"/>
  </w:style>
  <w:style w:type="paragraph" w:styleId="a5">
    <w:name w:val="footer"/>
    <w:basedOn w:val="a"/>
    <w:link w:val="Char0"/>
    <w:uiPriority w:val="99"/>
    <w:unhideWhenUsed/>
    <w:rsid w:val="001F4978"/>
    <w:pPr>
      <w:tabs>
        <w:tab w:val="center" w:pos="4320"/>
        <w:tab w:val="right" w:pos="8640"/>
      </w:tabs>
      <w:spacing w:after="0" w:line="240" w:lineRule="auto"/>
    </w:pPr>
  </w:style>
  <w:style w:type="character" w:customStyle="1" w:styleId="Char0">
    <w:name w:val="تذييل الصفحة Char"/>
    <w:basedOn w:val="a0"/>
    <w:link w:val="a5"/>
    <w:uiPriority w:val="99"/>
    <w:rsid w:val="001F4978"/>
  </w:style>
  <w:style w:type="paragraph" w:styleId="a6">
    <w:name w:val="List Paragraph"/>
    <w:basedOn w:val="a"/>
    <w:uiPriority w:val="34"/>
    <w:qFormat/>
    <w:rsid w:val="004679F4"/>
    <w:pPr>
      <w:ind w:left="720"/>
      <w:contextualSpacing/>
    </w:pPr>
  </w:style>
  <w:style w:type="paragraph" w:customStyle="1" w:styleId="Default">
    <w:name w:val="Default"/>
    <w:rsid w:val="008F43B7"/>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rmal (Web)"/>
    <w:basedOn w:val="a"/>
    <w:uiPriority w:val="99"/>
    <w:semiHidden/>
    <w:unhideWhenUsed/>
    <w:rsid w:val="00C90F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07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980</Words>
  <Characters>5587</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Q</dc:creator>
  <cp:lastModifiedBy>DR.kareem waheed</cp:lastModifiedBy>
  <cp:revision>8</cp:revision>
  <cp:lastPrinted>2021-11-06T04:48:00Z</cp:lastPrinted>
  <dcterms:created xsi:type="dcterms:W3CDTF">2022-01-16T17:43:00Z</dcterms:created>
  <dcterms:modified xsi:type="dcterms:W3CDTF">2023-05-06T14:36:00Z</dcterms:modified>
</cp:coreProperties>
</file>