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E336" w14:textId="5ADEE15B" w:rsidR="00136CB5" w:rsidRDefault="009D52BF" w:rsidP="001F6835">
      <w:pPr>
        <w:jc w:val="center"/>
        <w:rPr>
          <w:rtl/>
          <w:lang w:val="en-US"/>
        </w:rPr>
      </w:pPr>
      <w:r>
        <w:rPr>
          <w:lang w:val="en-US"/>
        </w:rPr>
        <w:t>B</w:t>
      </w:r>
    </w:p>
    <w:p w14:paraId="2D2E97AE" w14:textId="35B9B3BB" w:rsidR="001F6835" w:rsidRDefault="001F6835" w:rsidP="001F68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Q1/</w:t>
      </w:r>
      <w:r w:rsidRPr="00C92D6A">
        <w:rPr>
          <w:rFonts w:asciiTheme="majorBidi" w:hAnsiTheme="majorBidi" w:cstheme="majorBidi"/>
        </w:rPr>
        <w:t>Assume that SP = FF</w:t>
      </w:r>
      <w:r w:rsidR="009D52BF">
        <w:rPr>
          <w:rFonts w:asciiTheme="majorBidi" w:hAnsiTheme="majorBidi" w:cstheme="majorBidi"/>
        </w:rPr>
        <w:t>A0</w:t>
      </w:r>
      <w:r w:rsidRPr="00C92D6A">
        <w:rPr>
          <w:rFonts w:asciiTheme="majorBidi" w:hAnsiTheme="majorBidi" w:cstheme="majorBidi"/>
        </w:rPr>
        <w:t xml:space="preserve">H, AX = FH, BX = </w:t>
      </w:r>
      <w:r w:rsidR="009D52BF">
        <w:rPr>
          <w:rFonts w:asciiTheme="majorBidi" w:hAnsiTheme="majorBidi" w:cstheme="majorBidi"/>
        </w:rPr>
        <w:t>A</w:t>
      </w:r>
      <w:r w:rsidRPr="00C92D6A">
        <w:rPr>
          <w:rFonts w:asciiTheme="majorBidi" w:hAnsiTheme="majorBidi" w:cstheme="majorBidi"/>
        </w:rPr>
        <w:t xml:space="preserve">3CH, and CX = </w:t>
      </w:r>
      <w:r w:rsidR="009D52BF">
        <w:rPr>
          <w:rFonts w:asciiTheme="majorBidi" w:hAnsiTheme="majorBidi" w:cstheme="majorBidi"/>
        </w:rPr>
        <w:t>303</w:t>
      </w:r>
      <w:r w:rsidRPr="00C92D6A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 xml:space="preserve"> DX=ABCD</w:t>
      </w:r>
      <w:r w:rsidRPr="00C92D6A">
        <w:rPr>
          <w:rFonts w:asciiTheme="majorBidi" w:hAnsiTheme="majorBidi" w:cstheme="majorBidi"/>
        </w:rPr>
        <w:t>. Find the content of the stack and stack pointer after the execution of each of the following instructions. PUSH AX, PUSH BX, PUSH CX.</w:t>
      </w:r>
    </w:p>
    <w:p w14:paraId="12ACF45D" w14:textId="77777777" w:rsidR="001F6835" w:rsidRDefault="001F6835" w:rsidP="001F6835">
      <w:pPr>
        <w:rPr>
          <w:rFonts w:asciiTheme="majorBidi" w:hAnsiTheme="majorBidi" w:cstheme="majorBidi"/>
        </w:rPr>
      </w:pPr>
    </w:p>
    <w:p w14:paraId="102382C0" w14:textId="1FAE88B1" w:rsidR="001F6835" w:rsidRDefault="001F6835" w:rsidP="001F6835">
      <w:pPr>
        <w:rPr>
          <w:rFonts w:asciiTheme="majorBidi" w:hAnsiTheme="majorBidi" w:cstheme="majorBidi"/>
        </w:rPr>
      </w:pPr>
      <w:r>
        <w:rPr>
          <w:lang w:val="en-US"/>
        </w:rPr>
        <w:t>Q2/</w:t>
      </w:r>
      <w:r w:rsidRPr="001F6835">
        <w:rPr>
          <w:rFonts w:asciiTheme="majorBidi" w:hAnsiTheme="majorBidi" w:cstheme="majorBidi"/>
        </w:rPr>
        <w:t xml:space="preserve"> </w:t>
      </w:r>
      <w:r w:rsidRPr="00C92D6A">
        <w:rPr>
          <w:rFonts w:asciiTheme="majorBidi" w:hAnsiTheme="majorBidi" w:cstheme="majorBidi"/>
        </w:rPr>
        <w:t xml:space="preserve">Find the status of the condition flags for the following operations, why? </w:t>
      </w:r>
      <w:r w:rsidR="004D3693" w:rsidRPr="00C92D6A">
        <w:rPr>
          <w:rFonts w:asciiTheme="majorBidi" w:hAnsiTheme="majorBidi" w:cstheme="majorBidi"/>
        </w:rPr>
        <w:t xml:space="preserve">MOV DH, E4H MOV DL, 30H ADD DX, </w:t>
      </w:r>
      <w:r w:rsidR="004D3693">
        <w:rPr>
          <w:rFonts w:asciiTheme="majorBidi" w:hAnsiTheme="majorBidi" w:cstheme="majorBidi"/>
        </w:rPr>
        <w:t>36CF</w:t>
      </w:r>
      <w:r w:rsidR="004D3693" w:rsidRPr="00C92D6A">
        <w:rPr>
          <w:rFonts w:asciiTheme="majorBidi" w:hAnsiTheme="majorBidi" w:cstheme="majorBidi"/>
        </w:rPr>
        <w:t>H</w:t>
      </w:r>
    </w:p>
    <w:p w14:paraId="25AB0217" w14:textId="1E295B6C" w:rsidR="0029662A" w:rsidRPr="00EA5DDE" w:rsidRDefault="0029662A" w:rsidP="0029662A">
      <w:pPr>
        <w:pStyle w:val="Normal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Q3/</w:t>
      </w:r>
      <w:r w:rsidRPr="00EA5DDE">
        <w:rPr>
          <w:rFonts w:asciiTheme="majorBidi" w:hAnsiTheme="majorBidi" w:cstheme="majorBidi"/>
        </w:rPr>
        <w:t>Suppose that DS = 120</w:t>
      </w:r>
      <w:r>
        <w:rPr>
          <w:rFonts w:asciiTheme="majorBidi" w:hAnsiTheme="majorBidi" w:cstheme="majorBidi"/>
        </w:rPr>
        <w:t>F</w:t>
      </w:r>
      <w:r w:rsidRPr="00EA5DDE">
        <w:rPr>
          <w:rFonts w:asciiTheme="majorBidi" w:hAnsiTheme="majorBidi" w:cstheme="majorBidi"/>
        </w:rPr>
        <w:t xml:space="preserve">H, SS = </w:t>
      </w:r>
      <w:r>
        <w:rPr>
          <w:rFonts w:asciiTheme="majorBidi" w:hAnsiTheme="majorBidi" w:cstheme="majorBidi"/>
        </w:rPr>
        <w:t>1</w:t>
      </w:r>
      <w:r w:rsidRPr="00EA5DDE">
        <w:rPr>
          <w:rFonts w:asciiTheme="majorBidi" w:hAnsiTheme="majorBidi" w:cstheme="majorBidi"/>
        </w:rPr>
        <w:t>000H, EAX = 00001000H, EBX = 0000200</w:t>
      </w:r>
      <w:r>
        <w:rPr>
          <w:rFonts w:asciiTheme="majorBidi" w:hAnsiTheme="majorBidi" w:cstheme="majorBidi"/>
        </w:rPr>
        <w:t>D</w:t>
      </w:r>
      <w:r w:rsidRPr="00EA5DDE">
        <w:rPr>
          <w:rFonts w:asciiTheme="majorBidi" w:hAnsiTheme="majorBidi" w:cstheme="majorBidi"/>
        </w:rPr>
        <w:t xml:space="preserve">H, ECX = 00003000H, BP = </w:t>
      </w:r>
      <w:r>
        <w:rPr>
          <w:rFonts w:asciiTheme="majorBidi" w:hAnsiTheme="majorBidi" w:cstheme="majorBidi"/>
        </w:rPr>
        <w:t>12</w:t>
      </w:r>
      <w:r w:rsidRPr="00EA5DDE">
        <w:rPr>
          <w:rFonts w:asciiTheme="majorBidi" w:hAnsiTheme="majorBidi" w:cstheme="majorBidi"/>
        </w:rPr>
        <w:t xml:space="preserve">00H, and SI = </w:t>
      </w:r>
      <w:r>
        <w:rPr>
          <w:rFonts w:asciiTheme="majorBidi" w:hAnsiTheme="majorBidi" w:cstheme="majorBidi"/>
        </w:rPr>
        <w:t>15</w:t>
      </w:r>
      <w:r w:rsidRPr="00EA5DDE">
        <w:rPr>
          <w:rFonts w:asciiTheme="majorBidi" w:hAnsiTheme="majorBidi" w:cstheme="majorBidi"/>
        </w:rPr>
        <w:t xml:space="preserve">50H. </w:t>
      </w:r>
      <w:r>
        <w:rPr>
          <w:rFonts w:asciiTheme="majorBidi" w:hAnsiTheme="majorBidi" w:cstheme="majorBidi"/>
          <w:lang w:val="en-US"/>
        </w:rPr>
        <w:t>D</w:t>
      </w:r>
      <w:r w:rsidRPr="00EA5DDE">
        <w:rPr>
          <w:rFonts w:asciiTheme="majorBidi" w:hAnsiTheme="majorBidi" w:cstheme="majorBidi"/>
        </w:rPr>
        <w:t xml:space="preserve">etermine the physical address for each of the following instructions, assuming real mode operation: </w:t>
      </w:r>
    </w:p>
    <w:p w14:paraId="4D55ED7A" w14:textId="5CDC0221" w:rsidR="001F6835" w:rsidRDefault="0029662A" w:rsidP="0029662A">
      <w:pPr>
        <w:rPr>
          <w:rFonts w:asciiTheme="majorBidi" w:hAnsiTheme="majorBidi" w:cstheme="majorBidi"/>
        </w:rPr>
      </w:pPr>
      <w:r w:rsidRPr="00EA5DDE">
        <w:rPr>
          <w:rFonts w:asciiTheme="majorBidi" w:hAnsiTheme="majorBidi" w:cstheme="majorBidi"/>
        </w:rPr>
        <w:t>(a) MOV DL, [</w:t>
      </w:r>
      <w:r>
        <w:rPr>
          <w:rFonts w:asciiTheme="majorBidi" w:hAnsiTheme="majorBidi" w:cstheme="majorBidi"/>
        </w:rPr>
        <w:t>8</w:t>
      </w:r>
      <w:r w:rsidRPr="00EA5DDE">
        <w:rPr>
          <w:rFonts w:asciiTheme="majorBidi" w:hAnsiTheme="majorBidi" w:cstheme="majorBidi"/>
        </w:rPr>
        <w:t>00H]</w:t>
      </w:r>
      <w:r>
        <w:rPr>
          <w:rFonts w:asciiTheme="majorBidi" w:hAnsiTheme="majorBidi" w:cstheme="majorBidi"/>
        </w:rPr>
        <w:t xml:space="preserve">           </w:t>
      </w:r>
      <w:r w:rsidRPr="00EA5DDE">
        <w:rPr>
          <w:rFonts w:asciiTheme="majorBidi" w:hAnsiTheme="majorBidi" w:cstheme="majorBidi"/>
        </w:rPr>
        <w:t>(b) MOV [SI+</w:t>
      </w:r>
      <w:r>
        <w:rPr>
          <w:rFonts w:asciiTheme="majorBidi" w:hAnsiTheme="majorBidi" w:cstheme="majorBidi"/>
        </w:rPr>
        <w:t>5</w:t>
      </w:r>
      <w:r w:rsidRPr="00EA5DDE">
        <w:rPr>
          <w:rFonts w:asciiTheme="majorBidi" w:hAnsiTheme="majorBidi" w:cstheme="majorBidi"/>
        </w:rPr>
        <w:t>00H], EDX</w:t>
      </w:r>
      <w:r>
        <w:rPr>
          <w:rFonts w:asciiTheme="majorBidi" w:hAnsiTheme="majorBidi" w:cstheme="majorBidi"/>
        </w:rPr>
        <w:t xml:space="preserve">            </w:t>
      </w:r>
      <w:r w:rsidRPr="00EA5DDE">
        <w:rPr>
          <w:rFonts w:asciiTheme="majorBidi" w:hAnsiTheme="majorBidi" w:cstheme="majorBidi"/>
        </w:rPr>
        <w:t>(c) MOV [BP+SI</w:t>
      </w:r>
      <w:r>
        <w:rPr>
          <w:rFonts w:asciiTheme="majorBidi" w:hAnsiTheme="majorBidi" w:cstheme="majorBidi"/>
        </w:rPr>
        <w:t>+10</w:t>
      </w:r>
      <w:r w:rsidRPr="00EA5DDE">
        <w:rPr>
          <w:rFonts w:asciiTheme="majorBidi" w:hAnsiTheme="majorBidi" w:cstheme="majorBidi"/>
        </w:rPr>
        <w:t>], AL</w:t>
      </w:r>
    </w:p>
    <w:p w14:paraId="75990947" w14:textId="07CBC9B9" w:rsidR="001F6835" w:rsidRDefault="001F6835" w:rsidP="001F68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</w:t>
      </w:r>
      <w:r w:rsidR="0029662A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/</w:t>
      </w:r>
      <w:r w:rsidRPr="001F6835"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  <w:b/>
          <w:bCs/>
        </w:rPr>
        <w:t>Choose the correct answer from the following:</w:t>
      </w:r>
    </w:p>
    <w:p w14:paraId="4B295FC8" w14:textId="14AE158A" w:rsidR="009D52BF" w:rsidRPr="00C92D6A" w:rsidRDefault="001F6835" w:rsidP="009D52BF">
      <w:pPr>
        <w:pStyle w:val="NormalWeb"/>
        <w:rPr>
          <w:rFonts w:asciiTheme="majorBidi" w:hAnsiTheme="majorBidi" w:cstheme="majorBidi"/>
        </w:rPr>
      </w:pPr>
      <w:r w:rsidRPr="00C92D6A">
        <w:rPr>
          <w:rFonts w:asciiTheme="majorBidi" w:hAnsiTheme="majorBidi" w:cstheme="majorBidi"/>
        </w:rPr>
        <w:t xml:space="preserve">1. </w:t>
      </w:r>
      <w:r w:rsidR="009D52BF" w:rsidRPr="00C92D6A">
        <w:rPr>
          <w:rFonts w:asciiTheme="majorBidi" w:hAnsiTheme="majorBidi" w:cstheme="majorBidi"/>
        </w:rPr>
        <w:t>The segments in 80386 real mode:</w:t>
      </w:r>
      <w:r w:rsidR="009D52BF" w:rsidRPr="00C92D6A">
        <w:rPr>
          <w:rFonts w:asciiTheme="majorBidi" w:hAnsiTheme="majorBidi" w:cstheme="majorBidi"/>
        </w:rPr>
        <w:br/>
      </w:r>
      <w:r w:rsidR="009D52BF" w:rsidRPr="00C92D6A">
        <w:rPr>
          <w:rFonts w:asciiTheme="majorBidi" w:hAnsiTheme="majorBidi" w:cstheme="majorBidi"/>
          <w:lang w:val="en-US"/>
        </w:rPr>
        <w:t xml:space="preserve">       </w:t>
      </w:r>
      <w:r w:rsidR="009D52BF" w:rsidRPr="00C92D6A">
        <w:rPr>
          <w:rFonts w:asciiTheme="majorBidi" w:hAnsiTheme="majorBidi" w:cstheme="majorBidi"/>
        </w:rPr>
        <w:t xml:space="preserve"> a- Overlapped. </w:t>
      </w:r>
      <w:r w:rsidR="009D52BF" w:rsidRPr="00C92D6A">
        <w:rPr>
          <w:rFonts w:asciiTheme="majorBidi" w:hAnsiTheme="majorBidi" w:cstheme="majorBidi"/>
          <w:lang w:val="en-US"/>
        </w:rPr>
        <w:t xml:space="preserve">   </w:t>
      </w:r>
      <w:r w:rsidR="009D52BF" w:rsidRPr="00C92D6A">
        <w:rPr>
          <w:rFonts w:asciiTheme="majorBidi" w:hAnsiTheme="majorBidi" w:cstheme="majorBidi"/>
        </w:rPr>
        <w:t>b- over and non-overlapped.</w:t>
      </w:r>
      <w:r w:rsidR="009D52BF" w:rsidRPr="00C92D6A">
        <w:rPr>
          <w:rFonts w:asciiTheme="majorBidi" w:hAnsiTheme="majorBidi" w:cstheme="majorBidi"/>
          <w:lang w:val="en-US"/>
        </w:rPr>
        <w:t xml:space="preserve">   </w:t>
      </w:r>
      <w:r w:rsidR="009D52BF" w:rsidRPr="00C92D6A">
        <w:rPr>
          <w:rFonts w:asciiTheme="majorBidi" w:hAnsiTheme="majorBidi" w:cstheme="majorBidi"/>
        </w:rPr>
        <w:t xml:space="preserve"> c- non-overlapped. </w:t>
      </w:r>
      <w:r w:rsidR="009D52BF" w:rsidRPr="00C92D6A">
        <w:rPr>
          <w:rFonts w:asciiTheme="majorBidi" w:hAnsiTheme="majorBidi" w:cstheme="majorBidi"/>
          <w:lang w:val="en-US"/>
        </w:rPr>
        <w:t xml:space="preserve">    </w:t>
      </w:r>
      <w:r w:rsidR="009D52BF" w:rsidRPr="00C92D6A">
        <w:rPr>
          <w:rFonts w:asciiTheme="majorBidi" w:hAnsiTheme="majorBidi" w:cstheme="majorBidi"/>
        </w:rPr>
        <w:t xml:space="preserve">d- None of the mentioned. </w:t>
      </w:r>
    </w:p>
    <w:p w14:paraId="0D4C5B58" w14:textId="576F9121" w:rsidR="009D52BF" w:rsidRPr="00C92D6A" w:rsidRDefault="009D52BF" w:rsidP="009D52BF">
      <w:pPr>
        <w:pStyle w:val="NormalWeb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C92D6A">
        <w:rPr>
          <w:rFonts w:asciiTheme="majorBidi" w:hAnsiTheme="majorBidi" w:cstheme="majorBidi"/>
        </w:rPr>
        <w:t xml:space="preserve">. The size of the physical memory capacity of 80386 is: </w:t>
      </w:r>
    </w:p>
    <w:p w14:paraId="4558F0B9" w14:textId="77777777" w:rsidR="009D52BF" w:rsidRDefault="009D52BF" w:rsidP="009D52BF">
      <w:pPr>
        <w:pStyle w:val="NormalWeb"/>
        <w:pBdr>
          <w:bottom w:val="single" w:sz="6" w:space="1" w:color="auto"/>
        </w:pBdr>
        <w:rPr>
          <w:rFonts w:asciiTheme="majorBidi" w:hAnsiTheme="majorBidi" w:cstheme="majorBidi"/>
        </w:rPr>
      </w:pPr>
      <w:r w:rsidRPr="00C92D6A">
        <w:rPr>
          <w:rFonts w:asciiTheme="majorBidi" w:hAnsiTheme="majorBidi" w:cstheme="majorBidi"/>
          <w:lang w:val="en-US"/>
        </w:rPr>
        <w:t xml:space="preserve">      </w:t>
      </w:r>
      <w:r w:rsidRPr="00C92D6A">
        <w:rPr>
          <w:rFonts w:asciiTheme="majorBidi" w:hAnsiTheme="majorBidi" w:cstheme="majorBidi"/>
        </w:rPr>
        <w:t xml:space="preserve"> a-1M.</w:t>
      </w:r>
      <w:r w:rsidRPr="00C92D6A">
        <w:rPr>
          <w:rFonts w:asciiTheme="majorBidi" w:hAnsiTheme="majorBidi" w:cstheme="majorBidi"/>
          <w:lang w:val="en-US"/>
        </w:rPr>
        <w:t xml:space="preserve">       </w:t>
      </w:r>
      <w:r w:rsidRPr="00C92D6A">
        <w:rPr>
          <w:rFonts w:asciiTheme="majorBidi" w:hAnsiTheme="majorBidi" w:cstheme="majorBidi"/>
        </w:rPr>
        <w:t xml:space="preserve"> b-4M. </w:t>
      </w:r>
      <w:r w:rsidRPr="00C92D6A">
        <w:rPr>
          <w:rFonts w:asciiTheme="majorBidi" w:hAnsiTheme="majorBidi" w:cstheme="majorBidi"/>
          <w:lang w:val="en-US"/>
        </w:rPr>
        <w:t xml:space="preserve">         </w:t>
      </w:r>
      <w:r w:rsidRPr="00C92D6A">
        <w:rPr>
          <w:rFonts w:asciiTheme="majorBidi" w:hAnsiTheme="majorBidi" w:cstheme="majorBidi"/>
        </w:rPr>
        <w:t xml:space="preserve">c-64K. </w:t>
      </w:r>
      <w:r w:rsidRPr="00C92D6A">
        <w:rPr>
          <w:rFonts w:asciiTheme="majorBidi" w:hAnsiTheme="majorBidi" w:cstheme="majorBidi"/>
          <w:lang w:val="en-US"/>
        </w:rPr>
        <w:t xml:space="preserve">         </w:t>
      </w:r>
      <w:r w:rsidRPr="00C92D6A">
        <w:rPr>
          <w:rFonts w:asciiTheme="majorBidi" w:hAnsiTheme="majorBidi" w:cstheme="majorBidi"/>
        </w:rPr>
        <w:t xml:space="preserve">d-4G. </w:t>
      </w:r>
    </w:p>
    <w:p w14:paraId="6F80D3AD" w14:textId="77777777" w:rsidR="009D52BF" w:rsidRPr="00C92D6A" w:rsidRDefault="009D52BF" w:rsidP="009D52BF">
      <w:pPr>
        <w:pStyle w:val="NormalWeb"/>
        <w:rPr>
          <w:rFonts w:asciiTheme="majorBidi" w:hAnsiTheme="majorBidi" w:cstheme="majorBidi"/>
        </w:rPr>
      </w:pPr>
    </w:p>
    <w:p w14:paraId="0A325ABA" w14:textId="0017B411" w:rsidR="001F6835" w:rsidRPr="00C92D6A" w:rsidRDefault="001F6835" w:rsidP="009D52BF">
      <w:pPr>
        <w:pStyle w:val="NormalWeb"/>
        <w:rPr>
          <w:rFonts w:asciiTheme="majorBidi" w:hAnsiTheme="majorBidi" w:cstheme="majorBidi"/>
        </w:rPr>
      </w:pPr>
    </w:p>
    <w:p w14:paraId="11EF4DC6" w14:textId="77777777" w:rsidR="001F6835" w:rsidRPr="001F6835" w:rsidRDefault="001F6835" w:rsidP="001F6835">
      <w:pPr>
        <w:rPr>
          <w:lang w:val="en-US"/>
        </w:rPr>
      </w:pPr>
    </w:p>
    <w:sectPr w:rsidR="001F6835" w:rsidRPr="001F683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1E16A" w14:textId="77777777" w:rsidR="00991278" w:rsidRDefault="00991278" w:rsidP="001F6835">
      <w:r>
        <w:separator/>
      </w:r>
    </w:p>
  </w:endnote>
  <w:endnote w:type="continuationSeparator" w:id="0">
    <w:p w14:paraId="67189A9F" w14:textId="77777777" w:rsidR="00991278" w:rsidRDefault="00991278" w:rsidP="001F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E9B5" w14:textId="77777777" w:rsidR="00991278" w:rsidRDefault="00991278" w:rsidP="001F6835">
      <w:r>
        <w:separator/>
      </w:r>
    </w:p>
  </w:footnote>
  <w:footnote w:type="continuationSeparator" w:id="0">
    <w:p w14:paraId="448B5E22" w14:textId="77777777" w:rsidR="00991278" w:rsidRDefault="00991278" w:rsidP="001F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609C" w14:textId="5C4EBA72" w:rsidR="001F6835" w:rsidRPr="001F6835" w:rsidRDefault="001F6835" w:rsidP="001F6835">
    <w:pPr>
      <w:pStyle w:val="Header"/>
      <w:bidi/>
      <w:rPr>
        <w:rtl/>
        <w:lang w:val="en-US"/>
      </w:rPr>
    </w:pPr>
    <w:r>
      <w:rPr>
        <w:rFonts w:hint="cs"/>
        <w:rtl/>
        <w:lang w:val="en-US"/>
      </w:rPr>
      <w:t>الاسم: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35"/>
    <w:rsid w:val="000261B2"/>
    <w:rsid w:val="00026218"/>
    <w:rsid w:val="0003477D"/>
    <w:rsid w:val="0003627E"/>
    <w:rsid w:val="00043BDD"/>
    <w:rsid w:val="00071953"/>
    <w:rsid w:val="00073F66"/>
    <w:rsid w:val="00085C72"/>
    <w:rsid w:val="00085EE1"/>
    <w:rsid w:val="000951AA"/>
    <w:rsid w:val="000C6212"/>
    <w:rsid w:val="000D4CC6"/>
    <w:rsid w:val="000D5417"/>
    <w:rsid w:val="00116F5F"/>
    <w:rsid w:val="0012689E"/>
    <w:rsid w:val="00136CB5"/>
    <w:rsid w:val="00152912"/>
    <w:rsid w:val="00163CF0"/>
    <w:rsid w:val="0017645F"/>
    <w:rsid w:val="001A69F9"/>
    <w:rsid w:val="001E07B5"/>
    <w:rsid w:val="001F590D"/>
    <w:rsid w:val="001F6835"/>
    <w:rsid w:val="002017B0"/>
    <w:rsid w:val="00203B13"/>
    <w:rsid w:val="00221E44"/>
    <w:rsid w:val="00241864"/>
    <w:rsid w:val="00277F1C"/>
    <w:rsid w:val="00286FBE"/>
    <w:rsid w:val="002926E1"/>
    <w:rsid w:val="0029662A"/>
    <w:rsid w:val="002A32F7"/>
    <w:rsid w:val="002B7201"/>
    <w:rsid w:val="002C05E7"/>
    <w:rsid w:val="002F324C"/>
    <w:rsid w:val="00335207"/>
    <w:rsid w:val="003376F8"/>
    <w:rsid w:val="00342A41"/>
    <w:rsid w:val="003474B3"/>
    <w:rsid w:val="00364DE0"/>
    <w:rsid w:val="00366DA5"/>
    <w:rsid w:val="00367B7D"/>
    <w:rsid w:val="003711D1"/>
    <w:rsid w:val="003715AE"/>
    <w:rsid w:val="003765D1"/>
    <w:rsid w:val="003849C4"/>
    <w:rsid w:val="003907D5"/>
    <w:rsid w:val="003A62C1"/>
    <w:rsid w:val="003B7FDE"/>
    <w:rsid w:val="003E4F9B"/>
    <w:rsid w:val="003E71A1"/>
    <w:rsid w:val="003F0453"/>
    <w:rsid w:val="00462D0C"/>
    <w:rsid w:val="00485C68"/>
    <w:rsid w:val="004A54FB"/>
    <w:rsid w:val="004D3693"/>
    <w:rsid w:val="00515C27"/>
    <w:rsid w:val="00535D84"/>
    <w:rsid w:val="00540BF4"/>
    <w:rsid w:val="00570F9D"/>
    <w:rsid w:val="005813A3"/>
    <w:rsid w:val="005844DD"/>
    <w:rsid w:val="00594A82"/>
    <w:rsid w:val="005A5CC4"/>
    <w:rsid w:val="005D6289"/>
    <w:rsid w:val="005E6875"/>
    <w:rsid w:val="005F4B9A"/>
    <w:rsid w:val="006353BA"/>
    <w:rsid w:val="00646723"/>
    <w:rsid w:val="00653271"/>
    <w:rsid w:val="00664F4A"/>
    <w:rsid w:val="006A778A"/>
    <w:rsid w:val="00706BD3"/>
    <w:rsid w:val="00713B0C"/>
    <w:rsid w:val="00713B4B"/>
    <w:rsid w:val="00714450"/>
    <w:rsid w:val="007339BA"/>
    <w:rsid w:val="00744686"/>
    <w:rsid w:val="007516EC"/>
    <w:rsid w:val="00760690"/>
    <w:rsid w:val="00760CD1"/>
    <w:rsid w:val="007649AC"/>
    <w:rsid w:val="00774C1B"/>
    <w:rsid w:val="007C4A22"/>
    <w:rsid w:val="007E1DBA"/>
    <w:rsid w:val="007E24DB"/>
    <w:rsid w:val="00801481"/>
    <w:rsid w:val="00804DF1"/>
    <w:rsid w:val="00806D0F"/>
    <w:rsid w:val="0082360D"/>
    <w:rsid w:val="00827514"/>
    <w:rsid w:val="008400A9"/>
    <w:rsid w:val="008409D3"/>
    <w:rsid w:val="008502CB"/>
    <w:rsid w:val="00867C45"/>
    <w:rsid w:val="00881663"/>
    <w:rsid w:val="0088245D"/>
    <w:rsid w:val="00920902"/>
    <w:rsid w:val="00923879"/>
    <w:rsid w:val="00955B7F"/>
    <w:rsid w:val="00964A75"/>
    <w:rsid w:val="00965404"/>
    <w:rsid w:val="00991278"/>
    <w:rsid w:val="009B5D91"/>
    <w:rsid w:val="009D305E"/>
    <w:rsid w:val="009D52BF"/>
    <w:rsid w:val="00A427BC"/>
    <w:rsid w:val="00A828B6"/>
    <w:rsid w:val="00A914C2"/>
    <w:rsid w:val="00AC6845"/>
    <w:rsid w:val="00AE7166"/>
    <w:rsid w:val="00B16159"/>
    <w:rsid w:val="00B32786"/>
    <w:rsid w:val="00B7316D"/>
    <w:rsid w:val="00B82BB0"/>
    <w:rsid w:val="00B92468"/>
    <w:rsid w:val="00BD0813"/>
    <w:rsid w:val="00C118DF"/>
    <w:rsid w:val="00C13FC6"/>
    <w:rsid w:val="00C668AA"/>
    <w:rsid w:val="00C95A40"/>
    <w:rsid w:val="00CC5588"/>
    <w:rsid w:val="00CC70A6"/>
    <w:rsid w:val="00CE6191"/>
    <w:rsid w:val="00D3464C"/>
    <w:rsid w:val="00D50B83"/>
    <w:rsid w:val="00D600EF"/>
    <w:rsid w:val="00DD2D61"/>
    <w:rsid w:val="00DF0484"/>
    <w:rsid w:val="00E020B4"/>
    <w:rsid w:val="00E05DBB"/>
    <w:rsid w:val="00E238B8"/>
    <w:rsid w:val="00E41864"/>
    <w:rsid w:val="00E41D1C"/>
    <w:rsid w:val="00E50218"/>
    <w:rsid w:val="00E93730"/>
    <w:rsid w:val="00E95966"/>
    <w:rsid w:val="00ED5369"/>
    <w:rsid w:val="00F076A4"/>
    <w:rsid w:val="00F109A4"/>
    <w:rsid w:val="00F3232F"/>
    <w:rsid w:val="00F402F4"/>
    <w:rsid w:val="00F448FB"/>
    <w:rsid w:val="00F52E86"/>
    <w:rsid w:val="00F60810"/>
    <w:rsid w:val="00F62BF5"/>
    <w:rsid w:val="00F671C4"/>
    <w:rsid w:val="00FA265E"/>
    <w:rsid w:val="00FB6C50"/>
    <w:rsid w:val="00FC6E58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E7FC3"/>
  <w15:chartTrackingRefBased/>
  <w15:docId w15:val="{8F32AB77-42E3-3642-AB32-11A81F3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8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8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8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8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8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8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35"/>
  </w:style>
  <w:style w:type="paragraph" w:styleId="Footer">
    <w:name w:val="footer"/>
    <w:basedOn w:val="Normal"/>
    <w:link w:val="Foot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35"/>
  </w:style>
  <w:style w:type="paragraph" w:styleId="NormalWeb">
    <w:name w:val="Normal (Web)"/>
    <w:basedOn w:val="Normal"/>
    <w:uiPriority w:val="99"/>
    <w:unhideWhenUsed/>
    <w:rsid w:val="001F68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 Aljibawi</dc:creator>
  <cp:keywords/>
  <dc:description/>
  <cp:lastModifiedBy>Mayas Aljibawi</cp:lastModifiedBy>
  <cp:revision>4</cp:revision>
  <dcterms:created xsi:type="dcterms:W3CDTF">2024-11-02T20:09:00Z</dcterms:created>
  <dcterms:modified xsi:type="dcterms:W3CDTF">2024-11-03T05:02:00Z</dcterms:modified>
</cp:coreProperties>
</file>