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7D" w:rsidRDefault="00B77E7D" w:rsidP="00B77E7D">
      <w:pPr>
        <w:rPr>
          <w:b/>
          <w:bCs/>
          <w:sz w:val="40"/>
          <w:szCs w:val="40"/>
          <w:lang w:bidi="ar-IQ"/>
        </w:rPr>
      </w:pPr>
      <w:r>
        <w:rPr>
          <w:noProof/>
        </w:rPr>
        <w:drawing>
          <wp:anchor distT="0" distB="0" distL="114300" distR="114300" simplePos="0" relativeHeight="251659264" behindDoc="0" locked="0" layoutInCell="1" allowOverlap="1">
            <wp:simplePos x="0" y="0"/>
            <wp:positionH relativeFrom="column">
              <wp:posOffset>3446145</wp:posOffset>
            </wp:positionH>
            <wp:positionV relativeFrom="paragraph">
              <wp:posOffset>-92075</wp:posOffset>
            </wp:positionV>
            <wp:extent cx="2434590" cy="1796415"/>
            <wp:effectExtent l="0" t="0" r="3810" b="0"/>
            <wp:wrapSquare wrapText="bothSides"/>
            <wp:docPr id="1" name="صورة 1" descr="شعار المستقب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مستقب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pic:spPr>
                </pic:pic>
              </a:graphicData>
            </a:graphic>
            <wp14:sizeRelH relativeFrom="margin">
              <wp14:pctWidth>0</wp14:pctWidth>
            </wp14:sizeRelH>
            <wp14:sizeRelV relativeFrom="margin">
              <wp14:pctHeight>0</wp14:pctHeight>
            </wp14:sizeRelV>
          </wp:anchor>
        </w:drawing>
      </w:r>
      <w:r>
        <w:rPr>
          <w:b/>
          <w:bCs/>
          <w:sz w:val="40"/>
          <w:szCs w:val="40"/>
        </w:rPr>
        <w:t>Al- Mustaqbal University</w:t>
      </w:r>
      <w:r>
        <w:rPr>
          <w:rFonts w:cs="Arial"/>
          <w:b/>
          <w:bCs/>
          <w:noProof/>
          <w:sz w:val="40"/>
          <w:szCs w:val="40"/>
          <w:rtl/>
        </w:rPr>
        <w:t xml:space="preserve"> </w:t>
      </w:r>
    </w:p>
    <w:p w:rsidR="00B77E7D" w:rsidRDefault="00B77E7D" w:rsidP="00B77E7D">
      <w:pPr>
        <w:tabs>
          <w:tab w:val="left" w:pos="4035"/>
        </w:tabs>
        <w:rPr>
          <w:b/>
          <w:bCs/>
          <w:sz w:val="40"/>
          <w:szCs w:val="40"/>
          <w:lang w:bidi="ar-IQ"/>
        </w:rPr>
      </w:pPr>
      <w:r>
        <w:rPr>
          <w:b/>
          <w:bCs/>
          <w:sz w:val="40"/>
          <w:szCs w:val="40"/>
        </w:rPr>
        <w:t>College of Sciences</w:t>
      </w:r>
      <w:r>
        <w:rPr>
          <w:b/>
          <w:bCs/>
          <w:sz w:val="40"/>
          <w:szCs w:val="40"/>
        </w:rPr>
        <w:tab/>
      </w:r>
    </w:p>
    <w:p w:rsidR="00B77E7D" w:rsidRDefault="00B77E7D" w:rsidP="00B77E7D">
      <w:pPr>
        <w:rPr>
          <w:b/>
          <w:bCs/>
          <w:sz w:val="40"/>
          <w:szCs w:val="40"/>
          <w:rtl/>
          <w:lang w:bidi="ar-IQ"/>
        </w:rPr>
      </w:pPr>
      <w:r>
        <w:rPr>
          <w:b/>
          <w:bCs/>
          <w:sz w:val="40"/>
          <w:szCs w:val="40"/>
        </w:rPr>
        <w:t>Department of Cybersecurity</w:t>
      </w:r>
    </w:p>
    <w:p w:rsidR="00B77E7D" w:rsidRDefault="00B77E7D" w:rsidP="00B77E7D">
      <w:pPr>
        <w:jc w:val="right"/>
        <w:rPr>
          <w:sz w:val="40"/>
          <w:szCs w:val="40"/>
          <w:rtl/>
          <w:lang w:bidi="ar-IQ"/>
        </w:rPr>
      </w:pPr>
    </w:p>
    <w:p w:rsidR="00B77E7D" w:rsidRDefault="00B77E7D" w:rsidP="00B77E7D">
      <w:pPr>
        <w:rPr>
          <w:sz w:val="32"/>
          <w:szCs w:val="32"/>
          <w:rtl/>
          <w:lang w:bidi="ar-IQ"/>
        </w:rPr>
      </w:pPr>
    </w:p>
    <w:p w:rsidR="00B77E7D" w:rsidRDefault="00B77E7D" w:rsidP="00B77E7D">
      <w:pPr>
        <w:jc w:val="center"/>
        <w:rPr>
          <w:b/>
          <w:bCs/>
          <w:sz w:val="72"/>
          <w:szCs w:val="72"/>
          <w:rtl/>
          <w:lang w:bidi="ar-IQ"/>
        </w:rPr>
      </w:pPr>
    </w:p>
    <w:p w:rsidR="00B77E7D" w:rsidRDefault="00B77E7D" w:rsidP="00B77E7D">
      <w:pPr>
        <w:jc w:val="center"/>
        <w:rPr>
          <w:b/>
          <w:bCs/>
          <w:sz w:val="72"/>
          <w:szCs w:val="72"/>
          <w:lang w:bidi="ar-IQ"/>
        </w:rPr>
      </w:pPr>
      <w:r>
        <w:rPr>
          <w:b/>
          <w:bCs/>
          <w:sz w:val="72"/>
          <w:szCs w:val="72"/>
          <w:lang w:bidi="ar-IQ"/>
        </w:rPr>
        <w:t>Principles of Cyber Security</w:t>
      </w:r>
    </w:p>
    <w:p w:rsidR="00B77E7D" w:rsidRDefault="00B77E7D" w:rsidP="00B77E7D">
      <w:pPr>
        <w:jc w:val="center"/>
        <w:rPr>
          <w:b/>
          <w:bCs/>
          <w:sz w:val="44"/>
          <w:szCs w:val="44"/>
          <w:lang w:bidi="ar-IQ"/>
        </w:rPr>
      </w:pPr>
    </w:p>
    <w:p w:rsidR="00B77E7D" w:rsidRDefault="00B77E7D" w:rsidP="00B77E7D">
      <w:pPr>
        <w:jc w:val="center"/>
        <w:rPr>
          <w:b/>
          <w:bCs/>
          <w:sz w:val="44"/>
          <w:szCs w:val="44"/>
          <w:lang w:bidi="ar-IQ"/>
        </w:rPr>
      </w:pPr>
      <w:r>
        <w:rPr>
          <w:b/>
          <w:bCs/>
          <w:sz w:val="44"/>
          <w:szCs w:val="44"/>
          <w:lang w:bidi="ar-IQ"/>
        </w:rPr>
        <w:t>First stage</w:t>
      </w:r>
    </w:p>
    <w:p w:rsidR="00B77E7D" w:rsidRDefault="00B77E7D" w:rsidP="00B77E7D">
      <w:pPr>
        <w:jc w:val="center"/>
        <w:rPr>
          <w:b/>
          <w:bCs/>
          <w:sz w:val="40"/>
          <w:szCs w:val="40"/>
          <w:rtl/>
          <w:lang w:bidi="ar-IQ"/>
        </w:rPr>
      </w:pPr>
      <w:r>
        <w:rPr>
          <w:b/>
          <w:bCs/>
          <w:sz w:val="40"/>
          <w:szCs w:val="40"/>
          <w:lang w:bidi="ar-IQ"/>
        </w:rPr>
        <w:t xml:space="preserve">Lecture </w:t>
      </w:r>
      <w:r>
        <w:rPr>
          <w:rFonts w:hint="cs"/>
          <w:b/>
          <w:bCs/>
          <w:sz w:val="40"/>
          <w:szCs w:val="40"/>
          <w:rtl/>
          <w:lang w:bidi="ar-IQ"/>
        </w:rPr>
        <w:t>2</w:t>
      </w:r>
    </w:p>
    <w:p w:rsidR="00B77E7D" w:rsidRDefault="00B77E7D" w:rsidP="00B77E7D">
      <w:pPr>
        <w:rPr>
          <w:b/>
          <w:bCs/>
          <w:sz w:val="40"/>
          <w:szCs w:val="40"/>
          <w:lang w:bidi="ar-IQ"/>
        </w:rPr>
      </w:pPr>
    </w:p>
    <w:p w:rsidR="00B77E7D" w:rsidRDefault="00B77E7D" w:rsidP="00B77E7D"/>
    <w:p w:rsidR="00B77E7D" w:rsidRDefault="00B77E7D" w:rsidP="00B77E7D">
      <w:pPr>
        <w:rPr>
          <w:rtl/>
        </w:rPr>
      </w:pPr>
    </w:p>
    <w:p w:rsidR="00B77E7D" w:rsidRDefault="00B77E7D" w:rsidP="00B77E7D"/>
    <w:p w:rsidR="00B77E7D" w:rsidRDefault="00B77E7D" w:rsidP="00B77E7D"/>
    <w:p w:rsidR="00B77E7D" w:rsidRDefault="00B77E7D" w:rsidP="00B77E7D"/>
    <w:p w:rsidR="00B77E7D" w:rsidRDefault="00B77E7D" w:rsidP="00B77E7D"/>
    <w:p w:rsidR="00B77E7D" w:rsidRDefault="00B77E7D" w:rsidP="00B77E7D">
      <w:pPr>
        <w:rPr>
          <w:b/>
          <w:bCs/>
          <w:sz w:val="32"/>
          <w:szCs w:val="32"/>
          <w:lang w:bidi="ar-IQ"/>
        </w:rPr>
      </w:pPr>
      <w:r>
        <w:t xml:space="preserve"> </w:t>
      </w:r>
      <w:r>
        <w:rPr>
          <w:b/>
          <w:bCs/>
          <w:sz w:val="32"/>
          <w:szCs w:val="32"/>
          <w:rtl/>
          <w:lang w:bidi="ar-IQ"/>
        </w:rPr>
        <w:t>2025-2024</w:t>
      </w:r>
      <w:r>
        <w:rPr>
          <w:b/>
          <w:bCs/>
          <w:sz w:val="32"/>
          <w:szCs w:val="32"/>
          <w:lang w:bidi="ar-IQ"/>
        </w:rPr>
        <w:t xml:space="preserve">                                                Lectuer : Muntather AL-Mousawi</w:t>
      </w:r>
    </w:p>
    <w:p w:rsidR="000A6B9E" w:rsidRDefault="000A6B9E" w:rsidP="000A6B9E">
      <w:pPr>
        <w:pStyle w:val="Default"/>
        <w:rPr>
          <w:b/>
          <w:bCs/>
          <w:color w:val="2E5395"/>
          <w:sz w:val="28"/>
          <w:szCs w:val="28"/>
          <w:rtl/>
        </w:rPr>
      </w:pPr>
      <w:r>
        <w:rPr>
          <w:b/>
          <w:bCs/>
          <w:color w:val="2E5395"/>
          <w:sz w:val="28"/>
          <w:szCs w:val="28"/>
        </w:rPr>
        <w:lastRenderedPageBreak/>
        <w:t>Overview</w:t>
      </w:r>
    </w:p>
    <w:p w:rsidR="000A6B9E" w:rsidRDefault="000A6B9E" w:rsidP="000A6B9E">
      <w:pPr>
        <w:pStyle w:val="Default"/>
        <w:rPr>
          <w:color w:val="2E5395"/>
          <w:sz w:val="28"/>
          <w:szCs w:val="28"/>
        </w:rPr>
      </w:pPr>
      <w:r>
        <w:rPr>
          <w:b/>
          <w:bCs/>
          <w:color w:val="2E5395"/>
          <w:sz w:val="28"/>
          <w:szCs w:val="28"/>
        </w:rPr>
        <w:t xml:space="preserve"> </w:t>
      </w:r>
    </w:p>
    <w:p w:rsidR="000A6B9E" w:rsidRDefault="000A6B9E" w:rsidP="000A6B9E">
      <w:pPr>
        <w:pStyle w:val="Default"/>
        <w:rPr>
          <w:sz w:val="28"/>
          <w:szCs w:val="28"/>
          <w:rtl/>
        </w:rPr>
      </w:pPr>
      <w:r>
        <w:rPr>
          <w:sz w:val="28"/>
          <w:szCs w:val="28"/>
        </w:rPr>
        <w:t xml:space="preserve">Lecture 2 will look at who is responsible for different types of attacks and what the </w:t>
      </w:r>
      <w:r>
        <w:rPr>
          <w:b/>
          <w:bCs/>
          <w:i/>
          <w:iCs/>
          <w:sz w:val="28"/>
          <w:szCs w:val="28"/>
        </w:rPr>
        <w:t xml:space="preserve">fundamental defenses </w:t>
      </w:r>
      <w:r>
        <w:rPr>
          <w:sz w:val="28"/>
          <w:szCs w:val="28"/>
        </w:rPr>
        <w:t xml:space="preserve">against attackers are. </w:t>
      </w:r>
    </w:p>
    <w:p w:rsidR="000A6B9E" w:rsidRDefault="000A6B9E" w:rsidP="000A6B9E">
      <w:pPr>
        <w:pStyle w:val="Default"/>
        <w:rPr>
          <w:sz w:val="28"/>
          <w:szCs w:val="28"/>
        </w:rPr>
      </w:pPr>
    </w:p>
    <w:p w:rsidR="000A6B9E" w:rsidRDefault="000A6B9E" w:rsidP="000A6B9E">
      <w:pPr>
        <w:pStyle w:val="Default"/>
        <w:rPr>
          <w:b/>
          <w:bCs/>
          <w:color w:val="2E5395"/>
          <w:sz w:val="28"/>
          <w:szCs w:val="28"/>
          <w:rtl/>
        </w:rPr>
      </w:pPr>
      <w:r>
        <w:rPr>
          <w:b/>
          <w:bCs/>
          <w:color w:val="2E5395"/>
          <w:sz w:val="28"/>
          <w:szCs w:val="28"/>
        </w:rPr>
        <w:t xml:space="preserve">Lecture Objectives </w:t>
      </w:r>
    </w:p>
    <w:p w:rsidR="000A6B9E" w:rsidRDefault="000A6B9E" w:rsidP="000A6B9E">
      <w:pPr>
        <w:pStyle w:val="Default"/>
        <w:rPr>
          <w:color w:val="2E5395"/>
          <w:sz w:val="28"/>
          <w:szCs w:val="28"/>
        </w:rPr>
      </w:pPr>
    </w:p>
    <w:p w:rsidR="000A6B9E" w:rsidRDefault="000A6B9E" w:rsidP="000A6B9E">
      <w:pPr>
        <w:pStyle w:val="Default"/>
        <w:rPr>
          <w:sz w:val="28"/>
          <w:szCs w:val="28"/>
        </w:rPr>
      </w:pPr>
      <w:r>
        <w:rPr>
          <w:sz w:val="28"/>
          <w:szCs w:val="28"/>
        </w:rPr>
        <w:t xml:space="preserve">2.1 Identify the types of attackers that are common today </w:t>
      </w:r>
    </w:p>
    <w:p w:rsidR="00A433CF" w:rsidRDefault="000A6B9E" w:rsidP="000A6B9E">
      <w:pPr>
        <w:rPr>
          <w:b/>
          <w:bCs/>
          <w:sz w:val="28"/>
          <w:szCs w:val="28"/>
          <w:rtl/>
        </w:rPr>
      </w:pPr>
      <w:r>
        <w:rPr>
          <w:b/>
          <w:bCs/>
          <w:sz w:val="28"/>
          <w:szCs w:val="28"/>
        </w:rPr>
        <w:t>2.2 Describe the five basic principles of defense</w:t>
      </w:r>
    </w:p>
    <w:p w:rsidR="000A6B9E" w:rsidRDefault="000A6B9E" w:rsidP="000A6B9E">
      <w:pPr>
        <w:pStyle w:val="Default"/>
        <w:rPr>
          <w:b/>
          <w:bCs/>
          <w:color w:val="FF0000"/>
          <w:sz w:val="28"/>
          <w:szCs w:val="28"/>
          <w:rtl/>
        </w:rPr>
      </w:pPr>
      <w:r>
        <w:rPr>
          <w:b/>
          <w:bCs/>
          <w:color w:val="FF0000"/>
          <w:sz w:val="28"/>
          <w:szCs w:val="28"/>
        </w:rPr>
        <w:t>OB.2.1: Identify the Types of Attackers That are Common Today</w:t>
      </w:r>
    </w:p>
    <w:p w:rsidR="000A6B9E" w:rsidRDefault="000A6B9E" w:rsidP="000A6B9E">
      <w:pPr>
        <w:pStyle w:val="Default"/>
        <w:rPr>
          <w:sz w:val="28"/>
          <w:szCs w:val="28"/>
        </w:rPr>
      </w:pPr>
      <w:r>
        <w:rPr>
          <w:b/>
          <w:bCs/>
          <w:color w:val="FF0000"/>
          <w:sz w:val="28"/>
          <w:szCs w:val="28"/>
        </w:rPr>
        <w:t xml:space="preserve"> </w:t>
      </w:r>
    </w:p>
    <w:p w:rsidR="004C3184" w:rsidRPr="00D50AAC" w:rsidRDefault="000A6B9E" w:rsidP="000A6B9E">
      <w:pPr>
        <w:pStyle w:val="Default"/>
        <w:rPr>
          <w:b/>
          <w:bCs/>
          <w:color w:val="FF0000"/>
          <w:sz w:val="28"/>
          <w:szCs w:val="28"/>
          <w:rtl/>
        </w:rPr>
      </w:pPr>
      <w:r w:rsidRPr="00D50AAC">
        <w:rPr>
          <w:b/>
          <w:bCs/>
          <w:color w:val="FF0000"/>
          <w:sz w:val="28"/>
          <w:szCs w:val="28"/>
        </w:rPr>
        <w:t>2.1.1 Types of Attackers:</w:t>
      </w:r>
    </w:p>
    <w:p w:rsidR="000A6B9E" w:rsidRDefault="000A6B9E" w:rsidP="000A6B9E">
      <w:pPr>
        <w:pStyle w:val="Default"/>
        <w:rPr>
          <w:sz w:val="28"/>
          <w:szCs w:val="28"/>
        </w:rPr>
      </w:pPr>
      <w:r>
        <w:rPr>
          <w:b/>
          <w:bCs/>
          <w:sz w:val="28"/>
          <w:szCs w:val="28"/>
        </w:rPr>
        <w:t xml:space="preserve"> </w:t>
      </w:r>
    </w:p>
    <w:p w:rsidR="00045829" w:rsidRDefault="000A6B9E" w:rsidP="000A6B9E">
      <w:pPr>
        <w:pStyle w:val="Default"/>
        <w:rPr>
          <w:sz w:val="28"/>
          <w:szCs w:val="28"/>
          <w:rtl/>
        </w:rPr>
      </w:pPr>
      <w:r>
        <w:rPr>
          <w:sz w:val="28"/>
          <w:szCs w:val="28"/>
        </w:rPr>
        <w:t>Within the realm of computer security, various threat actors manifest, each with distinctive objectives and methodologies. Let's delve into a few archetypes:</w:t>
      </w:r>
    </w:p>
    <w:p w:rsidR="000A6B9E" w:rsidRDefault="000A6B9E" w:rsidP="000A6B9E">
      <w:pPr>
        <w:pStyle w:val="Default"/>
        <w:rPr>
          <w:sz w:val="28"/>
          <w:szCs w:val="28"/>
        </w:rPr>
      </w:pPr>
      <w:r>
        <w:rPr>
          <w:sz w:val="28"/>
          <w:szCs w:val="28"/>
        </w:rPr>
        <w:t xml:space="preserve"> </w:t>
      </w:r>
    </w:p>
    <w:p w:rsidR="000A6B9E" w:rsidRPr="00D50AAC" w:rsidRDefault="004C3184" w:rsidP="00045829">
      <w:pPr>
        <w:pStyle w:val="Default"/>
        <w:spacing w:after="257"/>
        <w:rPr>
          <w:b/>
          <w:bCs/>
          <w:color w:val="FF0000"/>
          <w:sz w:val="28"/>
          <w:szCs w:val="28"/>
        </w:rPr>
      </w:pPr>
      <w:r w:rsidRPr="00D50AAC">
        <w:rPr>
          <w:rFonts w:hint="cs"/>
          <w:b/>
          <w:bCs/>
          <w:color w:val="FF0000"/>
          <w:sz w:val="28"/>
          <w:szCs w:val="28"/>
          <w:rtl/>
        </w:rPr>
        <w:t>-1</w:t>
      </w:r>
      <w:r w:rsidR="000A6B9E" w:rsidRPr="00D50AAC">
        <w:rPr>
          <w:b/>
          <w:bCs/>
          <w:color w:val="FF0000"/>
          <w:sz w:val="28"/>
          <w:szCs w:val="28"/>
        </w:rPr>
        <w:t xml:space="preserve"> Malicious Hackers: </w:t>
      </w:r>
    </w:p>
    <w:p w:rsidR="000A6B9E" w:rsidRDefault="000A6B9E" w:rsidP="00045829">
      <w:pPr>
        <w:pStyle w:val="Default"/>
        <w:rPr>
          <w:sz w:val="28"/>
          <w:szCs w:val="28"/>
        </w:rPr>
      </w:pPr>
      <w:r>
        <w:rPr>
          <w:sz w:val="28"/>
          <w:szCs w:val="28"/>
        </w:rPr>
        <w:t xml:space="preserve">Within the cybersecurity landscape, individuals commonly referred to as "malicious hackers" leverage their technical prowess for illicit activities. Their endeavors may involve unauthorized access to computer systems, exfiltration of sensitive data, or intentional disruption of computational processes. </w:t>
      </w:r>
    </w:p>
    <w:p w:rsidR="000A6B9E" w:rsidRDefault="000A6B9E" w:rsidP="000A6B9E">
      <w:pPr>
        <w:pStyle w:val="Default"/>
        <w:rPr>
          <w:sz w:val="28"/>
          <w:szCs w:val="28"/>
        </w:rPr>
      </w:pPr>
    </w:p>
    <w:p w:rsidR="000A6B9E" w:rsidRPr="00D50AAC" w:rsidRDefault="004C3184" w:rsidP="00045829">
      <w:pPr>
        <w:pStyle w:val="Default"/>
        <w:spacing w:after="259"/>
        <w:rPr>
          <w:b/>
          <w:bCs/>
          <w:color w:val="FF0000"/>
          <w:sz w:val="28"/>
          <w:szCs w:val="28"/>
        </w:rPr>
      </w:pPr>
      <w:r w:rsidRPr="00D50AAC">
        <w:rPr>
          <w:rFonts w:hint="cs"/>
          <w:b/>
          <w:bCs/>
          <w:color w:val="FF0000"/>
          <w:sz w:val="28"/>
          <w:szCs w:val="28"/>
          <w:rtl/>
        </w:rPr>
        <w:t>-2</w:t>
      </w:r>
      <w:r w:rsidR="000A6B9E" w:rsidRPr="00D50AAC">
        <w:rPr>
          <w:b/>
          <w:bCs/>
          <w:color w:val="FF0000"/>
          <w:sz w:val="28"/>
          <w:szCs w:val="28"/>
        </w:rPr>
        <w:t xml:space="preserve"> Cybercriminal Syndicates: </w:t>
      </w:r>
    </w:p>
    <w:p w:rsidR="000A6B9E" w:rsidRDefault="000A6B9E" w:rsidP="00045829">
      <w:pPr>
        <w:pStyle w:val="Default"/>
        <w:rPr>
          <w:sz w:val="28"/>
          <w:szCs w:val="28"/>
        </w:rPr>
      </w:pPr>
      <w:r>
        <w:rPr>
          <w:sz w:val="28"/>
          <w:szCs w:val="28"/>
        </w:rPr>
        <w:t xml:space="preserve">Syndicated groups within the cybercrime sphere orchestrate activities with the primary motive of financial gain. Their sophisticated tactics encompass deploying malicious software to compromise systems, subsequently demanding ransom payments—a contemporary manifestation of digital extortion. </w:t>
      </w:r>
    </w:p>
    <w:p w:rsidR="000A6B9E" w:rsidRPr="000A6B9E" w:rsidRDefault="000A6B9E" w:rsidP="000A6B9E">
      <w:pPr>
        <w:autoSpaceDE w:val="0"/>
        <w:autoSpaceDN w:val="0"/>
        <w:adjustRightInd w:val="0"/>
        <w:spacing w:after="0" w:line="240" w:lineRule="auto"/>
        <w:rPr>
          <w:rFonts w:ascii="Symbol" w:hAnsi="Symbol" w:cs="Symbol"/>
          <w:color w:val="000000"/>
          <w:sz w:val="24"/>
          <w:szCs w:val="24"/>
        </w:rPr>
      </w:pPr>
    </w:p>
    <w:p w:rsidR="000A6B9E" w:rsidRPr="000A6B9E" w:rsidRDefault="004C3184" w:rsidP="00045829">
      <w:pPr>
        <w:autoSpaceDE w:val="0"/>
        <w:autoSpaceDN w:val="0"/>
        <w:adjustRightInd w:val="0"/>
        <w:spacing w:after="259" w:line="240" w:lineRule="auto"/>
        <w:rPr>
          <w:rFonts w:ascii="Open Sans" w:hAnsi="Open Sans" w:cs="Open Sans"/>
          <w:b/>
          <w:bCs/>
          <w:color w:val="FF0000"/>
          <w:sz w:val="28"/>
          <w:szCs w:val="28"/>
        </w:rPr>
      </w:pPr>
      <w:r w:rsidRPr="00D50AAC">
        <w:rPr>
          <w:rFonts w:ascii="Symbol" w:hAnsi="Symbol" w:cs="Symbol" w:hint="cs"/>
          <w:b/>
          <w:bCs/>
          <w:color w:val="FF0000"/>
          <w:sz w:val="28"/>
          <w:szCs w:val="28"/>
          <w:rtl/>
        </w:rPr>
        <w:t>-3</w:t>
      </w:r>
      <w:r w:rsidR="000A6B9E" w:rsidRPr="000A6B9E">
        <w:rPr>
          <w:rFonts w:ascii="Open Sans" w:hAnsi="Open Sans" w:cs="Open Sans"/>
          <w:b/>
          <w:bCs/>
          <w:color w:val="FF0000"/>
          <w:sz w:val="28"/>
          <w:szCs w:val="28"/>
        </w:rPr>
        <w:t xml:space="preserve">Nation-State Operatives: </w:t>
      </w:r>
    </w:p>
    <w:p w:rsidR="000A6B9E" w:rsidRPr="000A6B9E" w:rsidRDefault="000A6B9E" w:rsidP="004C3184">
      <w:pPr>
        <w:autoSpaceDE w:val="0"/>
        <w:autoSpaceDN w:val="0"/>
        <w:adjustRightInd w:val="0"/>
        <w:spacing w:after="0" w:line="240" w:lineRule="auto"/>
        <w:rPr>
          <w:rFonts w:ascii="Open Sans" w:hAnsi="Open Sans" w:cs="Open Sans"/>
          <w:color w:val="000000"/>
          <w:sz w:val="28"/>
          <w:szCs w:val="28"/>
        </w:rPr>
      </w:pPr>
      <w:r w:rsidRPr="000A6B9E">
        <w:rPr>
          <w:rFonts w:ascii="Open Sans" w:hAnsi="Open Sans" w:cs="Open Sans"/>
          <w:color w:val="000000"/>
          <w:sz w:val="28"/>
          <w:szCs w:val="28"/>
        </w:rPr>
        <w:t xml:space="preserve">State-sponsored actors, emblematic of cyber-espionage, pursue intelligence objectives on behalf of their respective nations. Such operatives engage in sophisticated cyber activities, including infiltrating systems and conducting covert operations to obtain sensitive information. </w:t>
      </w:r>
    </w:p>
    <w:p w:rsidR="000A6B9E" w:rsidRPr="000A6B9E" w:rsidRDefault="007F6631" w:rsidP="007F6631">
      <w:pPr>
        <w:autoSpaceDE w:val="0"/>
        <w:autoSpaceDN w:val="0"/>
        <w:adjustRightInd w:val="0"/>
        <w:spacing w:after="0" w:line="240" w:lineRule="auto"/>
        <w:jc w:val="center"/>
        <w:rPr>
          <w:rFonts w:ascii="Open Sans" w:hAnsi="Open Sans" w:cs="Open Sans"/>
          <w:b/>
          <w:bCs/>
          <w:color w:val="000000"/>
          <w:sz w:val="28"/>
          <w:szCs w:val="28"/>
        </w:rPr>
      </w:pPr>
      <w:r w:rsidRPr="007F6631">
        <w:rPr>
          <w:rFonts w:ascii="Open Sans" w:hAnsi="Open Sans" w:cs="Open Sans" w:hint="cs"/>
          <w:b/>
          <w:bCs/>
          <w:color w:val="000000"/>
          <w:sz w:val="28"/>
          <w:szCs w:val="28"/>
          <w:rtl/>
        </w:rPr>
        <w:t>(1)</w:t>
      </w:r>
    </w:p>
    <w:p w:rsidR="000A6B9E" w:rsidRPr="000A6B9E" w:rsidRDefault="004C3184" w:rsidP="004C3184">
      <w:pPr>
        <w:autoSpaceDE w:val="0"/>
        <w:autoSpaceDN w:val="0"/>
        <w:adjustRightInd w:val="0"/>
        <w:spacing w:after="260" w:line="240" w:lineRule="auto"/>
        <w:rPr>
          <w:rFonts w:ascii="Open Sans" w:hAnsi="Open Sans" w:cs="Open Sans"/>
          <w:b/>
          <w:bCs/>
          <w:color w:val="FF0000"/>
          <w:sz w:val="28"/>
          <w:szCs w:val="28"/>
        </w:rPr>
      </w:pPr>
      <w:r w:rsidRPr="00D50AAC">
        <w:rPr>
          <w:rFonts w:ascii="Open Sans" w:hAnsi="Open Sans" w:cs="Open Sans" w:hint="cs"/>
          <w:b/>
          <w:bCs/>
          <w:color w:val="FF0000"/>
          <w:sz w:val="28"/>
          <w:szCs w:val="28"/>
          <w:rtl/>
        </w:rPr>
        <w:lastRenderedPageBreak/>
        <w:t>-4</w:t>
      </w:r>
      <w:r w:rsidR="000A6B9E" w:rsidRPr="000A6B9E">
        <w:rPr>
          <w:rFonts w:ascii="Open Sans" w:hAnsi="Open Sans" w:cs="Open Sans"/>
          <w:b/>
          <w:bCs/>
          <w:color w:val="FF0000"/>
          <w:sz w:val="28"/>
          <w:szCs w:val="28"/>
        </w:rPr>
        <w:t xml:space="preserve">Insider Threats: </w:t>
      </w:r>
    </w:p>
    <w:p w:rsidR="000A6B9E" w:rsidRDefault="000A6B9E" w:rsidP="00E73089">
      <w:pPr>
        <w:autoSpaceDE w:val="0"/>
        <w:autoSpaceDN w:val="0"/>
        <w:adjustRightInd w:val="0"/>
        <w:spacing w:after="0" w:line="240" w:lineRule="auto"/>
        <w:rPr>
          <w:rFonts w:ascii="Open Sans" w:hAnsi="Open Sans" w:cs="Open Sans"/>
          <w:color w:val="000000"/>
          <w:sz w:val="28"/>
          <w:szCs w:val="28"/>
          <w:rtl/>
        </w:rPr>
      </w:pPr>
      <w:r w:rsidRPr="000A6B9E">
        <w:rPr>
          <w:rFonts w:ascii="Open Sans" w:hAnsi="Open Sans" w:cs="Open Sans"/>
          <w:color w:val="000000"/>
          <w:sz w:val="28"/>
          <w:szCs w:val="28"/>
        </w:rPr>
        <w:t xml:space="preserve">The insider threat paradigm underscores the risk posed by individuals within an organization with authorized access. These individuals may intentionally compromise security protocols, perpetrate data breaches, or inadvertently facilitate external attacks through compromised access privileges. </w:t>
      </w:r>
    </w:p>
    <w:p w:rsidR="00E73089" w:rsidRPr="000A6B9E" w:rsidRDefault="00E73089" w:rsidP="00E73089">
      <w:pPr>
        <w:autoSpaceDE w:val="0"/>
        <w:autoSpaceDN w:val="0"/>
        <w:adjustRightInd w:val="0"/>
        <w:spacing w:after="0" w:line="240" w:lineRule="auto"/>
        <w:rPr>
          <w:rFonts w:ascii="Open Sans" w:hAnsi="Open Sans" w:cs="Open Sans"/>
          <w:color w:val="000000"/>
          <w:sz w:val="28"/>
          <w:szCs w:val="28"/>
        </w:rPr>
      </w:pPr>
    </w:p>
    <w:p w:rsidR="000A6B9E" w:rsidRPr="000A6B9E" w:rsidRDefault="004C3184" w:rsidP="004C3184">
      <w:pPr>
        <w:autoSpaceDE w:val="0"/>
        <w:autoSpaceDN w:val="0"/>
        <w:adjustRightInd w:val="0"/>
        <w:spacing w:after="257" w:line="240" w:lineRule="auto"/>
        <w:rPr>
          <w:rFonts w:ascii="Open Sans" w:hAnsi="Open Sans" w:cs="Open Sans"/>
          <w:b/>
          <w:bCs/>
          <w:color w:val="FF0000"/>
          <w:sz w:val="28"/>
          <w:szCs w:val="28"/>
        </w:rPr>
      </w:pPr>
      <w:r w:rsidRPr="00D50AAC">
        <w:rPr>
          <w:rFonts w:ascii="Open Sans" w:hAnsi="Open Sans" w:cs="Open Sans" w:hint="cs"/>
          <w:b/>
          <w:bCs/>
          <w:color w:val="FF0000"/>
          <w:sz w:val="28"/>
          <w:szCs w:val="28"/>
          <w:rtl/>
        </w:rPr>
        <w:t>-5</w:t>
      </w:r>
      <w:r w:rsidR="000A6B9E" w:rsidRPr="000A6B9E">
        <w:rPr>
          <w:rFonts w:ascii="Open Sans" w:hAnsi="Open Sans" w:cs="Open Sans"/>
          <w:b/>
          <w:bCs/>
          <w:color w:val="FF0000"/>
          <w:sz w:val="28"/>
          <w:szCs w:val="28"/>
        </w:rPr>
        <w:t xml:space="preserve">Hacktivism: </w:t>
      </w:r>
    </w:p>
    <w:p w:rsidR="000A6B9E" w:rsidRPr="000A6B9E" w:rsidRDefault="000A6B9E" w:rsidP="004C3184">
      <w:pPr>
        <w:autoSpaceDE w:val="0"/>
        <w:autoSpaceDN w:val="0"/>
        <w:adjustRightInd w:val="0"/>
        <w:spacing w:after="0" w:line="240" w:lineRule="auto"/>
        <w:rPr>
          <w:rFonts w:ascii="Open Sans" w:hAnsi="Open Sans" w:cs="Open Sans"/>
          <w:color w:val="000000"/>
          <w:sz w:val="28"/>
          <w:szCs w:val="28"/>
        </w:rPr>
      </w:pPr>
      <w:r w:rsidRPr="000A6B9E">
        <w:rPr>
          <w:rFonts w:ascii="Open Sans" w:hAnsi="Open Sans" w:cs="Open Sans"/>
          <w:color w:val="000000"/>
          <w:sz w:val="28"/>
          <w:szCs w:val="28"/>
        </w:rPr>
        <w:t xml:space="preserve">Cyber activists, colloquially known as hacktivists, employ their computational prowess as a means of advancing ideological or political causes. Tactics employed include website defacements, distributed denial of service (DDoS) attacks, or the exposure of sensitive information to garner attention for their socio-political agendas. </w:t>
      </w:r>
    </w:p>
    <w:p w:rsidR="00045829" w:rsidRDefault="00045829" w:rsidP="00045829">
      <w:pPr>
        <w:autoSpaceDE w:val="0"/>
        <w:autoSpaceDN w:val="0"/>
        <w:adjustRightInd w:val="0"/>
        <w:spacing w:after="0" w:line="240" w:lineRule="auto"/>
        <w:rPr>
          <w:rFonts w:ascii="Open Sans" w:hAnsi="Open Sans" w:cs="Open Sans"/>
          <w:b/>
          <w:bCs/>
          <w:color w:val="FF0000"/>
          <w:sz w:val="28"/>
          <w:szCs w:val="28"/>
          <w:rtl/>
        </w:rPr>
      </w:pPr>
    </w:p>
    <w:p w:rsidR="000A6B9E" w:rsidRDefault="000A6B9E" w:rsidP="00045829">
      <w:pPr>
        <w:autoSpaceDE w:val="0"/>
        <w:autoSpaceDN w:val="0"/>
        <w:adjustRightInd w:val="0"/>
        <w:spacing w:after="0" w:line="240" w:lineRule="auto"/>
        <w:rPr>
          <w:rFonts w:ascii="Open Sans" w:hAnsi="Open Sans" w:cs="Open Sans"/>
          <w:b/>
          <w:bCs/>
          <w:color w:val="FF0000"/>
          <w:sz w:val="28"/>
          <w:szCs w:val="28"/>
          <w:rtl/>
        </w:rPr>
      </w:pPr>
      <w:r w:rsidRPr="00045829">
        <w:rPr>
          <w:rFonts w:ascii="Open Sans" w:hAnsi="Open Sans" w:cs="Open Sans"/>
          <w:b/>
          <w:bCs/>
          <w:color w:val="FF0000"/>
          <w:sz w:val="28"/>
          <w:szCs w:val="28"/>
        </w:rPr>
        <w:t xml:space="preserve">OB.2.2: Describe the Five Basic Principles of Defense </w:t>
      </w:r>
    </w:p>
    <w:p w:rsidR="004C3184" w:rsidRPr="00045829" w:rsidRDefault="004C3184" w:rsidP="00045829">
      <w:pPr>
        <w:autoSpaceDE w:val="0"/>
        <w:autoSpaceDN w:val="0"/>
        <w:adjustRightInd w:val="0"/>
        <w:spacing w:after="0" w:line="240" w:lineRule="auto"/>
        <w:rPr>
          <w:rFonts w:ascii="Open Sans" w:hAnsi="Open Sans" w:cs="Open Sans"/>
          <w:color w:val="FF0000"/>
          <w:sz w:val="28"/>
          <w:szCs w:val="28"/>
        </w:rPr>
      </w:pPr>
    </w:p>
    <w:p w:rsidR="004C3184" w:rsidRDefault="000A6B9E" w:rsidP="004C3184">
      <w:pPr>
        <w:pStyle w:val="a5"/>
        <w:autoSpaceDE w:val="0"/>
        <w:autoSpaceDN w:val="0"/>
        <w:adjustRightInd w:val="0"/>
        <w:spacing w:after="0" w:line="240" w:lineRule="auto"/>
        <w:ind w:left="0"/>
        <w:rPr>
          <w:rFonts w:ascii="Open Sans" w:hAnsi="Open Sans" w:cs="Open Sans"/>
          <w:color w:val="000000"/>
          <w:sz w:val="28"/>
          <w:szCs w:val="28"/>
          <w:rtl/>
        </w:rPr>
      </w:pPr>
      <w:r w:rsidRPr="000A6B9E">
        <w:rPr>
          <w:rFonts w:ascii="Open Sans" w:hAnsi="Open Sans" w:cs="Open Sans"/>
          <w:color w:val="000000"/>
          <w:sz w:val="28"/>
          <w:szCs w:val="28"/>
        </w:rPr>
        <w:t>In computer security, there is no simple solution to securing information. This can be seen through the different types of attacks that users face today, as well as the difficulties in defending against these attacks.</w:t>
      </w:r>
    </w:p>
    <w:p w:rsidR="000A6B9E" w:rsidRPr="000A6B9E" w:rsidRDefault="000A6B9E" w:rsidP="004C3184">
      <w:pPr>
        <w:pStyle w:val="a5"/>
        <w:autoSpaceDE w:val="0"/>
        <w:autoSpaceDN w:val="0"/>
        <w:adjustRightInd w:val="0"/>
        <w:spacing w:after="0"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 </w:t>
      </w:r>
    </w:p>
    <w:p w:rsidR="004C3184" w:rsidRDefault="000A6B9E" w:rsidP="004C3184">
      <w:pPr>
        <w:pStyle w:val="a5"/>
        <w:autoSpaceDE w:val="0"/>
        <w:autoSpaceDN w:val="0"/>
        <w:adjustRightInd w:val="0"/>
        <w:spacing w:after="0" w:line="240" w:lineRule="auto"/>
        <w:ind w:left="0"/>
        <w:rPr>
          <w:rFonts w:ascii="Open Sans" w:hAnsi="Open Sans" w:cs="Open Sans"/>
          <w:b/>
          <w:bCs/>
          <w:color w:val="FF0000"/>
          <w:sz w:val="28"/>
          <w:szCs w:val="28"/>
          <w:rtl/>
        </w:rPr>
      </w:pPr>
      <w:r w:rsidRPr="000A6B9E">
        <w:rPr>
          <w:rFonts w:ascii="Open Sans" w:hAnsi="Open Sans" w:cs="Open Sans"/>
          <w:b/>
          <w:bCs/>
          <w:color w:val="FF0000"/>
          <w:sz w:val="28"/>
          <w:szCs w:val="28"/>
        </w:rPr>
        <w:t>2.2 Defending Against Attacks</w:t>
      </w:r>
    </w:p>
    <w:p w:rsidR="000A6B9E" w:rsidRPr="000A6B9E" w:rsidRDefault="000A6B9E" w:rsidP="004C3184">
      <w:pPr>
        <w:pStyle w:val="a5"/>
        <w:autoSpaceDE w:val="0"/>
        <w:autoSpaceDN w:val="0"/>
        <w:adjustRightInd w:val="0"/>
        <w:spacing w:after="0" w:line="240" w:lineRule="auto"/>
        <w:ind w:left="0"/>
        <w:rPr>
          <w:rFonts w:ascii="Open Sans" w:hAnsi="Open Sans" w:cs="Open Sans"/>
          <w:color w:val="FF0000"/>
          <w:sz w:val="28"/>
          <w:szCs w:val="28"/>
        </w:rPr>
      </w:pPr>
      <w:r w:rsidRPr="000A6B9E">
        <w:rPr>
          <w:rFonts w:ascii="Open Sans" w:hAnsi="Open Sans" w:cs="Open Sans"/>
          <w:b/>
          <w:bCs/>
          <w:color w:val="FF0000"/>
          <w:sz w:val="28"/>
          <w:szCs w:val="28"/>
        </w:rPr>
        <w:t xml:space="preserve"> </w:t>
      </w:r>
    </w:p>
    <w:p w:rsidR="000A6B9E" w:rsidRPr="000A6B9E" w:rsidRDefault="000A6B9E" w:rsidP="004C3184">
      <w:pPr>
        <w:pStyle w:val="a5"/>
        <w:autoSpaceDE w:val="0"/>
        <w:autoSpaceDN w:val="0"/>
        <w:adjustRightInd w:val="0"/>
        <w:spacing w:after="0"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1. Through multiple defenses may be necessary to withstand an attack, these defenses should be based on five fundamental security principles: layering, limiting, diversity, obscurity, and simplicity. </w:t>
      </w:r>
    </w:p>
    <w:p w:rsidR="000A6B9E" w:rsidRPr="000A6B9E" w:rsidRDefault="000A6B9E" w:rsidP="004C3184">
      <w:pPr>
        <w:pStyle w:val="a5"/>
        <w:autoSpaceDE w:val="0"/>
        <w:autoSpaceDN w:val="0"/>
        <w:adjustRightInd w:val="0"/>
        <w:spacing w:after="0" w:line="240" w:lineRule="auto"/>
        <w:ind w:left="0"/>
        <w:rPr>
          <w:rFonts w:ascii="Open Sans" w:hAnsi="Open Sans" w:cs="Open Sans"/>
          <w:color w:val="000000"/>
          <w:sz w:val="28"/>
          <w:szCs w:val="28"/>
        </w:rPr>
      </w:pPr>
    </w:p>
    <w:p w:rsidR="004C3184" w:rsidRDefault="000A6B9E" w:rsidP="004C3184">
      <w:pPr>
        <w:pStyle w:val="a5"/>
        <w:autoSpaceDE w:val="0"/>
        <w:autoSpaceDN w:val="0"/>
        <w:adjustRightInd w:val="0"/>
        <w:spacing w:after="0" w:line="240" w:lineRule="auto"/>
        <w:ind w:left="0"/>
        <w:rPr>
          <w:rFonts w:ascii="Open Sans" w:hAnsi="Open Sans" w:cs="Open Sans"/>
          <w:b/>
          <w:bCs/>
          <w:color w:val="FF0000"/>
          <w:sz w:val="28"/>
          <w:szCs w:val="28"/>
          <w:rtl/>
        </w:rPr>
      </w:pPr>
      <w:r w:rsidRPr="000A6B9E">
        <w:rPr>
          <w:rFonts w:ascii="Open Sans" w:hAnsi="Open Sans" w:cs="Open Sans"/>
          <w:b/>
          <w:bCs/>
          <w:color w:val="FF0000"/>
          <w:sz w:val="28"/>
          <w:szCs w:val="28"/>
        </w:rPr>
        <w:t>2.2.1 Five Fundamental Security Principles</w:t>
      </w:r>
    </w:p>
    <w:p w:rsidR="0094137D" w:rsidRDefault="0094137D" w:rsidP="0094137D">
      <w:pPr>
        <w:pStyle w:val="a5"/>
        <w:autoSpaceDE w:val="0"/>
        <w:autoSpaceDN w:val="0"/>
        <w:adjustRightInd w:val="0"/>
        <w:spacing w:after="0" w:line="240" w:lineRule="auto"/>
        <w:ind w:left="0"/>
        <w:rPr>
          <w:b/>
          <w:bCs/>
          <w:color w:val="FF0000"/>
          <w:sz w:val="32"/>
          <w:szCs w:val="32"/>
          <w:rtl/>
        </w:rPr>
      </w:pPr>
    </w:p>
    <w:p w:rsidR="000A6B9E" w:rsidRPr="0094137D" w:rsidRDefault="0094137D" w:rsidP="0094137D">
      <w:pPr>
        <w:pStyle w:val="a5"/>
        <w:autoSpaceDE w:val="0"/>
        <w:autoSpaceDN w:val="0"/>
        <w:adjustRightInd w:val="0"/>
        <w:spacing w:after="0" w:line="240" w:lineRule="auto"/>
        <w:ind w:left="0"/>
        <w:rPr>
          <w:rFonts w:ascii="Open Sans" w:hAnsi="Open Sans" w:cs="Open Sans"/>
          <w:b/>
          <w:bCs/>
          <w:color w:val="FF0000"/>
          <w:sz w:val="30"/>
          <w:szCs w:val="30"/>
        </w:rPr>
      </w:pPr>
      <w:r w:rsidRPr="0094137D">
        <w:rPr>
          <w:b/>
          <w:bCs/>
          <w:color w:val="FF0000"/>
          <w:sz w:val="32"/>
          <w:szCs w:val="32"/>
        </w:rPr>
        <w:t>▪ Layering</w:t>
      </w:r>
      <w:r w:rsidR="000A6B9E" w:rsidRPr="000A6B9E">
        <w:rPr>
          <w:rFonts w:ascii="Open Sans" w:hAnsi="Open Sans" w:cs="Open Sans"/>
          <w:b/>
          <w:bCs/>
          <w:color w:val="FF0000"/>
          <w:sz w:val="28"/>
          <w:szCs w:val="28"/>
        </w:rPr>
        <w:t xml:space="preserve"> </w:t>
      </w:r>
    </w:p>
    <w:p w:rsidR="000A6B9E" w:rsidRPr="000A6B9E" w:rsidRDefault="000A6B9E" w:rsidP="004C3184">
      <w:pPr>
        <w:pStyle w:val="a5"/>
        <w:autoSpaceDE w:val="0"/>
        <w:autoSpaceDN w:val="0"/>
        <w:adjustRightInd w:val="0"/>
        <w:spacing w:after="261"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1. That information security must be created in layers. </w:t>
      </w:r>
    </w:p>
    <w:p w:rsidR="000A6B9E" w:rsidRPr="000A6B9E" w:rsidRDefault="000A6B9E" w:rsidP="004C3184">
      <w:pPr>
        <w:pStyle w:val="a5"/>
        <w:autoSpaceDE w:val="0"/>
        <w:autoSpaceDN w:val="0"/>
        <w:adjustRightInd w:val="0"/>
        <w:spacing w:after="261"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2. One defense mechanism may be relatively easy for an attacker to circumvent. Instead, a security system must have layers, making it unlikely that an attacker has the tools and skills to break through all the layers of defenses. </w:t>
      </w:r>
    </w:p>
    <w:p w:rsidR="000A6B9E" w:rsidRPr="000A6B9E" w:rsidRDefault="000A6B9E" w:rsidP="004C3184">
      <w:pPr>
        <w:pStyle w:val="a5"/>
        <w:autoSpaceDE w:val="0"/>
        <w:autoSpaceDN w:val="0"/>
        <w:adjustRightInd w:val="0"/>
        <w:spacing w:after="0"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3. Layered approach (also called defense-in-depth) can also be useful in resisting a variety of attacks. Layered security provides the most comprehensive protection. </w:t>
      </w:r>
    </w:p>
    <w:p w:rsidR="00E73089" w:rsidRDefault="007F6631" w:rsidP="007F6631">
      <w:pPr>
        <w:pStyle w:val="a5"/>
        <w:autoSpaceDE w:val="0"/>
        <w:autoSpaceDN w:val="0"/>
        <w:adjustRightInd w:val="0"/>
        <w:spacing w:after="258" w:line="240" w:lineRule="auto"/>
        <w:ind w:left="0"/>
        <w:jc w:val="center"/>
        <w:rPr>
          <w:rFonts w:ascii="Wingdings" w:hAnsi="Wingdings" w:cs="Wingdings"/>
          <w:color w:val="FF0000"/>
          <w:sz w:val="28"/>
          <w:szCs w:val="28"/>
          <w:rtl/>
        </w:rPr>
      </w:pPr>
      <w:r w:rsidRPr="007F6631">
        <w:rPr>
          <w:rFonts w:ascii="Open Sans" w:hAnsi="Open Sans" w:cs="Open Sans" w:hint="cs"/>
          <w:b/>
          <w:bCs/>
          <w:color w:val="000000"/>
          <w:sz w:val="28"/>
          <w:szCs w:val="28"/>
          <w:rtl/>
        </w:rPr>
        <w:t>(</w:t>
      </w:r>
      <w:r>
        <w:rPr>
          <w:rFonts w:ascii="Open Sans" w:hAnsi="Open Sans" w:cs="Open Sans" w:hint="cs"/>
          <w:b/>
          <w:bCs/>
          <w:color w:val="000000"/>
          <w:sz w:val="28"/>
          <w:szCs w:val="28"/>
          <w:rtl/>
        </w:rPr>
        <w:t>2</w:t>
      </w:r>
      <w:r w:rsidRPr="007F6631">
        <w:rPr>
          <w:rFonts w:ascii="Open Sans" w:hAnsi="Open Sans" w:cs="Open Sans" w:hint="cs"/>
          <w:b/>
          <w:bCs/>
          <w:color w:val="000000"/>
          <w:sz w:val="28"/>
          <w:szCs w:val="28"/>
          <w:rtl/>
        </w:rPr>
        <w:t>)</w:t>
      </w:r>
    </w:p>
    <w:p w:rsidR="0094137D" w:rsidRPr="0094137D" w:rsidRDefault="0094137D" w:rsidP="0094137D">
      <w:pPr>
        <w:pStyle w:val="a5"/>
        <w:autoSpaceDE w:val="0"/>
        <w:autoSpaceDN w:val="0"/>
        <w:adjustRightInd w:val="0"/>
        <w:spacing w:after="258" w:line="240" w:lineRule="auto"/>
        <w:ind w:left="0"/>
        <w:rPr>
          <w:rFonts w:ascii="Wingdings" w:hAnsi="Wingdings" w:cs="Wingdings"/>
          <w:b/>
          <w:bCs/>
          <w:color w:val="FF0000"/>
          <w:sz w:val="32"/>
          <w:szCs w:val="32"/>
          <w:rtl/>
        </w:rPr>
      </w:pPr>
      <w:r w:rsidRPr="0094137D">
        <w:rPr>
          <w:b/>
          <w:bCs/>
          <w:color w:val="FF0000"/>
          <w:sz w:val="32"/>
          <w:szCs w:val="32"/>
        </w:rPr>
        <w:lastRenderedPageBreak/>
        <w:t>▪ Limiting</w:t>
      </w:r>
    </w:p>
    <w:p w:rsidR="000A6B9E" w:rsidRPr="000A6B9E" w:rsidRDefault="000A6B9E" w:rsidP="004C3184">
      <w:pPr>
        <w:pStyle w:val="a5"/>
        <w:autoSpaceDE w:val="0"/>
        <w:autoSpaceDN w:val="0"/>
        <w:adjustRightInd w:val="0"/>
        <w:spacing w:after="258"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1. Limiting access to information reduces the threat against it. </w:t>
      </w:r>
    </w:p>
    <w:p w:rsidR="000A6B9E" w:rsidRPr="000A6B9E" w:rsidRDefault="000A6B9E" w:rsidP="004C3184">
      <w:pPr>
        <w:pStyle w:val="a5"/>
        <w:autoSpaceDE w:val="0"/>
        <w:autoSpaceDN w:val="0"/>
        <w:adjustRightInd w:val="0"/>
        <w:spacing w:after="258"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2. Only those who must use data should have access to it. In addition, the amount of access granted to someone should be limited to what that person needs to know. </w:t>
      </w:r>
    </w:p>
    <w:p w:rsidR="00E73089" w:rsidRPr="007F6631" w:rsidRDefault="000A6B9E" w:rsidP="007F6631">
      <w:pPr>
        <w:pStyle w:val="a5"/>
        <w:autoSpaceDE w:val="0"/>
        <w:autoSpaceDN w:val="0"/>
        <w:adjustRightInd w:val="0"/>
        <w:spacing w:after="0" w:line="240" w:lineRule="auto"/>
        <w:ind w:left="0"/>
        <w:rPr>
          <w:rFonts w:ascii="Wingdings" w:hAnsi="Wingdings" w:cs="Wingdings"/>
          <w:color w:val="000000"/>
          <w:sz w:val="28"/>
          <w:szCs w:val="28"/>
          <w:rtl/>
        </w:rPr>
      </w:pPr>
      <w:r w:rsidRPr="000A6B9E">
        <w:rPr>
          <w:rFonts w:ascii="Open Sans" w:hAnsi="Open Sans" w:cs="Open Sans"/>
          <w:color w:val="000000"/>
          <w:sz w:val="28"/>
          <w:szCs w:val="28"/>
        </w:rPr>
        <w:t xml:space="preserve">3. Some ways to limit access are technology-based, while others are procedural. </w:t>
      </w:r>
    </w:p>
    <w:p w:rsidR="000A6B9E" w:rsidRPr="0094137D" w:rsidRDefault="0094137D" w:rsidP="0094137D">
      <w:pPr>
        <w:pStyle w:val="a5"/>
        <w:autoSpaceDE w:val="0"/>
        <w:autoSpaceDN w:val="0"/>
        <w:adjustRightInd w:val="0"/>
        <w:spacing w:after="0" w:line="240" w:lineRule="auto"/>
        <w:ind w:left="0"/>
        <w:rPr>
          <w:rFonts w:ascii="Wingdings" w:hAnsi="Wingdings" w:cs="Wingdings"/>
          <w:b/>
          <w:bCs/>
          <w:color w:val="FF0000"/>
          <w:sz w:val="36"/>
          <w:szCs w:val="36"/>
        </w:rPr>
      </w:pPr>
      <w:r w:rsidRPr="0094137D">
        <w:rPr>
          <w:b/>
          <w:bCs/>
          <w:color w:val="FF0000"/>
          <w:sz w:val="32"/>
          <w:szCs w:val="32"/>
        </w:rPr>
        <w:t>▪ Diversity</w:t>
      </w:r>
    </w:p>
    <w:p w:rsidR="000A6B9E" w:rsidRPr="000A6B9E" w:rsidRDefault="000A6B9E" w:rsidP="004C3184">
      <w:pPr>
        <w:pStyle w:val="a5"/>
        <w:autoSpaceDE w:val="0"/>
        <w:autoSpaceDN w:val="0"/>
        <w:adjustRightInd w:val="0"/>
        <w:spacing w:after="258"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1. Explain that layers must be different (diverse) so that if attackers penetrate one layer, they cannot use the same techniques to break through all other layers. </w:t>
      </w:r>
    </w:p>
    <w:p w:rsidR="000A6B9E" w:rsidRPr="000A6B9E" w:rsidRDefault="000A6B9E" w:rsidP="004C3184">
      <w:pPr>
        <w:pStyle w:val="a5"/>
        <w:autoSpaceDE w:val="0"/>
        <w:autoSpaceDN w:val="0"/>
        <w:adjustRightInd w:val="0"/>
        <w:spacing w:after="0"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2. Using diverse layers of defense means that breaching one security layer does not compromise the whole system. </w:t>
      </w:r>
    </w:p>
    <w:p w:rsidR="00E73089" w:rsidRDefault="00E73089" w:rsidP="0094137D">
      <w:pPr>
        <w:pStyle w:val="a5"/>
        <w:autoSpaceDE w:val="0"/>
        <w:autoSpaceDN w:val="0"/>
        <w:adjustRightInd w:val="0"/>
        <w:spacing w:after="0" w:line="240" w:lineRule="auto"/>
        <w:ind w:left="0"/>
        <w:rPr>
          <w:b/>
          <w:bCs/>
          <w:color w:val="FF0000"/>
          <w:sz w:val="32"/>
          <w:szCs w:val="32"/>
          <w:rtl/>
        </w:rPr>
      </w:pPr>
    </w:p>
    <w:p w:rsidR="0094137D" w:rsidRPr="0094137D" w:rsidRDefault="0094137D" w:rsidP="0094137D">
      <w:pPr>
        <w:pStyle w:val="a5"/>
        <w:autoSpaceDE w:val="0"/>
        <w:autoSpaceDN w:val="0"/>
        <w:adjustRightInd w:val="0"/>
        <w:spacing w:after="0" w:line="240" w:lineRule="auto"/>
        <w:ind w:left="0"/>
        <w:rPr>
          <w:rFonts w:ascii="Wingdings" w:hAnsi="Wingdings" w:cs="Wingdings"/>
          <w:b/>
          <w:bCs/>
          <w:color w:val="FF0000"/>
          <w:sz w:val="32"/>
          <w:szCs w:val="32"/>
        </w:rPr>
      </w:pPr>
      <w:r w:rsidRPr="0094137D">
        <w:rPr>
          <w:b/>
          <w:bCs/>
          <w:color w:val="FF0000"/>
          <w:sz w:val="32"/>
          <w:szCs w:val="32"/>
        </w:rPr>
        <w:t>▪ Obscurity</w:t>
      </w:r>
    </w:p>
    <w:p w:rsidR="000A6B9E" w:rsidRPr="000A6B9E" w:rsidRDefault="000A6B9E" w:rsidP="004C3184">
      <w:pPr>
        <w:pStyle w:val="a5"/>
        <w:autoSpaceDE w:val="0"/>
        <w:autoSpaceDN w:val="0"/>
        <w:adjustRightInd w:val="0"/>
        <w:spacing w:after="261"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1. An example of obscurity is not revealing the type of computer, operating system, software, and network connection that a computer uses. An attacker who knows that information can more easily determine the weaknesses of the system. </w:t>
      </w:r>
    </w:p>
    <w:p w:rsidR="000A6B9E" w:rsidRPr="000A6B9E" w:rsidRDefault="000A6B9E" w:rsidP="004C3184">
      <w:pPr>
        <w:pStyle w:val="a5"/>
        <w:autoSpaceDE w:val="0"/>
        <w:autoSpaceDN w:val="0"/>
        <w:adjustRightInd w:val="0"/>
        <w:spacing w:after="0"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2. Obscuring information can be an important way to protect information. </w:t>
      </w:r>
    </w:p>
    <w:p w:rsidR="00E73089" w:rsidRDefault="00E73089" w:rsidP="0094137D">
      <w:pPr>
        <w:pStyle w:val="a5"/>
        <w:autoSpaceDE w:val="0"/>
        <w:autoSpaceDN w:val="0"/>
        <w:adjustRightInd w:val="0"/>
        <w:spacing w:after="0" w:line="240" w:lineRule="auto"/>
        <w:ind w:left="0"/>
        <w:rPr>
          <w:b/>
          <w:bCs/>
          <w:color w:val="FF0000"/>
          <w:sz w:val="32"/>
          <w:szCs w:val="32"/>
          <w:rtl/>
        </w:rPr>
      </w:pPr>
    </w:p>
    <w:p w:rsidR="000A6B9E" w:rsidRPr="0094137D" w:rsidRDefault="0094137D" w:rsidP="0094137D">
      <w:pPr>
        <w:pStyle w:val="a5"/>
        <w:autoSpaceDE w:val="0"/>
        <w:autoSpaceDN w:val="0"/>
        <w:adjustRightInd w:val="0"/>
        <w:spacing w:after="0" w:line="240" w:lineRule="auto"/>
        <w:ind w:left="0"/>
        <w:rPr>
          <w:rFonts w:ascii="Wingdings" w:hAnsi="Wingdings" w:cs="Wingdings"/>
          <w:b/>
          <w:bCs/>
          <w:color w:val="FF0000"/>
          <w:sz w:val="32"/>
          <w:szCs w:val="32"/>
        </w:rPr>
      </w:pPr>
      <w:r w:rsidRPr="0094137D">
        <w:rPr>
          <w:b/>
          <w:bCs/>
          <w:color w:val="FF0000"/>
          <w:sz w:val="32"/>
          <w:szCs w:val="32"/>
        </w:rPr>
        <w:t>▪ Simplicity</w:t>
      </w:r>
    </w:p>
    <w:p w:rsidR="000A6B9E" w:rsidRPr="000A6B9E" w:rsidRDefault="000A6B9E" w:rsidP="004C3184">
      <w:pPr>
        <w:pStyle w:val="a5"/>
        <w:autoSpaceDE w:val="0"/>
        <w:autoSpaceDN w:val="0"/>
        <w:adjustRightInd w:val="0"/>
        <w:spacing w:after="258" w:line="240" w:lineRule="auto"/>
        <w:ind w:left="0"/>
        <w:rPr>
          <w:rFonts w:ascii="Wingdings" w:hAnsi="Wingdings" w:cs="Wingdings"/>
          <w:color w:val="000000"/>
          <w:sz w:val="28"/>
          <w:szCs w:val="28"/>
        </w:rPr>
      </w:pPr>
      <w:r w:rsidRPr="000A6B9E">
        <w:rPr>
          <w:rFonts w:ascii="Open Sans" w:hAnsi="Open Sans" w:cs="Open Sans"/>
          <w:color w:val="000000"/>
          <w:sz w:val="28"/>
          <w:szCs w:val="28"/>
        </w:rPr>
        <w:t xml:space="preserve">1. Explain that information security is by its very nature complex. Complex security systems can be hard to understand, troubleshoot, and feel secure about. </w:t>
      </w:r>
    </w:p>
    <w:p w:rsidR="004C3184" w:rsidRDefault="000A6B9E" w:rsidP="004C3184">
      <w:pPr>
        <w:pStyle w:val="a5"/>
        <w:autoSpaceDE w:val="0"/>
        <w:autoSpaceDN w:val="0"/>
        <w:adjustRightInd w:val="0"/>
        <w:spacing w:after="0" w:line="240" w:lineRule="auto"/>
        <w:ind w:left="0"/>
        <w:rPr>
          <w:rFonts w:ascii="Open Sans" w:hAnsi="Open Sans" w:cs="Open Sans"/>
          <w:color w:val="000000"/>
          <w:sz w:val="28"/>
          <w:szCs w:val="28"/>
          <w:rtl/>
        </w:rPr>
      </w:pPr>
      <w:r w:rsidRPr="000A6B9E">
        <w:rPr>
          <w:rFonts w:ascii="Open Sans" w:hAnsi="Open Sans" w:cs="Open Sans"/>
          <w:color w:val="000000"/>
          <w:sz w:val="28"/>
          <w:szCs w:val="28"/>
        </w:rPr>
        <w:t>2. Mention that as much as possible, a secure system should be simple for those on the inside to understand and use. Complex security schemes are often compromised to make them easier for trusted users to work with. Keeping a system simple from the inside but complex on the outside can sometimes be difficult but reaps a major benefit.</w:t>
      </w:r>
    </w:p>
    <w:p w:rsidR="00E73089" w:rsidRDefault="000A6B9E" w:rsidP="00E73089">
      <w:pPr>
        <w:pStyle w:val="a5"/>
        <w:autoSpaceDE w:val="0"/>
        <w:autoSpaceDN w:val="0"/>
        <w:adjustRightInd w:val="0"/>
        <w:spacing w:after="0" w:line="240" w:lineRule="auto"/>
        <w:ind w:left="0"/>
        <w:rPr>
          <w:rFonts w:ascii="Wingdings" w:hAnsi="Wingdings" w:cs="Wingdings"/>
          <w:color w:val="000000"/>
          <w:sz w:val="28"/>
          <w:szCs w:val="28"/>
          <w:rtl/>
        </w:rPr>
      </w:pPr>
      <w:r w:rsidRPr="000A6B9E">
        <w:rPr>
          <w:rFonts w:ascii="Open Sans" w:hAnsi="Open Sans" w:cs="Open Sans"/>
          <w:color w:val="000000"/>
          <w:sz w:val="28"/>
          <w:szCs w:val="28"/>
        </w:rPr>
        <w:t xml:space="preserve"> </w:t>
      </w:r>
    </w:p>
    <w:p w:rsidR="004C3184" w:rsidRPr="00E73089" w:rsidRDefault="000A6B9E" w:rsidP="00E73089">
      <w:pPr>
        <w:pStyle w:val="a5"/>
        <w:autoSpaceDE w:val="0"/>
        <w:autoSpaceDN w:val="0"/>
        <w:adjustRightInd w:val="0"/>
        <w:spacing w:after="0" w:line="240" w:lineRule="auto"/>
        <w:ind w:left="0"/>
        <w:rPr>
          <w:rFonts w:ascii="Wingdings" w:hAnsi="Wingdings" w:cs="Wingdings"/>
          <w:color w:val="000000"/>
          <w:sz w:val="28"/>
          <w:szCs w:val="28"/>
        </w:rPr>
      </w:pPr>
      <w:r w:rsidRPr="000A6B9E">
        <w:rPr>
          <w:rFonts w:ascii="Open Sans" w:hAnsi="Open Sans" w:cs="Open Sans"/>
          <w:b/>
          <w:bCs/>
          <w:color w:val="FF0000"/>
          <w:sz w:val="28"/>
          <w:szCs w:val="28"/>
        </w:rPr>
        <w:t xml:space="preserve">2.2.2 Frameworks and Reference Architectures </w:t>
      </w:r>
    </w:p>
    <w:p w:rsidR="000A6B9E" w:rsidRPr="000A6B9E" w:rsidRDefault="000A6B9E" w:rsidP="004C3184">
      <w:pPr>
        <w:pStyle w:val="a5"/>
        <w:autoSpaceDE w:val="0"/>
        <w:autoSpaceDN w:val="0"/>
        <w:adjustRightInd w:val="0"/>
        <w:spacing w:after="259"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1. The industry-standard frameworks and reference architectures provide a resource of how to create a secure IT environment. </w:t>
      </w:r>
    </w:p>
    <w:p w:rsidR="000A6B9E" w:rsidRPr="000A6B9E" w:rsidRDefault="000A6B9E" w:rsidP="004C3184">
      <w:pPr>
        <w:pStyle w:val="a5"/>
        <w:autoSpaceDE w:val="0"/>
        <w:autoSpaceDN w:val="0"/>
        <w:adjustRightInd w:val="0"/>
        <w:spacing w:after="259" w:line="240" w:lineRule="auto"/>
        <w:ind w:left="0"/>
        <w:rPr>
          <w:rFonts w:ascii="Open Sans" w:hAnsi="Open Sans" w:cs="Open Sans"/>
          <w:color w:val="000000"/>
          <w:sz w:val="28"/>
          <w:szCs w:val="28"/>
        </w:rPr>
      </w:pPr>
      <w:r w:rsidRPr="000A6B9E">
        <w:rPr>
          <w:rFonts w:ascii="Open Sans" w:hAnsi="Open Sans" w:cs="Open Sans"/>
          <w:color w:val="000000"/>
          <w:sz w:val="28"/>
          <w:szCs w:val="28"/>
        </w:rPr>
        <w:t xml:space="preserve">2. Various frameworks/architectures are specific to a particular sector (industry-specific frameworks) such as the financial industry. </w:t>
      </w:r>
    </w:p>
    <w:p w:rsidR="004C3184" w:rsidRPr="00E73089" w:rsidRDefault="000A6B9E" w:rsidP="00E73089">
      <w:pPr>
        <w:pStyle w:val="a5"/>
        <w:autoSpaceDE w:val="0"/>
        <w:autoSpaceDN w:val="0"/>
        <w:adjustRightInd w:val="0"/>
        <w:spacing w:after="0" w:line="240" w:lineRule="auto"/>
        <w:ind w:left="0"/>
        <w:rPr>
          <w:rFonts w:ascii="Open Sans" w:hAnsi="Open Sans" w:cs="Open Sans"/>
          <w:color w:val="000000"/>
          <w:sz w:val="28"/>
          <w:szCs w:val="28"/>
          <w:rtl/>
        </w:rPr>
      </w:pPr>
      <w:r w:rsidRPr="000A6B9E">
        <w:rPr>
          <w:rFonts w:ascii="Open Sans" w:hAnsi="Open Sans" w:cs="Open Sans"/>
          <w:color w:val="000000"/>
          <w:sz w:val="28"/>
          <w:szCs w:val="28"/>
        </w:rPr>
        <w:t xml:space="preserve">3. Discuss how some of the framework/architectures are domestic while others are worldwide (national vs. international). </w:t>
      </w:r>
    </w:p>
    <w:p w:rsidR="0094137D" w:rsidRDefault="007F6631" w:rsidP="00E162D9">
      <w:pPr>
        <w:pStyle w:val="a5"/>
        <w:autoSpaceDE w:val="0"/>
        <w:autoSpaceDN w:val="0"/>
        <w:adjustRightInd w:val="0"/>
        <w:spacing w:after="0" w:line="240" w:lineRule="auto"/>
        <w:ind w:left="0"/>
        <w:jc w:val="center"/>
        <w:rPr>
          <w:rFonts w:ascii="Open Sans" w:hAnsi="Open Sans" w:cs="Open Sans"/>
          <w:b/>
          <w:bCs/>
          <w:color w:val="FF0000"/>
          <w:sz w:val="28"/>
          <w:szCs w:val="28"/>
          <w:rtl/>
        </w:rPr>
      </w:pPr>
      <w:r w:rsidRPr="007F6631">
        <w:rPr>
          <w:rFonts w:ascii="Open Sans" w:hAnsi="Open Sans" w:cs="Open Sans" w:hint="cs"/>
          <w:b/>
          <w:bCs/>
          <w:color w:val="000000"/>
          <w:sz w:val="28"/>
          <w:szCs w:val="28"/>
          <w:rtl/>
        </w:rPr>
        <w:t>(</w:t>
      </w:r>
      <w:r>
        <w:rPr>
          <w:rFonts w:ascii="Open Sans" w:hAnsi="Open Sans" w:cs="Open Sans" w:hint="cs"/>
          <w:b/>
          <w:bCs/>
          <w:color w:val="000000"/>
          <w:sz w:val="28"/>
          <w:szCs w:val="28"/>
          <w:rtl/>
        </w:rPr>
        <w:t>3</w:t>
      </w:r>
      <w:r w:rsidRPr="007F6631">
        <w:rPr>
          <w:rFonts w:ascii="Open Sans" w:hAnsi="Open Sans" w:cs="Open Sans" w:hint="cs"/>
          <w:b/>
          <w:bCs/>
          <w:color w:val="000000"/>
          <w:sz w:val="28"/>
          <w:szCs w:val="28"/>
          <w:rtl/>
        </w:rPr>
        <w:t>)</w:t>
      </w:r>
    </w:p>
    <w:p w:rsidR="00276192" w:rsidRDefault="000A6B9E" w:rsidP="000A6B9E">
      <w:pPr>
        <w:autoSpaceDE w:val="0"/>
        <w:autoSpaceDN w:val="0"/>
        <w:adjustRightInd w:val="0"/>
        <w:spacing w:after="0" w:line="240" w:lineRule="auto"/>
        <w:rPr>
          <w:rFonts w:ascii="Open Sans" w:hAnsi="Open Sans" w:cs="Open Sans"/>
          <w:b/>
          <w:bCs/>
          <w:color w:val="FF0000"/>
          <w:sz w:val="28"/>
          <w:szCs w:val="28"/>
          <w:rtl/>
        </w:rPr>
      </w:pPr>
      <w:r w:rsidRPr="000A6B9E">
        <w:rPr>
          <w:rFonts w:ascii="Open Sans" w:hAnsi="Open Sans" w:cs="Open Sans"/>
          <w:b/>
          <w:bCs/>
          <w:color w:val="FF0000"/>
          <w:sz w:val="28"/>
          <w:szCs w:val="28"/>
        </w:rPr>
        <w:lastRenderedPageBreak/>
        <w:t>2.2.3 Class Discussion Topics</w:t>
      </w:r>
    </w:p>
    <w:p w:rsidR="000A6B9E" w:rsidRPr="000A6B9E" w:rsidRDefault="000A6B9E" w:rsidP="000A6B9E">
      <w:pPr>
        <w:autoSpaceDE w:val="0"/>
        <w:autoSpaceDN w:val="0"/>
        <w:adjustRightInd w:val="0"/>
        <w:spacing w:after="0" w:line="240" w:lineRule="auto"/>
        <w:rPr>
          <w:rFonts w:ascii="Open Sans" w:hAnsi="Open Sans" w:cs="Open Sans"/>
          <w:color w:val="FF0000"/>
          <w:sz w:val="28"/>
          <w:szCs w:val="28"/>
        </w:rPr>
      </w:pPr>
      <w:r w:rsidRPr="000A6B9E">
        <w:rPr>
          <w:rFonts w:ascii="Open Sans" w:hAnsi="Open Sans" w:cs="Open Sans"/>
          <w:b/>
          <w:bCs/>
          <w:color w:val="FF0000"/>
          <w:sz w:val="28"/>
          <w:szCs w:val="28"/>
        </w:rPr>
        <w:t xml:space="preserve"> </w:t>
      </w:r>
    </w:p>
    <w:p w:rsidR="000A6B9E" w:rsidRPr="000A6B9E" w:rsidRDefault="000A6B9E" w:rsidP="000A6B9E">
      <w:pPr>
        <w:autoSpaceDE w:val="0"/>
        <w:autoSpaceDN w:val="0"/>
        <w:adjustRightInd w:val="0"/>
        <w:spacing w:after="258" w:line="240" w:lineRule="auto"/>
        <w:rPr>
          <w:rFonts w:ascii="Open Sans" w:hAnsi="Open Sans" w:cs="Open Sans"/>
          <w:color w:val="000000"/>
          <w:sz w:val="28"/>
          <w:szCs w:val="28"/>
        </w:rPr>
      </w:pPr>
      <w:r w:rsidRPr="000A6B9E">
        <w:rPr>
          <w:rFonts w:ascii="Open Sans" w:hAnsi="Open Sans" w:cs="Open Sans"/>
          <w:color w:val="000000"/>
          <w:sz w:val="28"/>
          <w:szCs w:val="28"/>
        </w:rPr>
        <w:t xml:space="preserve">1. What are the differences between hactivists and state-sponsored attackers? </w:t>
      </w:r>
    </w:p>
    <w:p w:rsidR="000A6B9E" w:rsidRPr="000A6B9E" w:rsidRDefault="000A6B9E" w:rsidP="000A6B9E">
      <w:pPr>
        <w:autoSpaceDE w:val="0"/>
        <w:autoSpaceDN w:val="0"/>
        <w:adjustRightInd w:val="0"/>
        <w:spacing w:after="0" w:line="240" w:lineRule="auto"/>
        <w:rPr>
          <w:rFonts w:ascii="Open Sans" w:hAnsi="Open Sans" w:cs="Open Sans"/>
          <w:color w:val="000000"/>
          <w:sz w:val="28"/>
          <w:szCs w:val="28"/>
        </w:rPr>
      </w:pPr>
      <w:r w:rsidRPr="000A6B9E">
        <w:rPr>
          <w:rFonts w:ascii="Open Sans" w:hAnsi="Open Sans" w:cs="Open Sans"/>
          <w:color w:val="000000"/>
          <w:sz w:val="28"/>
          <w:szCs w:val="28"/>
        </w:rPr>
        <w:t xml:space="preserve">2. Ask students to explain why creating a defense-in-depth is a good strategy when creating a secure IT environment. </w:t>
      </w:r>
    </w:p>
    <w:p w:rsidR="00E73089" w:rsidRDefault="00E73089" w:rsidP="000A6B9E">
      <w:pPr>
        <w:pStyle w:val="Default"/>
        <w:rPr>
          <w:b/>
          <w:bCs/>
          <w:color w:val="FF0000"/>
          <w:sz w:val="28"/>
          <w:szCs w:val="28"/>
          <w:rtl/>
        </w:rPr>
      </w:pPr>
    </w:p>
    <w:p w:rsidR="000A6B9E" w:rsidRDefault="000A6B9E" w:rsidP="000A6B9E">
      <w:pPr>
        <w:pStyle w:val="Default"/>
        <w:rPr>
          <w:b/>
          <w:bCs/>
          <w:color w:val="FF0000"/>
          <w:sz w:val="28"/>
          <w:szCs w:val="28"/>
          <w:rtl/>
        </w:rPr>
      </w:pPr>
      <w:r>
        <w:rPr>
          <w:b/>
          <w:bCs/>
          <w:color w:val="FF0000"/>
          <w:sz w:val="28"/>
          <w:szCs w:val="28"/>
        </w:rPr>
        <w:t xml:space="preserve">2.2.4 Additional Projects </w:t>
      </w:r>
    </w:p>
    <w:p w:rsidR="00276192" w:rsidRDefault="00276192" w:rsidP="000A6B9E">
      <w:pPr>
        <w:pStyle w:val="Default"/>
        <w:rPr>
          <w:color w:val="FF0000"/>
          <w:sz w:val="28"/>
          <w:szCs w:val="28"/>
        </w:rPr>
      </w:pPr>
    </w:p>
    <w:p w:rsidR="000A6B9E" w:rsidRDefault="000A6B9E" w:rsidP="000A6B9E">
      <w:pPr>
        <w:pStyle w:val="Default"/>
        <w:spacing w:after="259"/>
        <w:rPr>
          <w:sz w:val="28"/>
          <w:szCs w:val="28"/>
        </w:rPr>
      </w:pPr>
      <w:r>
        <w:rPr>
          <w:sz w:val="28"/>
          <w:szCs w:val="28"/>
        </w:rPr>
        <w:t xml:space="preserve">1. Read more about phishing scams and write a report with a series of guidelines to recognize them and other fraudulent e-mails. </w:t>
      </w:r>
    </w:p>
    <w:p w:rsidR="000A6B9E" w:rsidRDefault="000A6B9E" w:rsidP="000A6B9E">
      <w:pPr>
        <w:pStyle w:val="Default"/>
        <w:rPr>
          <w:sz w:val="28"/>
          <w:szCs w:val="28"/>
        </w:rPr>
      </w:pPr>
      <w:r>
        <w:rPr>
          <w:sz w:val="28"/>
          <w:szCs w:val="28"/>
        </w:rPr>
        <w:t xml:space="preserve">2. Nessus is a widely used free vulnerability scanner tool used by many security experts. </w:t>
      </w:r>
    </w:p>
    <w:p w:rsidR="000A6B9E" w:rsidRDefault="000A6B9E" w:rsidP="000A6B9E">
      <w:pPr>
        <w:pStyle w:val="Default"/>
        <w:rPr>
          <w:sz w:val="28"/>
          <w:szCs w:val="28"/>
        </w:rPr>
      </w:pPr>
    </w:p>
    <w:p w:rsidR="000A6B9E" w:rsidRDefault="000A6B9E" w:rsidP="000A6B9E">
      <w:pPr>
        <w:pStyle w:val="Default"/>
        <w:rPr>
          <w:sz w:val="28"/>
          <w:szCs w:val="28"/>
        </w:rPr>
      </w:pPr>
      <w:r>
        <w:rPr>
          <w:sz w:val="28"/>
          <w:szCs w:val="28"/>
        </w:rPr>
        <w:t xml:space="preserve">Try to read more about Nessus and write a report summarizing its more important features. </w:t>
      </w:r>
    </w:p>
    <w:p w:rsidR="00E73089" w:rsidRDefault="00E73089" w:rsidP="000A6B9E">
      <w:pPr>
        <w:pStyle w:val="Default"/>
        <w:rPr>
          <w:b/>
          <w:bCs/>
          <w:color w:val="FF0000"/>
          <w:sz w:val="28"/>
          <w:szCs w:val="28"/>
          <w:rtl/>
        </w:rPr>
      </w:pPr>
    </w:p>
    <w:p w:rsidR="00276192" w:rsidRDefault="000A6B9E" w:rsidP="000A6B9E">
      <w:pPr>
        <w:pStyle w:val="Default"/>
        <w:rPr>
          <w:b/>
          <w:bCs/>
          <w:color w:val="FF0000"/>
          <w:sz w:val="28"/>
          <w:szCs w:val="28"/>
          <w:rtl/>
        </w:rPr>
      </w:pPr>
      <w:r>
        <w:rPr>
          <w:b/>
          <w:bCs/>
          <w:color w:val="FF0000"/>
          <w:sz w:val="28"/>
          <w:szCs w:val="28"/>
        </w:rPr>
        <w:t>2.2.5 Additional Resources</w:t>
      </w:r>
    </w:p>
    <w:p w:rsidR="000A6B9E" w:rsidRDefault="000A6B9E" w:rsidP="000A6B9E">
      <w:pPr>
        <w:pStyle w:val="Default"/>
        <w:rPr>
          <w:color w:val="FF0000"/>
          <w:sz w:val="28"/>
          <w:szCs w:val="28"/>
        </w:rPr>
      </w:pPr>
      <w:r>
        <w:rPr>
          <w:b/>
          <w:bCs/>
          <w:color w:val="FF0000"/>
          <w:sz w:val="28"/>
          <w:szCs w:val="28"/>
        </w:rPr>
        <w:t xml:space="preserve"> </w:t>
      </w:r>
    </w:p>
    <w:p w:rsidR="000A6B9E" w:rsidRDefault="000A6B9E" w:rsidP="000A6B9E">
      <w:pPr>
        <w:pStyle w:val="Default"/>
        <w:rPr>
          <w:sz w:val="28"/>
          <w:szCs w:val="28"/>
        </w:rPr>
      </w:pPr>
      <w:r>
        <w:rPr>
          <w:sz w:val="28"/>
          <w:szCs w:val="28"/>
        </w:rPr>
        <w:t xml:space="preserve">1. FTC – Computer Security </w:t>
      </w:r>
    </w:p>
    <w:p w:rsidR="000A6B9E" w:rsidRDefault="000A6B9E" w:rsidP="000A6B9E">
      <w:pPr>
        <w:pStyle w:val="Default"/>
        <w:rPr>
          <w:sz w:val="28"/>
          <w:szCs w:val="28"/>
        </w:rPr>
      </w:pPr>
    </w:p>
    <w:p w:rsidR="000A6B9E" w:rsidRDefault="000A6B9E" w:rsidP="000A6B9E">
      <w:pPr>
        <w:pStyle w:val="Default"/>
        <w:rPr>
          <w:color w:val="0462C1"/>
          <w:sz w:val="28"/>
          <w:szCs w:val="28"/>
        </w:rPr>
      </w:pPr>
      <w:r>
        <w:rPr>
          <w:b/>
          <w:bCs/>
          <w:color w:val="0462C1"/>
          <w:sz w:val="28"/>
          <w:szCs w:val="28"/>
        </w:rPr>
        <w:t xml:space="preserve">http://www.consumer.ftc.gov/topics/computer-security </w:t>
      </w:r>
    </w:p>
    <w:p w:rsidR="000A6B9E" w:rsidRDefault="000A6B9E" w:rsidP="000A6B9E">
      <w:pPr>
        <w:pStyle w:val="Default"/>
        <w:rPr>
          <w:sz w:val="28"/>
          <w:szCs w:val="28"/>
        </w:rPr>
      </w:pPr>
      <w:r>
        <w:rPr>
          <w:sz w:val="28"/>
          <w:szCs w:val="28"/>
        </w:rPr>
        <w:t xml:space="preserve">2. How to recognize phishing e-mail messages, links, or phone calls </w:t>
      </w:r>
    </w:p>
    <w:p w:rsidR="000A6B9E" w:rsidRDefault="000A6B9E" w:rsidP="000A6B9E">
      <w:pPr>
        <w:pStyle w:val="Default"/>
        <w:rPr>
          <w:sz w:val="28"/>
          <w:szCs w:val="28"/>
        </w:rPr>
      </w:pPr>
    </w:p>
    <w:p w:rsidR="000A6B9E" w:rsidRDefault="000A6B9E" w:rsidP="000A6B9E">
      <w:pPr>
        <w:pStyle w:val="Default"/>
        <w:rPr>
          <w:color w:val="0462C1"/>
          <w:sz w:val="28"/>
          <w:szCs w:val="28"/>
        </w:rPr>
      </w:pPr>
      <w:r>
        <w:rPr>
          <w:b/>
          <w:bCs/>
          <w:color w:val="0462C1"/>
          <w:sz w:val="28"/>
          <w:szCs w:val="28"/>
        </w:rPr>
        <w:t xml:space="preserve">http://www.microsoft.com/security/online-privacy/phishing-symptoms.aspx </w:t>
      </w:r>
    </w:p>
    <w:p w:rsidR="000A6B9E" w:rsidRDefault="000A6B9E" w:rsidP="000A6B9E">
      <w:pPr>
        <w:pStyle w:val="Default"/>
        <w:rPr>
          <w:sz w:val="28"/>
          <w:szCs w:val="28"/>
        </w:rPr>
      </w:pPr>
      <w:r>
        <w:rPr>
          <w:sz w:val="28"/>
          <w:szCs w:val="28"/>
        </w:rPr>
        <w:t xml:space="preserve">3. Anti-Phishing Working Group </w:t>
      </w:r>
    </w:p>
    <w:p w:rsidR="000A6B9E" w:rsidRDefault="000A6B9E" w:rsidP="000A6B9E">
      <w:pPr>
        <w:pStyle w:val="Default"/>
        <w:rPr>
          <w:sz w:val="28"/>
          <w:szCs w:val="28"/>
        </w:rPr>
      </w:pPr>
    </w:p>
    <w:p w:rsidR="000A6B9E" w:rsidRDefault="000A6B9E" w:rsidP="000A6B9E">
      <w:pPr>
        <w:pStyle w:val="Default"/>
        <w:rPr>
          <w:color w:val="0462C1"/>
          <w:sz w:val="28"/>
          <w:szCs w:val="28"/>
        </w:rPr>
      </w:pPr>
      <w:r>
        <w:rPr>
          <w:b/>
          <w:bCs/>
          <w:color w:val="0462C1"/>
          <w:sz w:val="28"/>
          <w:szCs w:val="28"/>
        </w:rPr>
        <w:t xml:space="preserve">http://www.antiphishing.org/ </w:t>
      </w:r>
    </w:p>
    <w:p w:rsidR="000A6B9E" w:rsidRDefault="000A6B9E" w:rsidP="000A6B9E">
      <w:pPr>
        <w:pStyle w:val="Default"/>
        <w:rPr>
          <w:sz w:val="28"/>
          <w:szCs w:val="28"/>
        </w:rPr>
      </w:pPr>
      <w:r>
        <w:rPr>
          <w:sz w:val="28"/>
          <w:szCs w:val="28"/>
        </w:rPr>
        <w:t xml:space="preserve">4. SANS' Information Security Reading Room </w:t>
      </w:r>
    </w:p>
    <w:p w:rsidR="000A6B9E" w:rsidRDefault="000A6B9E" w:rsidP="000A6B9E">
      <w:pPr>
        <w:pStyle w:val="Default"/>
        <w:rPr>
          <w:sz w:val="28"/>
          <w:szCs w:val="28"/>
        </w:rPr>
      </w:pPr>
    </w:p>
    <w:p w:rsidR="000A6B9E" w:rsidRDefault="000A6B9E" w:rsidP="000A6B9E">
      <w:pPr>
        <w:pStyle w:val="Default"/>
        <w:rPr>
          <w:color w:val="0462C1"/>
          <w:sz w:val="28"/>
          <w:szCs w:val="28"/>
        </w:rPr>
      </w:pPr>
      <w:r>
        <w:rPr>
          <w:b/>
          <w:bCs/>
          <w:color w:val="0462C1"/>
          <w:sz w:val="28"/>
          <w:szCs w:val="28"/>
        </w:rPr>
        <w:t xml:space="preserve">http://www.sans.org/reading_room/ </w:t>
      </w:r>
    </w:p>
    <w:p w:rsidR="000A6B9E" w:rsidRDefault="000A6B9E" w:rsidP="000A6B9E">
      <w:pPr>
        <w:pStyle w:val="Default"/>
        <w:rPr>
          <w:sz w:val="28"/>
          <w:szCs w:val="28"/>
        </w:rPr>
      </w:pPr>
      <w:r>
        <w:rPr>
          <w:sz w:val="28"/>
          <w:szCs w:val="28"/>
        </w:rPr>
        <w:t xml:space="preserve">5. Zero day initiative </w:t>
      </w:r>
    </w:p>
    <w:p w:rsidR="000A6B9E" w:rsidRDefault="000A6B9E" w:rsidP="000A6B9E">
      <w:pPr>
        <w:pStyle w:val="Default"/>
        <w:rPr>
          <w:sz w:val="28"/>
          <w:szCs w:val="28"/>
        </w:rPr>
      </w:pPr>
    </w:p>
    <w:p w:rsidR="007F6631" w:rsidRDefault="000A6B9E" w:rsidP="000A6B9E">
      <w:pPr>
        <w:rPr>
          <w:sz w:val="28"/>
          <w:szCs w:val="28"/>
        </w:rPr>
      </w:pPr>
      <w:r>
        <w:rPr>
          <w:b/>
          <w:bCs/>
          <w:color w:val="0462C1"/>
          <w:sz w:val="28"/>
          <w:szCs w:val="28"/>
        </w:rPr>
        <w:t>http://www.zerodayinitiative.com/</w:t>
      </w:r>
    </w:p>
    <w:p w:rsidR="000A6B9E" w:rsidRPr="007F6631" w:rsidRDefault="007F6631" w:rsidP="00E162D9">
      <w:pPr>
        <w:jc w:val="center"/>
        <w:rPr>
          <w:sz w:val="28"/>
          <w:szCs w:val="28"/>
        </w:rPr>
      </w:pPr>
      <w:r w:rsidRPr="007F6631">
        <w:rPr>
          <w:rFonts w:ascii="Open Sans" w:hAnsi="Open Sans" w:cs="Open Sans" w:hint="cs"/>
          <w:b/>
          <w:bCs/>
          <w:color w:val="000000"/>
          <w:sz w:val="28"/>
          <w:szCs w:val="28"/>
          <w:rtl/>
        </w:rPr>
        <w:t>(</w:t>
      </w:r>
      <w:r w:rsidR="00E162D9">
        <w:rPr>
          <w:rFonts w:ascii="Open Sans" w:hAnsi="Open Sans" w:cs="Open Sans" w:hint="cs"/>
          <w:b/>
          <w:bCs/>
          <w:color w:val="000000"/>
          <w:sz w:val="28"/>
          <w:szCs w:val="28"/>
          <w:rtl/>
        </w:rPr>
        <w:t>4</w:t>
      </w:r>
      <w:bookmarkStart w:id="0" w:name="_GoBack"/>
      <w:bookmarkEnd w:id="0"/>
      <w:r w:rsidRPr="007F6631">
        <w:rPr>
          <w:rFonts w:ascii="Open Sans" w:hAnsi="Open Sans" w:cs="Open Sans" w:hint="cs"/>
          <w:b/>
          <w:bCs/>
          <w:color w:val="000000"/>
          <w:sz w:val="28"/>
          <w:szCs w:val="28"/>
          <w:rtl/>
        </w:rPr>
        <w:t>)</w:t>
      </w:r>
    </w:p>
    <w:sectPr w:rsidR="000A6B9E" w:rsidRPr="007F6631" w:rsidSect="00B77E7D">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B4" w:rsidRDefault="009B02B4" w:rsidP="00B77E7D">
      <w:pPr>
        <w:spacing w:after="0" w:line="240" w:lineRule="auto"/>
      </w:pPr>
      <w:r>
        <w:separator/>
      </w:r>
    </w:p>
  </w:endnote>
  <w:endnote w:type="continuationSeparator" w:id="0">
    <w:p w:rsidR="009B02B4" w:rsidRDefault="009B02B4" w:rsidP="00B7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B4" w:rsidRDefault="009B02B4" w:rsidP="00B77E7D">
      <w:pPr>
        <w:spacing w:after="0" w:line="240" w:lineRule="auto"/>
      </w:pPr>
      <w:r>
        <w:separator/>
      </w:r>
    </w:p>
  </w:footnote>
  <w:footnote w:type="continuationSeparator" w:id="0">
    <w:p w:rsidR="009B02B4" w:rsidRDefault="009B02B4" w:rsidP="00B7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740AA"/>
    <w:multiLevelType w:val="hybridMultilevel"/>
    <w:tmpl w:val="60D6C7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40D20B"/>
    <w:multiLevelType w:val="hybridMultilevel"/>
    <w:tmpl w:val="BD1879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1D4501"/>
    <w:multiLevelType w:val="hybridMultilevel"/>
    <w:tmpl w:val="C6373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A959E9"/>
    <w:multiLevelType w:val="hybridMultilevel"/>
    <w:tmpl w:val="2F9FE7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EE9AE6"/>
    <w:multiLevelType w:val="hybridMultilevel"/>
    <w:tmpl w:val="06AFBE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DA728A"/>
    <w:multiLevelType w:val="hybridMultilevel"/>
    <w:tmpl w:val="BCE203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57"/>
    <w:rsid w:val="00045829"/>
    <w:rsid w:val="00096D3C"/>
    <w:rsid w:val="000A6B9E"/>
    <w:rsid w:val="00276192"/>
    <w:rsid w:val="004C3184"/>
    <w:rsid w:val="00664BA3"/>
    <w:rsid w:val="007F6631"/>
    <w:rsid w:val="0094137D"/>
    <w:rsid w:val="009B02B4"/>
    <w:rsid w:val="00A433CF"/>
    <w:rsid w:val="00A63468"/>
    <w:rsid w:val="00B77E7D"/>
    <w:rsid w:val="00D50AAC"/>
    <w:rsid w:val="00E162D9"/>
    <w:rsid w:val="00E73089"/>
    <w:rsid w:val="00F94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4EC7"/>
  <w15:chartTrackingRefBased/>
  <w15:docId w15:val="{38D35F1B-FBE8-4ACD-9224-FCF6CC4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E7D"/>
    <w:pPr>
      <w:tabs>
        <w:tab w:val="center" w:pos="4680"/>
        <w:tab w:val="right" w:pos="9360"/>
      </w:tabs>
      <w:spacing w:after="0" w:line="240" w:lineRule="auto"/>
    </w:pPr>
  </w:style>
  <w:style w:type="character" w:customStyle="1" w:styleId="Char">
    <w:name w:val="رأس الصفحة Char"/>
    <w:basedOn w:val="a0"/>
    <w:link w:val="a3"/>
    <w:uiPriority w:val="99"/>
    <w:rsid w:val="00B77E7D"/>
  </w:style>
  <w:style w:type="paragraph" w:styleId="a4">
    <w:name w:val="footer"/>
    <w:basedOn w:val="a"/>
    <w:link w:val="Char0"/>
    <w:uiPriority w:val="99"/>
    <w:unhideWhenUsed/>
    <w:rsid w:val="00B77E7D"/>
    <w:pPr>
      <w:tabs>
        <w:tab w:val="center" w:pos="4680"/>
        <w:tab w:val="right" w:pos="9360"/>
      </w:tabs>
      <w:spacing w:after="0" w:line="240" w:lineRule="auto"/>
    </w:pPr>
  </w:style>
  <w:style w:type="character" w:customStyle="1" w:styleId="Char0">
    <w:name w:val="تذييل الصفحة Char"/>
    <w:basedOn w:val="a0"/>
    <w:link w:val="a4"/>
    <w:uiPriority w:val="99"/>
    <w:rsid w:val="00B77E7D"/>
  </w:style>
  <w:style w:type="paragraph" w:customStyle="1" w:styleId="Default">
    <w:name w:val="Default"/>
    <w:rsid w:val="000A6B9E"/>
    <w:pPr>
      <w:autoSpaceDE w:val="0"/>
      <w:autoSpaceDN w:val="0"/>
      <w:adjustRightInd w:val="0"/>
      <w:spacing w:after="0" w:line="240" w:lineRule="auto"/>
    </w:pPr>
    <w:rPr>
      <w:rFonts w:ascii="Open Sans" w:hAnsi="Open Sans" w:cs="Open Sans"/>
      <w:color w:val="000000"/>
      <w:sz w:val="24"/>
      <w:szCs w:val="24"/>
    </w:rPr>
  </w:style>
  <w:style w:type="paragraph" w:styleId="a5">
    <w:name w:val="List Paragraph"/>
    <w:basedOn w:val="a"/>
    <w:uiPriority w:val="34"/>
    <w:qFormat/>
    <w:rsid w:val="000A6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943</Words>
  <Characters>5380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2024-12-06T18:06:00Z</dcterms:created>
  <dcterms:modified xsi:type="dcterms:W3CDTF">2024-12-17T16:45:00Z</dcterms:modified>
</cp:coreProperties>
</file>