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5B" w:rsidRPr="00CE4110" w:rsidRDefault="00CE4110" w:rsidP="00CE4110">
      <w:pPr>
        <w:rPr>
          <w:b/>
          <w:bCs/>
          <w:color w:val="FF0000"/>
          <w:sz w:val="24"/>
          <w:szCs w:val="24"/>
        </w:rPr>
      </w:pPr>
      <w:r w:rsidRPr="00CE4110">
        <w:rPr>
          <w:b/>
          <w:bCs/>
          <w:color w:val="FF0000"/>
          <w:sz w:val="24"/>
          <w:szCs w:val="24"/>
          <w:highlight w:val="yellow"/>
        </w:rPr>
        <w:t>Compression Index</w:t>
      </w:r>
      <w:bookmarkStart w:id="0" w:name="_GoBack"/>
      <w:bookmarkEnd w:id="0"/>
    </w:p>
    <w:p w:rsidR="00FD21B3" w:rsidRDefault="00616B5B" w:rsidP="00616B5B">
      <w:pPr>
        <w:jc w:val="both"/>
      </w:pPr>
      <w:r>
        <w:t xml:space="preserve">The </w:t>
      </w:r>
      <w:r w:rsidRPr="00330AEF">
        <w:rPr>
          <w:rStyle w:val="Strong"/>
          <w:color w:val="FF0000"/>
          <w:highlight w:val="yellow"/>
        </w:rPr>
        <w:t>compression index</w:t>
      </w:r>
      <w:r w:rsidRPr="00330AEF">
        <w:rPr>
          <w:rStyle w:val="Strong"/>
          <w:color w:val="FF0000"/>
        </w:rPr>
        <w:t xml:space="preserve"> </w:t>
      </w:r>
      <w:r>
        <w:rPr>
          <w:rStyle w:val="Strong"/>
        </w:rPr>
        <w:t>(</w:t>
      </w:r>
      <w:r>
        <w:rPr>
          <w:rStyle w:val="katex-mathml"/>
          <w:b/>
          <w:bCs/>
        </w:rPr>
        <w:t>Cc</w:t>
      </w:r>
      <w:r>
        <w:rPr>
          <w:rStyle w:val="Strong"/>
        </w:rPr>
        <w:t>)</w:t>
      </w:r>
      <w:r>
        <w:t xml:space="preserve"> is a soil parameter that quantifies the compressibility of a soil during primary consolidation under a load. It is determined from the slope of the void ratio (</w:t>
      </w:r>
      <w:r>
        <w:rPr>
          <w:rStyle w:val="katex-mathml"/>
        </w:rPr>
        <w:t>e</w:t>
      </w:r>
      <w:r>
        <w:t xml:space="preserve">) versus the logarithm of effective stress </w:t>
      </w:r>
      <m:oMath>
        <m:r>
          <w:rPr>
            <w:rFonts w:ascii="Cambria Math" w:hAnsi="Cambria Math"/>
          </w:rPr>
          <m:t xml:space="preserve">(logσ) </m:t>
        </m:r>
      </m:oMath>
      <w:r>
        <w:t xml:space="preserve">plot, commonly obtained from </w:t>
      </w:r>
      <w:proofErr w:type="spellStart"/>
      <w:r>
        <w:t>oedometer</w:t>
      </w:r>
      <w:proofErr w:type="spellEnd"/>
      <w:r>
        <w:t xml:space="preserve"> tests.</w:t>
      </w:r>
    </w:p>
    <w:p w:rsidR="00616B5B" w:rsidRDefault="00616B5B" w:rsidP="00616B5B">
      <w:pPr>
        <w:jc w:val="both"/>
      </w:pPr>
      <w:r>
        <w:rPr>
          <w:noProof/>
        </w:rPr>
        <w:drawing>
          <wp:inline distT="0" distB="0" distL="0" distR="0">
            <wp:extent cx="5943600" cy="2752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pical value of C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B5B" w:rsidRPr="00616B5B" w:rsidRDefault="00616B5B" w:rsidP="00616B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616B5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highlight w:val="yellow"/>
        </w:rPr>
        <w:t xml:space="preserve">Key Factors Affecting </w:t>
      </w:r>
      <w:proofErr w:type="gramStart"/>
      <w:r w:rsidRPr="00616B5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highlight w:val="yellow"/>
        </w:rPr>
        <w:t>Cc​:</w:t>
      </w:r>
      <w:proofErr w:type="gramEnd"/>
    </w:p>
    <w:p w:rsidR="00616B5B" w:rsidRPr="00616B5B" w:rsidRDefault="00616B5B" w:rsidP="00616B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5B">
        <w:rPr>
          <w:rFonts w:ascii="Times New Roman" w:eastAsia="Times New Roman" w:hAnsi="Times New Roman" w:cs="Times New Roman"/>
          <w:b/>
          <w:bCs/>
          <w:sz w:val="24"/>
          <w:szCs w:val="24"/>
        </w:rPr>
        <w:t>Soil Composition</w:t>
      </w:r>
      <w:r w:rsidRPr="00616B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6B5B" w:rsidRPr="00616B5B" w:rsidRDefault="00616B5B" w:rsidP="00616B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5B">
        <w:rPr>
          <w:rFonts w:ascii="Times New Roman" w:eastAsia="Times New Roman" w:hAnsi="Times New Roman" w:cs="Times New Roman"/>
          <w:b/>
          <w:bCs/>
          <w:sz w:val="24"/>
          <w:szCs w:val="24"/>
        </w:rPr>
        <w:t>Clays and silts</w:t>
      </w:r>
      <w:r w:rsidRPr="00616B5B">
        <w:rPr>
          <w:rFonts w:ascii="Times New Roman" w:eastAsia="Times New Roman" w:hAnsi="Times New Roman" w:cs="Times New Roman"/>
          <w:sz w:val="24"/>
          <w:szCs w:val="24"/>
        </w:rPr>
        <w:t xml:space="preserve"> have higher </w:t>
      </w:r>
      <w:r>
        <w:rPr>
          <w:rFonts w:ascii="Times New Roman" w:eastAsia="Times New Roman" w:hAnsi="Times New Roman" w:cs="Times New Roman"/>
          <w:sz w:val="24"/>
          <w:szCs w:val="24"/>
        </w:rPr>
        <w:t>Cc</w:t>
      </w:r>
      <w:proofErr w:type="gramStart"/>
      <w:r w:rsidRPr="00616B5B">
        <w:rPr>
          <w:rFonts w:ascii="Times New Roman" w:eastAsia="Times New Roman" w:hAnsi="Times New Roman" w:cs="Times New Roman"/>
          <w:sz w:val="24"/>
          <w:szCs w:val="24"/>
        </w:rPr>
        <w:t>​ due</w:t>
      </w:r>
      <w:proofErr w:type="gramEnd"/>
      <w:r w:rsidRPr="00616B5B">
        <w:rPr>
          <w:rFonts w:ascii="Times New Roman" w:eastAsia="Times New Roman" w:hAnsi="Times New Roman" w:cs="Times New Roman"/>
          <w:sz w:val="24"/>
          <w:szCs w:val="24"/>
        </w:rPr>
        <w:t xml:space="preserve"> to higher compressibility.</w:t>
      </w:r>
    </w:p>
    <w:p w:rsidR="00616B5B" w:rsidRPr="00616B5B" w:rsidRDefault="00616B5B" w:rsidP="00616B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5B">
        <w:rPr>
          <w:rFonts w:ascii="Times New Roman" w:eastAsia="Times New Roman" w:hAnsi="Times New Roman" w:cs="Times New Roman"/>
          <w:b/>
          <w:bCs/>
          <w:sz w:val="24"/>
          <w:szCs w:val="24"/>
        </w:rPr>
        <w:t>Sands and gravels</w:t>
      </w:r>
      <w:r w:rsidRPr="00616B5B">
        <w:rPr>
          <w:rFonts w:ascii="Times New Roman" w:eastAsia="Times New Roman" w:hAnsi="Times New Roman" w:cs="Times New Roman"/>
          <w:sz w:val="24"/>
          <w:szCs w:val="24"/>
        </w:rPr>
        <w:t xml:space="preserve"> have lower </w:t>
      </w:r>
      <w:r>
        <w:rPr>
          <w:rFonts w:ascii="Times New Roman" w:eastAsia="Times New Roman" w:hAnsi="Times New Roman" w:cs="Times New Roman"/>
          <w:sz w:val="24"/>
          <w:szCs w:val="24"/>
        </w:rPr>
        <w:t>Cc</w:t>
      </w:r>
      <w:proofErr w:type="gramStart"/>
      <w:r w:rsidRPr="00616B5B">
        <w:rPr>
          <w:rFonts w:ascii="Times New Roman" w:eastAsia="Times New Roman" w:hAnsi="Times New Roman" w:cs="Times New Roman"/>
          <w:sz w:val="24"/>
          <w:szCs w:val="24"/>
        </w:rPr>
        <w:t>​ because</w:t>
      </w:r>
      <w:proofErr w:type="gramEnd"/>
      <w:r w:rsidRPr="00616B5B">
        <w:rPr>
          <w:rFonts w:ascii="Times New Roman" w:eastAsia="Times New Roman" w:hAnsi="Times New Roman" w:cs="Times New Roman"/>
          <w:sz w:val="24"/>
          <w:szCs w:val="24"/>
        </w:rPr>
        <w:t xml:space="preserve"> of their dense particle packing.</w:t>
      </w:r>
    </w:p>
    <w:p w:rsidR="00616B5B" w:rsidRPr="00616B5B" w:rsidRDefault="00616B5B" w:rsidP="00616B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5B">
        <w:rPr>
          <w:rFonts w:ascii="Times New Roman" w:eastAsia="Times New Roman" w:hAnsi="Times New Roman" w:cs="Times New Roman"/>
          <w:b/>
          <w:bCs/>
          <w:sz w:val="24"/>
          <w:szCs w:val="24"/>
        </w:rPr>
        <w:t>Soil Structure</w:t>
      </w:r>
      <w:r w:rsidRPr="00616B5B">
        <w:rPr>
          <w:rFonts w:ascii="Times New Roman" w:eastAsia="Times New Roman" w:hAnsi="Times New Roman" w:cs="Times New Roman"/>
          <w:sz w:val="24"/>
          <w:szCs w:val="24"/>
        </w:rPr>
        <w:t xml:space="preserve">: Loose, highly structured, or organic soils tend to have higher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Cc</w:t>
      </w:r>
      <w:r w:rsidRPr="00616B5B">
        <w:rPr>
          <w:rFonts w:ascii="Times New Roman" w:eastAsia="Times New Roman" w:hAnsi="Times New Roman" w:cs="Times New Roman"/>
          <w:sz w:val="24"/>
          <w:szCs w:val="24"/>
        </w:rPr>
        <w:t>​.</w:t>
      </w:r>
      <w:proofErr w:type="gramEnd"/>
    </w:p>
    <w:p w:rsidR="00616B5B" w:rsidRPr="00616B5B" w:rsidRDefault="00616B5B" w:rsidP="00616B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5B">
        <w:rPr>
          <w:rFonts w:ascii="Times New Roman" w:eastAsia="Times New Roman" w:hAnsi="Times New Roman" w:cs="Times New Roman"/>
          <w:b/>
          <w:bCs/>
          <w:sz w:val="24"/>
          <w:szCs w:val="24"/>
        </w:rPr>
        <w:t>Stress History</w:t>
      </w:r>
      <w:r w:rsidRPr="00616B5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16B5B">
        <w:rPr>
          <w:rFonts w:ascii="Times New Roman" w:eastAsia="Times New Roman" w:hAnsi="Times New Roman" w:cs="Times New Roman"/>
          <w:sz w:val="24"/>
          <w:szCs w:val="24"/>
        </w:rPr>
        <w:t>Overconsolidated</w:t>
      </w:r>
      <w:proofErr w:type="spellEnd"/>
      <w:r w:rsidRPr="00616B5B">
        <w:rPr>
          <w:rFonts w:ascii="Times New Roman" w:eastAsia="Times New Roman" w:hAnsi="Times New Roman" w:cs="Times New Roman"/>
          <w:sz w:val="24"/>
          <w:szCs w:val="24"/>
        </w:rPr>
        <w:t xml:space="preserve"> soils usually have lower Cc</w:t>
      </w:r>
      <w:proofErr w:type="gramStart"/>
      <w:r w:rsidRPr="00616B5B">
        <w:rPr>
          <w:rFonts w:ascii="Times New Roman" w:eastAsia="Times New Roman" w:hAnsi="Times New Roman" w:cs="Times New Roman"/>
          <w:sz w:val="24"/>
          <w:szCs w:val="24"/>
        </w:rPr>
        <w:t>​ compared</w:t>
      </w:r>
      <w:proofErr w:type="gramEnd"/>
      <w:r w:rsidRPr="00616B5B">
        <w:rPr>
          <w:rFonts w:ascii="Times New Roman" w:eastAsia="Times New Roman" w:hAnsi="Times New Roman" w:cs="Times New Roman"/>
          <w:sz w:val="24"/>
          <w:szCs w:val="24"/>
        </w:rPr>
        <w:t xml:space="preserve"> to normally consolidated soils.</w:t>
      </w:r>
    </w:p>
    <w:p w:rsidR="00616B5B" w:rsidRPr="00616B5B" w:rsidRDefault="00616B5B" w:rsidP="00616B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616B5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highlight w:val="yellow"/>
        </w:rPr>
        <w:t>"Ideal" Cc</w:t>
      </w:r>
      <w:proofErr w:type="gramStart"/>
      <w:r w:rsidRPr="00616B5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highlight w:val="yellow"/>
        </w:rPr>
        <w:t>​ for</w:t>
      </w:r>
      <w:proofErr w:type="gramEnd"/>
      <w:r w:rsidRPr="00616B5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highlight w:val="yellow"/>
        </w:rPr>
        <w:t xml:space="preserve"> Design:</w:t>
      </w:r>
    </w:p>
    <w:p w:rsidR="00616B5B" w:rsidRPr="00616B5B" w:rsidRDefault="00616B5B" w:rsidP="00616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5B">
        <w:rPr>
          <w:rFonts w:ascii="Times New Roman" w:eastAsia="Times New Roman" w:hAnsi="Times New Roman" w:cs="Times New Roman"/>
          <w:sz w:val="24"/>
          <w:szCs w:val="24"/>
        </w:rPr>
        <w:t>The ideal value for a particular project depends on balancing compressibility with the required performance of the structure. For example:</w:t>
      </w:r>
    </w:p>
    <w:p w:rsidR="00616B5B" w:rsidRPr="00616B5B" w:rsidRDefault="00616B5B" w:rsidP="00330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5B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616B5B">
        <w:rPr>
          <w:rFonts w:ascii="Times New Roman" w:eastAsia="Times New Roman" w:hAnsi="Times New Roman" w:cs="Times New Roman"/>
          <w:b/>
          <w:bCs/>
          <w:sz w:val="24"/>
          <w:szCs w:val="24"/>
        </w:rPr>
        <w:t>foundations</w:t>
      </w:r>
      <w:r w:rsidRPr="00616B5B">
        <w:rPr>
          <w:rFonts w:ascii="Times New Roman" w:eastAsia="Times New Roman" w:hAnsi="Times New Roman" w:cs="Times New Roman"/>
          <w:sz w:val="24"/>
          <w:szCs w:val="24"/>
        </w:rPr>
        <w:t>, low Cc</w:t>
      </w:r>
      <w:proofErr w:type="gramStart"/>
      <w:r w:rsidRPr="00616B5B">
        <w:rPr>
          <w:rFonts w:ascii="Times New Roman" w:eastAsia="Times New Roman" w:hAnsi="Times New Roman" w:cs="Times New Roman"/>
          <w:sz w:val="24"/>
          <w:szCs w:val="24"/>
        </w:rPr>
        <w:t>​ soils</w:t>
      </w:r>
      <w:proofErr w:type="gramEnd"/>
      <w:r w:rsidRPr="00616B5B">
        <w:rPr>
          <w:rFonts w:ascii="Times New Roman" w:eastAsia="Times New Roman" w:hAnsi="Times New Roman" w:cs="Times New Roman"/>
          <w:sz w:val="24"/>
          <w:szCs w:val="24"/>
        </w:rPr>
        <w:t xml:space="preserve"> (e.g., sands) are preferred to minimize settlement.</w:t>
      </w:r>
    </w:p>
    <w:p w:rsidR="00616B5B" w:rsidRPr="00616B5B" w:rsidRDefault="00616B5B" w:rsidP="00330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5B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616B5B">
        <w:rPr>
          <w:rFonts w:ascii="Times New Roman" w:eastAsia="Times New Roman" w:hAnsi="Times New Roman" w:cs="Times New Roman"/>
          <w:b/>
          <w:bCs/>
          <w:sz w:val="24"/>
          <w:szCs w:val="24"/>
        </w:rPr>
        <w:t>landfills or embankments</w:t>
      </w:r>
      <w:r w:rsidRPr="00616B5B">
        <w:rPr>
          <w:rFonts w:ascii="Times New Roman" w:eastAsia="Times New Roman" w:hAnsi="Times New Roman" w:cs="Times New Roman"/>
          <w:sz w:val="24"/>
          <w:szCs w:val="24"/>
        </w:rPr>
        <w:t>, higher Cc</w:t>
      </w:r>
      <w:proofErr w:type="gramStart"/>
      <w:r w:rsidRPr="00616B5B">
        <w:rPr>
          <w:rFonts w:ascii="Times New Roman" w:eastAsia="Times New Roman" w:hAnsi="Times New Roman" w:cs="Times New Roman"/>
          <w:sz w:val="24"/>
          <w:szCs w:val="24"/>
        </w:rPr>
        <w:t>​ values</w:t>
      </w:r>
      <w:proofErr w:type="gramEnd"/>
      <w:r w:rsidRPr="00616B5B">
        <w:rPr>
          <w:rFonts w:ascii="Times New Roman" w:eastAsia="Times New Roman" w:hAnsi="Times New Roman" w:cs="Times New Roman"/>
          <w:sz w:val="24"/>
          <w:szCs w:val="24"/>
        </w:rPr>
        <w:t xml:space="preserve"> may be acceptable if settlements are anticipated and accounted for in the design.</w:t>
      </w:r>
    </w:p>
    <w:p w:rsidR="00616B5B" w:rsidRPr="00616B5B" w:rsidRDefault="00616B5B" w:rsidP="00616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B5B">
        <w:rPr>
          <w:rFonts w:ascii="Times New Roman" w:eastAsia="Times New Roman" w:hAnsi="Times New Roman" w:cs="Times New Roman"/>
          <w:sz w:val="24"/>
          <w:szCs w:val="24"/>
        </w:rPr>
        <w:t xml:space="preserve">In design, realistic and accurate values based on laboratory or field tests are critical, as overestimating or underestimating </w:t>
      </w:r>
      <w:r w:rsidR="00330AEF">
        <w:rPr>
          <w:rFonts w:ascii="Times New Roman" w:eastAsia="Times New Roman" w:hAnsi="Times New Roman" w:cs="Times New Roman"/>
          <w:sz w:val="24"/>
          <w:szCs w:val="24"/>
        </w:rPr>
        <w:t>Cc</w:t>
      </w:r>
      <w:r w:rsidRPr="00616B5B">
        <w:rPr>
          <w:rFonts w:ascii="Times New Roman" w:eastAsia="Times New Roman" w:hAnsi="Times New Roman" w:cs="Times New Roman"/>
          <w:sz w:val="24"/>
          <w:szCs w:val="24"/>
        </w:rPr>
        <w:t xml:space="preserve"> can lead to costly issues such as excessive settlement or overly conservative designs.</w:t>
      </w:r>
    </w:p>
    <w:p w:rsidR="00616B5B" w:rsidRPr="00616B5B" w:rsidRDefault="00616B5B" w:rsidP="00616B5B"/>
    <w:sectPr w:rsidR="00616B5B" w:rsidRPr="00616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42A0D"/>
    <w:multiLevelType w:val="multilevel"/>
    <w:tmpl w:val="E76A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B09C4"/>
    <w:multiLevelType w:val="multilevel"/>
    <w:tmpl w:val="CA32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5B"/>
    <w:rsid w:val="00330AEF"/>
    <w:rsid w:val="00616B5B"/>
    <w:rsid w:val="00792568"/>
    <w:rsid w:val="00CE4110"/>
    <w:rsid w:val="00F0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6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6B5B"/>
    <w:rPr>
      <w:b/>
      <w:bCs/>
    </w:rPr>
  </w:style>
  <w:style w:type="character" w:customStyle="1" w:styleId="katex-mathml">
    <w:name w:val="katex-mathml"/>
    <w:basedOn w:val="DefaultParagraphFont"/>
    <w:rsid w:val="00616B5B"/>
  </w:style>
  <w:style w:type="character" w:customStyle="1" w:styleId="mord">
    <w:name w:val="mord"/>
    <w:basedOn w:val="DefaultParagraphFont"/>
    <w:rsid w:val="00616B5B"/>
  </w:style>
  <w:style w:type="character" w:customStyle="1" w:styleId="vlist-s">
    <w:name w:val="vlist-s"/>
    <w:basedOn w:val="DefaultParagraphFont"/>
    <w:rsid w:val="00616B5B"/>
  </w:style>
  <w:style w:type="character" w:customStyle="1" w:styleId="mop">
    <w:name w:val="mop"/>
    <w:basedOn w:val="DefaultParagraphFont"/>
    <w:rsid w:val="00616B5B"/>
  </w:style>
  <w:style w:type="character" w:styleId="PlaceholderText">
    <w:name w:val="Placeholder Text"/>
    <w:basedOn w:val="DefaultParagraphFont"/>
    <w:uiPriority w:val="99"/>
    <w:semiHidden/>
    <w:rsid w:val="00616B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5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16B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1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6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6B5B"/>
    <w:rPr>
      <w:b/>
      <w:bCs/>
    </w:rPr>
  </w:style>
  <w:style w:type="character" w:customStyle="1" w:styleId="katex-mathml">
    <w:name w:val="katex-mathml"/>
    <w:basedOn w:val="DefaultParagraphFont"/>
    <w:rsid w:val="00616B5B"/>
  </w:style>
  <w:style w:type="character" w:customStyle="1" w:styleId="mord">
    <w:name w:val="mord"/>
    <w:basedOn w:val="DefaultParagraphFont"/>
    <w:rsid w:val="00616B5B"/>
  </w:style>
  <w:style w:type="character" w:customStyle="1" w:styleId="vlist-s">
    <w:name w:val="vlist-s"/>
    <w:basedOn w:val="DefaultParagraphFont"/>
    <w:rsid w:val="00616B5B"/>
  </w:style>
  <w:style w:type="character" w:customStyle="1" w:styleId="mop">
    <w:name w:val="mop"/>
    <w:basedOn w:val="DefaultParagraphFont"/>
    <w:rsid w:val="00616B5B"/>
  </w:style>
  <w:style w:type="character" w:styleId="PlaceholderText">
    <w:name w:val="Placeholder Text"/>
    <w:basedOn w:val="DefaultParagraphFont"/>
    <w:uiPriority w:val="99"/>
    <w:semiHidden/>
    <w:rsid w:val="00616B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5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16B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1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3</cp:revision>
  <dcterms:created xsi:type="dcterms:W3CDTF">2024-11-21T15:00:00Z</dcterms:created>
  <dcterms:modified xsi:type="dcterms:W3CDTF">2024-11-21T16:20:00Z</dcterms:modified>
</cp:coreProperties>
</file>