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E18" w:rsidRPr="00E82E18" w:rsidRDefault="00E82E18" w:rsidP="00E82E18">
      <w:pPr>
        <w:jc w:val="center"/>
        <w:rPr>
          <w:rFonts w:asciiTheme="majorBidi" w:hAnsiTheme="majorBidi" w:cstheme="majorBidi"/>
          <w:color w:val="00B050"/>
          <w:sz w:val="28"/>
          <w:szCs w:val="28"/>
          <w:rtl/>
        </w:rPr>
      </w:pPr>
      <w:r w:rsidRPr="00E82E18">
        <w:rPr>
          <w:rFonts w:asciiTheme="majorBidi" w:hAnsiTheme="majorBidi" w:cstheme="majorBidi"/>
          <w:color w:val="00B050"/>
          <w:sz w:val="28"/>
          <w:szCs w:val="28"/>
          <w:rtl/>
        </w:rPr>
        <w:t>ضمانات حقوق الانسان وحمايتها على الصعيد الوطني</w:t>
      </w:r>
      <w:bookmarkStart w:id="0" w:name="_GoBack"/>
      <w:bookmarkEnd w:id="0"/>
    </w:p>
    <w:p w:rsidR="00E82E18" w:rsidRPr="00E82E18" w:rsidRDefault="00E82E18" w:rsidP="00E82E18">
      <w:pPr>
        <w:jc w:val="both"/>
        <w:rPr>
          <w:rFonts w:asciiTheme="majorBidi" w:hAnsiTheme="majorBidi" w:cstheme="majorBidi"/>
          <w:sz w:val="28"/>
          <w:szCs w:val="28"/>
          <w:rtl/>
        </w:rPr>
      </w:pPr>
      <w:r w:rsidRPr="00E82E18">
        <w:rPr>
          <w:rFonts w:asciiTheme="majorBidi" w:hAnsiTheme="majorBidi" w:cstheme="majorBidi"/>
          <w:sz w:val="28"/>
          <w:szCs w:val="28"/>
          <w:rtl/>
        </w:rPr>
        <w:t>1 – الضمانات الدستورية والقضائية:</w:t>
      </w:r>
    </w:p>
    <w:p w:rsidR="00E82E18" w:rsidRPr="00E82E18" w:rsidRDefault="00E82E18" w:rsidP="00E82E18">
      <w:pPr>
        <w:jc w:val="both"/>
        <w:rPr>
          <w:rFonts w:asciiTheme="majorBidi" w:hAnsiTheme="majorBidi" w:cstheme="majorBidi"/>
          <w:sz w:val="28"/>
          <w:szCs w:val="28"/>
          <w:rtl/>
        </w:rPr>
      </w:pPr>
      <w:r w:rsidRPr="00E82E18">
        <w:rPr>
          <w:rFonts w:asciiTheme="majorBidi" w:hAnsiTheme="majorBidi" w:cstheme="majorBidi"/>
          <w:sz w:val="28"/>
          <w:szCs w:val="28"/>
          <w:rtl/>
        </w:rPr>
        <w:t>أ – الضمانات الدستورية:</w:t>
      </w:r>
    </w:p>
    <w:p w:rsidR="00E82E18" w:rsidRPr="00E82E18" w:rsidRDefault="00E82E18" w:rsidP="00E82E18">
      <w:pPr>
        <w:jc w:val="both"/>
        <w:rPr>
          <w:rFonts w:asciiTheme="majorBidi" w:hAnsiTheme="majorBidi" w:cstheme="majorBidi"/>
          <w:sz w:val="28"/>
          <w:szCs w:val="28"/>
          <w:rtl/>
        </w:rPr>
      </w:pPr>
      <w:r w:rsidRPr="00E82E18">
        <w:rPr>
          <w:rFonts w:asciiTheme="majorBidi" w:hAnsiTheme="majorBidi" w:cstheme="majorBidi"/>
          <w:sz w:val="28"/>
          <w:szCs w:val="28"/>
          <w:rtl/>
        </w:rPr>
        <w:t xml:space="preserve">1 - وتتمثل هذه الضمانات بالنص على حقوق الانسان </w:t>
      </w:r>
      <w:proofErr w:type="spellStart"/>
      <w:r w:rsidRPr="00E82E18">
        <w:rPr>
          <w:rFonts w:asciiTheme="majorBidi" w:hAnsiTheme="majorBidi" w:cstheme="majorBidi"/>
          <w:sz w:val="28"/>
          <w:szCs w:val="28"/>
          <w:rtl/>
        </w:rPr>
        <w:t>قي</w:t>
      </w:r>
      <w:proofErr w:type="spellEnd"/>
      <w:r w:rsidRPr="00E82E18">
        <w:rPr>
          <w:rFonts w:asciiTheme="majorBidi" w:hAnsiTheme="majorBidi" w:cstheme="majorBidi"/>
          <w:sz w:val="28"/>
          <w:szCs w:val="28"/>
          <w:rtl/>
        </w:rPr>
        <w:t xml:space="preserve"> الدساتير وتوفير حمايتها باّليات مناسبة واهمية</w:t>
      </w:r>
      <w:r>
        <w:rPr>
          <w:rFonts w:asciiTheme="majorBidi" w:hAnsiTheme="majorBidi" w:cstheme="majorBidi" w:hint="cs"/>
          <w:sz w:val="28"/>
          <w:szCs w:val="28"/>
          <w:rtl/>
        </w:rPr>
        <w:t xml:space="preserve"> </w:t>
      </w:r>
      <w:r w:rsidRPr="00E82E18">
        <w:rPr>
          <w:rFonts w:asciiTheme="majorBidi" w:hAnsiTheme="majorBidi" w:cstheme="majorBidi"/>
          <w:sz w:val="28"/>
          <w:szCs w:val="28"/>
          <w:rtl/>
        </w:rPr>
        <w:t xml:space="preserve"> النص في الدستور لحقوق الانسان كبيرة لان الدستور </w:t>
      </w:r>
      <w:proofErr w:type="spellStart"/>
      <w:r w:rsidRPr="00E82E18">
        <w:rPr>
          <w:rFonts w:asciiTheme="majorBidi" w:hAnsiTheme="majorBidi" w:cstheme="majorBidi"/>
          <w:sz w:val="28"/>
          <w:szCs w:val="28"/>
          <w:rtl/>
        </w:rPr>
        <w:t>هوالقانون</w:t>
      </w:r>
      <w:proofErr w:type="spellEnd"/>
      <w:r w:rsidRPr="00E82E18">
        <w:rPr>
          <w:rFonts w:asciiTheme="majorBidi" w:hAnsiTheme="majorBidi" w:cstheme="majorBidi"/>
          <w:sz w:val="28"/>
          <w:szCs w:val="28"/>
          <w:rtl/>
        </w:rPr>
        <w:t xml:space="preserve"> الاعلى الذي يبين القواعد الاساسية</w:t>
      </w:r>
      <w:r>
        <w:rPr>
          <w:rFonts w:asciiTheme="majorBidi" w:hAnsiTheme="majorBidi" w:cstheme="majorBidi" w:hint="cs"/>
          <w:sz w:val="28"/>
          <w:szCs w:val="28"/>
          <w:rtl/>
        </w:rPr>
        <w:t xml:space="preserve"> </w:t>
      </w:r>
      <w:r w:rsidRPr="00E82E18">
        <w:rPr>
          <w:rFonts w:asciiTheme="majorBidi" w:hAnsiTheme="majorBidi" w:cstheme="majorBidi"/>
          <w:sz w:val="28"/>
          <w:szCs w:val="28"/>
          <w:rtl/>
        </w:rPr>
        <w:t>لشكل الدولة ونظام الحكم فيها وينظم السلطات العامة من حيث التكوين والاختصاص والعلاقات بين هذه</w:t>
      </w:r>
      <w:r>
        <w:rPr>
          <w:rFonts w:asciiTheme="majorBidi" w:hAnsiTheme="majorBidi" w:cstheme="majorBidi" w:hint="cs"/>
          <w:sz w:val="28"/>
          <w:szCs w:val="28"/>
          <w:rtl/>
        </w:rPr>
        <w:t xml:space="preserve"> </w:t>
      </w:r>
      <w:r w:rsidRPr="00E82E18">
        <w:rPr>
          <w:rFonts w:asciiTheme="majorBidi" w:hAnsiTheme="majorBidi" w:cstheme="majorBidi"/>
          <w:sz w:val="28"/>
          <w:szCs w:val="28"/>
          <w:rtl/>
        </w:rPr>
        <w:t xml:space="preserve">السلطات وحدود كل سلطة والواجبات والحقوق الاساسية </w:t>
      </w:r>
      <w:proofErr w:type="spellStart"/>
      <w:r w:rsidRPr="00E82E18">
        <w:rPr>
          <w:rFonts w:asciiTheme="majorBidi" w:hAnsiTheme="majorBidi" w:cstheme="majorBidi"/>
          <w:sz w:val="28"/>
          <w:szCs w:val="28"/>
          <w:rtl/>
        </w:rPr>
        <w:t>للافراد</w:t>
      </w:r>
      <w:proofErr w:type="spellEnd"/>
      <w:r w:rsidRPr="00E82E18">
        <w:rPr>
          <w:rFonts w:asciiTheme="majorBidi" w:hAnsiTheme="majorBidi" w:cstheme="majorBidi"/>
          <w:sz w:val="28"/>
          <w:szCs w:val="28"/>
          <w:rtl/>
        </w:rPr>
        <w:t xml:space="preserve"> والجماعات ويضع الضمانات لها </w:t>
      </w:r>
      <w:r>
        <w:rPr>
          <w:rFonts w:asciiTheme="majorBidi" w:hAnsiTheme="majorBidi" w:cstheme="majorBidi"/>
          <w:sz w:val="28"/>
          <w:szCs w:val="28"/>
          <w:rtl/>
        </w:rPr>
        <w:t>تجا</w:t>
      </w:r>
      <w:r>
        <w:rPr>
          <w:rFonts w:asciiTheme="majorBidi" w:hAnsiTheme="majorBidi" w:cstheme="majorBidi" w:hint="cs"/>
          <w:sz w:val="28"/>
          <w:szCs w:val="28"/>
          <w:rtl/>
        </w:rPr>
        <w:t>ه</w:t>
      </w:r>
      <w:r w:rsidRPr="00E82E18">
        <w:rPr>
          <w:rFonts w:asciiTheme="majorBidi" w:hAnsiTheme="majorBidi" w:cstheme="majorBidi"/>
          <w:sz w:val="28"/>
          <w:szCs w:val="28"/>
          <w:rtl/>
        </w:rPr>
        <w:t xml:space="preserve"> السلطة. كم ينص الدستور على الضمانات التي تكفل الحريات والحقوق وتحميها ويعني ذلك ان هذه</w:t>
      </w:r>
      <w:r>
        <w:rPr>
          <w:rFonts w:asciiTheme="majorBidi" w:hAnsiTheme="majorBidi" w:cstheme="majorBidi" w:hint="cs"/>
          <w:sz w:val="28"/>
          <w:szCs w:val="28"/>
          <w:rtl/>
        </w:rPr>
        <w:t xml:space="preserve"> </w:t>
      </w:r>
      <w:r w:rsidRPr="00E82E18">
        <w:rPr>
          <w:rFonts w:asciiTheme="majorBidi" w:hAnsiTheme="majorBidi" w:cstheme="majorBidi"/>
          <w:sz w:val="28"/>
          <w:szCs w:val="28"/>
          <w:rtl/>
        </w:rPr>
        <w:t>الحقوق هي مبادئ دستورية وطنية يجب اتباعها واحترامها من قبل السلطة المختصة بالتشريع والقضاء</w:t>
      </w:r>
      <w:r>
        <w:rPr>
          <w:rFonts w:asciiTheme="majorBidi" w:hAnsiTheme="majorBidi" w:cstheme="majorBidi" w:hint="cs"/>
          <w:sz w:val="28"/>
          <w:szCs w:val="28"/>
          <w:rtl/>
        </w:rPr>
        <w:t xml:space="preserve"> </w:t>
      </w:r>
      <w:r w:rsidRPr="00E82E18">
        <w:rPr>
          <w:rFonts w:asciiTheme="majorBidi" w:hAnsiTheme="majorBidi" w:cstheme="majorBidi"/>
          <w:sz w:val="28"/>
          <w:szCs w:val="28"/>
          <w:rtl/>
        </w:rPr>
        <w:t>والتنفيذ.</w:t>
      </w:r>
    </w:p>
    <w:p w:rsidR="00E82E18" w:rsidRPr="00E82E18" w:rsidRDefault="00E82E18" w:rsidP="00E82E18">
      <w:pPr>
        <w:jc w:val="both"/>
        <w:rPr>
          <w:rFonts w:asciiTheme="majorBidi" w:hAnsiTheme="majorBidi" w:cstheme="majorBidi"/>
          <w:sz w:val="28"/>
          <w:szCs w:val="28"/>
          <w:rtl/>
        </w:rPr>
      </w:pPr>
      <w:r w:rsidRPr="00E82E18">
        <w:rPr>
          <w:rFonts w:asciiTheme="majorBidi" w:hAnsiTheme="majorBidi" w:cstheme="majorBidi"/>
          <w:sz w:val="28"/>
          <w:szCs w:val="28"/>
          <w:rtl/>
        </w:rPr>
        <w:t xml:space="preserve">2 – الى جانب تضمين الدساتير حقوق الانسان فأن مبدأ سيادة القانون يعتبر احد الضمانات الاولى </w:t>
      </w:r>
      <w:proofErr w:type="spellStart"/>
      <w:r w:rsidRPr="00E82E18">
        <w:rPr>
          <w:rFonts w:asciiTheme="majorBidi" w:hAnsiTheme="majorBidi" w:cstheme="majorBidi"/>
          <w:sz w:val="28"/>
          <w:szCs w:val="28"/>
          <w:rtl/>
        </w:rPr>
        <w:t>والمبدأية</w:t>
      </w:r>
      <w:proofErr w:type="spellEnd"/>
      <w:r>
        <w:rPr>
          <w:rFonts w:asciiTheme="majorBidi" w:hAnsiTheme="majorBidi" w:cstheme="majorBidi" w:hint="cs"/>
          <w:sz w:val="28"/>
          <w:szCs w:val="28"/>
          <w:rtl/>
        </w:rPr>
        <w:t xml:space="preserve"> </w:t>
      </w:r>
      <w:r w:rsidRPr="00E82E18">
        <w:rPr>
          <w:rFonts w:asciiTheme="majorBidi" w:hAnsiTheme="majorBidi" w:cstheme="majorBidi"/>
          <w:sz w:val="28"/>
          <w:szCs w:val="28"/>
          <w:rtl/>
        </w:rPr>
        <w:t xml:space="preserve"> لحماية حقوق الانسان حين حيث تخضع سلطة الحكم في الدولة للقانون خضوع المحكومين له.</w:t>
      </w:r>
    </w:p>
    <w:p w:rsidR="00E82E18" w:rsidRPr="00E82E18" w:rsidRDefault="00E82E18" w:rsidP="00E82E18">
      <w:pPr>
        <w:jc w:val="both"/>
        <w:rPr>
          <w:rFonts w:asciiTheme="majorBidi" w:hAnsiTheme="majorBidi" w:cstheme="majorBidi"/>
          <w:sz w:val="28"/>
          <w:szCs w:val="28"/>
          <w:rtl/>
        </w:rPr>
      </w:pPr>
      <w:r w:rsidRPr="00E82E18">
        <w:rPr>
          <w:rFonts w:asciiTheme="majorBidi" w:hAnsiTheme="majorBidi" w:cstheme="majorBidi"/>
          <w:sz w:val="28"/>
          <w:szCs w:val="28"/>
          <w:rtl/>
        </w:rPr>
        <w:t>3 – ومن ضمانات حقوق الانسان مبدأ الفصل بين السلطات وهو ان تتوزع اختصاصات الدولة (</w:t>
      </w:r>
      <w:proofErr w:type="spellStart"/>
      <w:r w:rsidRPr="00E82E18">
        <w:rPr>
          <w:rFonts w:asciiTheme="majorBidi" w:hAnsiTheme="majorBidi" w:cstheme="majorBidi"/>
          <w:sz w:val="28"/>
          <w:szCs w:val="28"/>
          <w:rtl/>
        </w:rPr>
        <w:t>التشريعة</w:t>
      </w:r>
      <w:proofErr w:type="spellEnd"/>
      <w:r w:rsidRPr="00E82E18">
        <w:rPr>
          <w:rFonts w:asciiTheme="majorBidi" w:hAnsiTheme="majorBidi" w:cstheme="majorBidi"/>
          <w:sz w:val="28"/>
          <w:szCs w:val="28"/>
          <w:rtl/>
        </w:rPr>
        <w:t xml:space="preserve"> – والتنفيذية – والقضائية )بين هيئات منفصلة ومستقلة عن بعضها الاخرى مع تعاون هذه السلطات</w:t>
      </w:r>
      <w:r>
        <w:rPr>
          <w:rFonts w:asciiTheme="majorBidi" w:hAnsiTheme="majorBidi" w:cstheme="majorBidi" w:hint="cs"/>
          <w:sz w:val="28"/>
          <w:szCs w:val="28"/>
          <w:rtl/>
        </w:rPr>
        <w:t xml:space="preserve"> </w:t>
      </w:r>
      <w:r w:rsidRPr="00E82E18">
        <w:rPr>
          <w:rFonts w:asciiTheme="majorBidi" w:hAnsiTheme="majorBidi" w:cstheme="majorBidi"/>
          <w:sz w:val="28"/>
          <w:szCs w:val="28"/>
          <w:rtl/>
        </w:rPr>
        <w:t xml:space="preserve">ورقابة كل منها على الاخرى بحيث يتحقق التوازن بينها بحيث ان </w:t>
      </w:r>
      <w:proofErr w:type="spellStart"/>
      <w:r w:rsidRPr="00E82E18">
        <w:rPr>
          <w:rFonts w:asciiTheme="majorBidi" w:hAnsiTheme="majorBidi" w:cstheme="majorBidi"/>
          <w:sz w:val="28"/>
          <w:szCs w:val="28"/>
          <w:rtl/>
        </w:rPr>
        <w:t>لاتتركز</w:t>
      </w:r>
      <w:proofErr w:type="spellEnd"/>
      <w:r w:rsidRPr="00E82E18">
        <w:rPr>
          <w:rFonts w:asciiTheme="majorBidi" w:hAnsiTheme="majorBidi" w:cstheme="majorBidi"/>
          <w:sz w:val="28"/>
          <w:szCs w:val="28"/>
          <w:rtl/>
        </w:rPr>
        <w:t xml:space="preserve"> السلطات في يد فرد او هيئة</w:t>
      </w:r>
      <w:r>
        <w:rPr>
          <w:rFonts w:asciiTheme="majorBidi" w:hAnsiTheme="majorBidi" w:cstheme="majorBidi" w:hint="cs"/>
          <w:sz w:val="28"/>
          <w:szCs w:val="28"/>
          <w:rtl/>
        </w:rPr>
        <w:t xml:space="preserve"> </w:t>
      </w:r>
      <w:r w:rsidRPr="00E82E18">
        <w:rPr>
          <w:rFonts w:asciiTheme="majorBidi" w:hAnsiTheme="majorBidi" w:cstheme="majorBidi"/>
          <w:sz w:val="28"/>
          <w:szCs w:val="28"/>
          <w:rtl/>
        </w:rPr>
        <w:t xml:space="preserve">واحدة حتى تلك المنتجة من قبل الشعب نفسه اي البرلمان </w:t>
      </w:r>
      <w:proofErr w:type="spellStart"/>
      <w:r w:rsidRPr="00E82E18">
        <w:rPr>
          <w:rFonts w:asciiTheme="majorBidi" w:hAnsiTheme="majorBidi" w:cstheme="majorBidi"/>
          <w:sz w:val="28"/>
          <w:szCs w:val="28"/>
          <w:rtl/>
        </w:rPr>
        <w:t>والاستكون</w:t>
      </w:r>
      <w:proofErr w:type="spellEnd"/>
      <w:r w:rsidRPr="00E82E18">
        <w:rPr>
          <w:rFonts w:asciiTheme="majorBidi" w:hAnsiTheme="majorBidi" w:cstheme="majorBidi"/>
          <w:sz w:val="28"/>
          <w:szCs w:val="28"/>
          <w:rtl/>
        </w:rPr>
        <w:t xml:space="preserve"> حقوق الشعب والانسان في خطر.</w:t>
      </w:r>
    </w:p>
    <w:p w:rsidR="00E82E18" w:rsidRPr="00E82E18" w:rsidRDefault="00E82E18" w:rsidP="00E82E18">
      <w:pPr>
        <w:jc w:val="both"/>
        <w:rPr>
          <w:rFonts w:asciiTheme="majorBidi" w:hAnsiTheme="majorBidi" w:cstheme="majorBidi"/>
          <w:sz w:val="28"/>
          <w:szCs w:val="28"/>
          <w:rtl/>
        </w:rPr>
      </w:pPr>
      <w:r w:rsidRPr="00E82E18">
        <w:rPr>
          <w:rFonts w:asciiTheme="majorBidi" w:hAnsiTheme="majorBidi" w:cstheme="majorBidi"/>
          <w:sz w:val="28"/>
          <w:szCs w:val="28"/>
          <w:rtl/>
        </w:rPr>
        <w:t>ب – الضمانات القضائية:</w:t>
      </w:r>
      <w:r>
        <w:rPr>
          <w:rFonts w:asciiTheme="majorBidi" w:hAnsiTheme="majorBidi" w:cstheme="majorBidi" w:hint="cs"/>
          <w:sz w:val="28"/>
          <w:szCs w:val="28"/>
          <w:rtl/>
        </w:rPr>
        <w:t xml:space="preserve"> </w:t>
      </w:r>
      <w:r w:rsidRPr="00E82E18">
        <w:rPr>
          <w:rFonts w:asciiTheme="majorBidi" w:hAnsiTheme="majorBidi" w:cstheme="majorBidi"/>
          <w:sz w:val="28"/>
          <w:szCs w:val="28"/>
          <w:rtl/>
        </w:rPr>
        <w:t>وتعني توفر ووجود رقابة قضائية على دستورية القوانين الصادرة عن السلطة التشريعية للتحقق من مدى مطابقتها وامتثالها للنصوص الدستورية وهذه رقابة لاحقة على صدور القانون والعمل به تمارسها جهات قضائية مختصة ب</w:t>
      </w:r>
      <w:r>
        <w:rPr>
          <w:rFonts w:asciiTheme="majorBidi" w:hAnsiTheme="majorBidi" w:cstheme="majorBidi" w:hint="cs"/>
          <w:sz w:val="28"/>
          <w:szCs w:val="28"/>
          <w:rtl/>
        </w:rPr>
        <w:t>إ</w:t>
      </w:r>
      <w:r w:rsidRPr="00E82E18">
        <w:rPr>
          <w:rFonts w:asciiTheme="majorBidi" w:hAnsiTheme="majorBidi" w:cstheme="majorBidi"/>
          <w:sz w:val="28"/>
          <w:szCs w:val="28"/>
          <w:rtl/>
        </w:rPr>
        <w:t>حدى طريقتين:</w:t>
      </w:r>
    </w:p>
    <w:p w:rsidR="00E82E18" w:rsidRPr="00E82E18" w:rsidRDefault="00E82E18" w:rsidP="00E82E18">
      <w:pPr>
        <w:jc w:val="both"/>
        <w:rPr>
          <w:rFonts w:asciiTheme="majorBidi" w:hAnsiTheme="majorBidi" w:cstheme="majorBidi"/>
          <w:sz w:val="28"/>
          <w:szCs w:val="28"/>
          <w:rtl/>
        </w:rPr>
      </w:pPr>
      <w:r w:rsidRPr="00E82E18">
        <w:rPr>
          <w:rFonts w:asciiTheme="majorBidi" w:hAnsiTheme="majorBidi" w:cstheme="majorBidi"/>
          <w:sz w:val="28"/>
          <w:szCs w:val="28"/>
          <w:rtl/>
        </w:rPr>
        <w:t xml:space="preserve">1 – طريقة الدعوى الاصلية (طلب الغاء القانون) حيث يحق </w:t>
      </w:r>
      <w:proofErr w:type="spellStart"/>
      <w:r w:rsidRPr="00E82E18">
        <w:rPr>
          <w:rFonts w:asciiTheme="majorBidi" w:hAnsiTheme="majorBidi" w:cstheme="majorBidi"/>
          <w:sz w:val="28"/>
          <w:szCs w:val="28"/>
          <w:rtl/>
        </w:rPr>
        <w:t>للافراد</w:t>
      </w:r>
      <w:proofErr w:type="spellEnd"/>
      <w:r w:rsidRPr="00E82E18">
        <w:rPr>
          <w:rFonts w:asciiTheme="majorBidi" w:hAnsiTheme="majorBidi" w:cstheme="majorBidi"/>
          <w:sz w:val="28"/>
          <w:szCs w:val="28"/>
          <w:rtl/>
        </w:rPr>
        <w:t xml:space="preserve"> او لبعض الهيئات في الدولة الطعن في</w:t>
      </w:r>
      <w:r>
        <w:rPr>
          <w:rFonts w:asciiTheme="majorBidi" w:hAnsiTheme="majorBidi" w:cstheme="majorBidi" w:hint="cs"/>
          <w:sz w:val="28"/>
          <w:szCs w:val="28"/>
          <w:rtl/>
        </w:rPr>
        <w:t xml:space="preserve"> </w:t>
      </w:r>
      <w:r w:rsidRPr="00E82E18">
        <w:rPr>
          <w:rFonts w:asciiTheme="majorBidi" w:hAnsiTheme="majorBidi" w:cstheme="majorBidi"/>
          <w:sz w:val="28"/>
          <w:szCs w:val="28"/>
          <w:rtl/>
        </w:rPr>
        <w:t>دستورية قانون معين من خلال الطلب من محكمة مختصة الغاء عن طريق اقامة دعوى مباشرة ف</w:t>
      </w:r>
      <w:r>
        <w:rPr>
          <w:rFonts w:asciiTheme="majorBidi" w:hAnsiTheme="majorBidi" w:cstheme="majorBidi" w:hint="cs"/>
          <w:sz w:val="28"/>
          <w:szCs w:val="28"/>
          <w:rtl/>
        </w:rPr>
        <w:t>إ</w:t>
      </w:r>
      <w:r w:rsidRPr="00E82E18">
        <w:rPr>
          <w:rFonts w:asciiTheme="majorBidi" w:hAnsiTheme="majorBidi" w:cstheme="majorBidi"/>
          <w:sz w:val="28"/>
          <w:szCs w:val="28"/>
          <w:rtl/>
        </w:rPr>
        <w:t>ذا</w:t>
      </w:r>
      <w:r w:rsidRPr="00E82E18">
        <w:rPr>
          <w:rFonts w:asciiTheme="majorBidi" w:hAnsiTheme="majorBidi" w:cstheme="majorBidi"/>
          <w:sz w:val="28"/>
          <w:szCs w:val="28"/>
          <w:rtl/>
        </w:rPr>
        <w:t xml:space="preserve"> </w:t>
      </w:r>
      <w:r w:rsidRPr="00E82E18">
        <w:rPr>
          <w:rFonts w:asciiTheme="majorBidi" w:hAnsiTheme="majorBidi" w:cstheme="majorBidi"/>
          <w:sz w:val="28"/>
          <w:szCs w:val="28"/>
          <w:rtl/>
        </w:rPr>
        <w:t xml:space="preserve">تبين للمحكمة عدم دستورية هذا القانون حكمت </w:t>
      </w:r>
      <w:proofErr w:type="spellStart"/>
      <w:r w:rsidRPr="00E82E18">
        <w:rPr>
          <w:rFonts w:asciiTheme="majorBidi" w:hAnsiTheme="majorBidi" w:cstheme="majorBidi"/>
          <w:sz w:val="28"/>
          <w:szCs w:val="28"/>
          <w:rtl/>
        </w:rPr>
        <w:t>بألغائه</w:t>
      </w:r>
      <w:proofErr w:type="spellEnd"/>
      <w:r w:rsidRPr="00E82E18">
        <w:rPr>
          <w:rFonts w:asciiTheme="majorBidi" w:hAnsiTheme="majorBidi" w:cstheme="majorBidi"/>
          <w:sz w:val="28"/>
          <w:szCs w:val="28"/>
          <w:rtl/>
        </w:rPr>
        <w:t xml:space="preserve">.   </w:t>
      </w:r>
    </w:p>
    <w:p w:rsidR="00E82E18" w:rsidRPr="00E82E18" w:rsidRDefault="00E82E18" w:rsidP="00E82E18">
      <w:pPr>
        <w:jc w:val="both"/>
        <w:rPr>
          <w:rFonts w:asciiTheme="majorBidi" w:hAnsiTheme="majorBidi" w:cstheme="majorBidi"/>
          <w:sz w:val="28"/>
          <w:szCs w:val="28"/>
          <w:rtl/>
        </w:rPr>
      </w:pPr>
      <w:r w:rsidRPr="00E82E18">
        <w:rPr>
          <w:rFonts w:asciiTheme="majorBidi" w:hAnsiTheme="majorBidi" w:cstheme="majorBidi"/>
          <w:sz w:val="28"/>
          <w:szCs w:val="28"/>
          <w:rtl/>
        </w:rPr>
        <w:t>2 – طريقة الدفع بعدم دستورية القانون: ويفترض هذا الاسلوب الدفع بعدم الدستورية لقانون يراد تطبيقه</w:t>
      </w:r>
      <w:r>
        <w:rPr>
          <w:rFonts w:asciiTheme="majorBidi" w:hAnsiTheme="majorBidi" w:cstheme="majorBidi" w:hint="cs"/>
          <w:sz w:val="28"/>
          <w:szCs w:val="28"/>
          <w:rtl/>
        </w:rPr>
        <w:t xml:space="preserve"> </w:t>
      </w:r>
      <w:r w:rsidRPr="00E82E18">
        <w:rPr>
          <w:rFonts w:asciiTheme="majorBidi" w:hAnsiTheme="majorBidi" w:cstheme="majorBidi"/>
          <w:sz w:val="28"/>
          <w:szCs w:val="28"/>
          <w:rtl/>
        </w:rPr>
        <w:t>لقضية منظورة امام محكمة فللفرد المعني ان يحتج  بعدم دستورية هذا القانون مطابقاً بعدم تطبيقه</w:t>
      </w:r>
      <w:r w:rsidRPr="00E82E18">
        <w:rPr>
          <w:rFonts w:asciiTheme="majorBidi" w:hAnsiTheme="majorBidi" w:cstheme="majorBidi"/>
          <w:sz w:val="28"/>
          <w:szCs w:val="28"/>
          <w:rtl/>
        </w:rPr>
        <w:t xml:space="preserve"> </w:t>
      </w:r>
      <w:r w:rsidRPr="00E82E18">
        <w:rPr>
          <w:rFonts w:asciiTheme="majorBidi" w:hAnsiTheme="majorBidi" w:cstheme="majorBidi"/>
          <w:sz w:val="28"/>
          <w:szCs w:val="28"/>
          <w:rtl/>
        </w:rPr>
        <w:t>لتمنع المحكمة من تطبيقه اذا رأت ذلك صحيحاً</w:t>
      </w:r>
    </w:p>
    <w:p w:rsidR="00E82E18" w:rsidRPr="00E82E18" w:rsidRDefault="00E82E18" w:rsidP="00E82E18">
      <w:pPr>
        <w:jc w:val="both"/>
        <w:rPr>
          <w:rFonts w:asciiTheme="majorBidi" w:hAnsiTheme="majorBidi" w:cstheme="majorBidi"/>
          <w:sz w:val="28"/>
          <w:szCs w:val="28"/>
          <w:rtl/>
        </w:rPr>
      </w:pPr>
      <w:r w:rsidRPr="00E82E18">
        <w:rPr>
          <w:rFonts w:asciiTheme="majorBidi" w:hAnsiTheme="majorBidi" w:cstheme="majorBidi"/>
          <w:sz w:val="28"/>
          <w:szCs w:val="28"/>
          <w:rtl/>
        </w:rPr>
        <w:t>ج:الضمانات السياسية:</w:t>
      </w:r>
    </w:p>
    <w:p w:rsidR="00E82E18" w:rsidRPr="00E82E18" w:rsidRDefault="00E82E18" w:rsidP="00E82E18">
      <w:pPr>
        <w:jc w:val="both"/>
        <w:rPr>
          <w:rFonts w:asciiTheme="majorBidi" w:hAnsiTheme="majorBidi" w:cstheme="majorBidi"/>
          <w:sz w:val="28"/>
          <w:szCs w:val="28"/>
          <w:rtl/>
        </w:rPr>
      </w:pPr>
      <w:r w:rsidRPr="00E82E18">
        <w:rPr>
          <w:rFonts w:asciiTheme="majorBidi" w:hAnsiTheme="majorBidi" w:cstheme="majorBidi"/>
          <w:sz w:val="28"/>
          <w:szCs w:val="28"/>
          <w:rtl/>
        </w:rPr>
        <w:t>أثبتت تجارب الأمم والشعوب والدول ان توفر</w:t>
      </w:r>
      <w:r>
        <w:rPr>
          <w:rFonts w:asciiTheme="majorBidi" w:hAnsiTheme="majorBidi" w:cstheme="majorBidi" w:hint="cs"/>
          <w:sz w:val="28"/>
          <w:szCs w:val="28"/>
          <w:rtl/>
        </w:rPr>
        <w:t xml:space="preserve"> </w:t>
      </w:r>
      <w:r w:rsidRPr="00E82E18">
        <w:rPr>
          <w:rFonts w:asciiTheme="majorBidi" w:hAnsiTheme="majorBidi" w:cstheme="majorBidi"/>
          <w:sz w:val="28"/>
          <w:szCs w:val="28"/>
          <w:rtl/>
        </w:rPr>
        <w:t>الضمانات الدستورية والقضائية قد لا</w:t>
      </w:r>
      <w:r>
        <w:rPr>
          <w:rFonts w:asciiTheme="majorBidi" w:hAnsiTheme="majorBidi" w:cstheme="majorBidi" w:hint="cs"/>
          <w:sz w:val="28"/>
          <w:szCs w:val="28"/>
          <w:rtl/>
        </w:rPr>
        <w:t xml:space="preserve"> </w:t>
      </w:r>
      <w:r w:rsidRPr="00E82E18">
        <w:rPr>
          <w:rFonts w:asciiTheme="majorBidi" w:hAnsiTheme="majorBidi" w:cstheme="majorBidi"/>
          <w:sz w:val="28"/>
          <w:szCs w:val="28"/>
          <w:rtl/>
        </w:rPr>
        <w:t>يكفي لوحده لحماية حقوق الانسان في بلد معين دون وجود ارادة سياسية ونظام سياسي يؤمن بحقوق الانسان وحراته الاساسية.</w:t>
      </w:r>
      <w:r>
        <w:rPr>
          <w:rFonts w:asciiTheme="majorBidi" w:hAnsiTheme="majorBidi" w:cstheme="majorBidi" w:hint="cs"/>
          <w:sz w:val="28"/>
          <w:szCs w:val="28"/>
          <w:rtl/>
        </w:rPr>
        <w:t xml:space="preserve"> </w:t>
      </w:r>
      <w:r w:rsidRPr="00E82E18">
        <w:rPr>
          <w:rFonts w:asciiTheme="majorBidi" w:hAnsiTheme="majorBidi" w:cstheme="majorBidi"/>
          <w:sz w:val="28"/>
          <w:szCs w:val="28"/>
          <w:rtl/>
        </w:rPr>
        <w:t>ان الديموقراطية هي ال</w:t>
      </w:r>
      <w:r>
        <w:rPr>
          <w:rFonts w:asciiTheme="majorBidi" w:hAnsiTheme="majorBidi" w:cstheme="majorBidi" w:hint="cs"/>
          <w:sz w:val="28"/>
          <w:szCs w:val="28"/>
          <w:rtl/>
        </w:rPr>
        <w:t>إ</w:t>
      </w:r>
      <w:r w:rsidRPr="00E82E18">
        <w:rPr>
          <w:rFonts w:asciiTheme="majorBidi" w:hAnsiTheme="majorBidi" w:cstheme="majorBidi"/>
          <w:sz w:val="28"/>
          <w:szCs w:val="28"/>
          <w:rtl/>
        </w:rPr>
        <w:t>طار الامثل والأنسب لممارسة حقوق الانسان لأن الديموقراطية هي نظام سياسي واجتماعي واقتصادي يقوم على اركان ثلاثة هي :</w:t>
      </w:r>
    </w:p>
    <w:p w:rsidR="00E82E18" w:rsidRPr="00E82E18" w:rsidRDefault="00E82E18" w:rsidP="00E82E18">
      <w:pPr>
        <w:jc w:val="both"/>
        <w:rPr>
          <w:rFonts w:asciiTheme="majorBidi" w:hAnsiTheme="majorBidi" w:cstheme="majorBidi"/>
          <w:sz w:val="28"/>
          <w:szCs w:val="28"/>
          <w:rtl/>
        </w:rPr>
      </w:pPr>
      <w:r w:rsidRPr="00E82E18">
        <w:rPr>
          <w:rFonts w:asciiTheme="majorBidi" w:hAnsiTheme="majorBidi" w:cstheme="majorBidi"/>
          <w:sz w:val="28"/>
          <w:szCs w:val="28"/>
          <w:rtl/>
        </w:rPr>
        <w:lastRenderedPageBreak/>
        <w:t>الركن الأول:</w:t>
      </w:r>
      <w:r>
        <w:rPr>
          <w:rFonts w:asciiTheme="majorBidi" w:hAnsiTheme="majorBidi" w:cstheme="majorBidi" w:hint="cs"/>
          <w:sz w:val="28"/>
          <w:szCs w:val="28"/>
          <w:rtl/>
        </w:rPr>
        <w:t xml:space="preserve"> </w:t>
      </w:r>
      <w:r w:rsidRPr="00E82E18">
        <w:rPr>
          <w:rFonts w:asciiTheme="majorBidi" w:hAnsiTheme="majorBidi" w:cstheme="majorBidi"/>
          <w:sz w:val="28"/>
          <w:szCs w:val="28"/>
          <w:rtl/>
        </w:rPr>
        <w:t>حقوق الانسان في الحرية والمساواة وما يتفرع عنها كالحق في الحريات والحق في الشغل</w:t>
      </w:r>
      <w:r w:rsidRPr="00E82E18">
        <w:rPr>
          <w:rFonts w:asciiTheme="majorBidi" w:hAnsiTheme="majorBidi" w:cstheme="majorBidi"/>
          <w:sz w:val="28"/>
          <w:szCs w:val="28"/>
          <w:rtl/>
        </w:rPr>
        <w:t xml:space="preserve"> </w:t>
      </w:r>
      <w:r w:rsidRPr="00E82E18">
        <w:rPr>
          <w:rFonts w:asciiTheme="majorBidi" w:hAnsiTheme="majorBidi" w:cstheme="majorBidi"/>
          <w:sz w:val="28"/>
          <w:szCs w:val="28"/>
          <w:rtl/>
        </w:rPr>
        <w:t xml:space="preserve">وتكافؤ الفرص.      </w:t>
      </w:r>
    </w:p>
    <w:p w:rsidR="00E82E18" w:rsidRPr="00E82E18" w:rsidRDefault="00E82E18" w:rsidP="00E82E18">
      <w:pPr>
        <w:jc w:val="both"/>
        <w:rPr>
          <w:rFonts w:asciiTheme="majorBidi" w:hAnsiTheme="majorBidi" w:cstheme="majorBidi"/>
          <w:sz w:val="28"/>
          <w:szCs w:val="28"/>
          <w:rtl/>
        </w:rPr>
      </w:pPr>
      <w:r w:rsidRPr="00E82E18">
        <w:rPr>
          <w:rFonts w:asciiTheme="majorBidi" w:hAnsiTheme="majorBidi" w:cstheme="majorBidi"/>
          <w:sz w:val="28"/>
          <w:szCs w:val="28"/>
          <w:rtl/>
        </w:rPr>
        <w:t>الركن الثاني</w:t>
      </w:r>
      <w:r>
        <w:rPr>
          <w:rFonts w:asciiTheme="majorBidi" w:hAnsiTheme="majorBidi" w:cstheme="majorBidi" w:hint="cs"/>
          <w:sz w:val="28"/>
          <w:szCs w:val="28"/>
          <w:rtl/>
        </w:rPr>
        <w:t xml:space="preserve"> :</w:t>
      </w:r>
      <w:r w:rsidRPr="00E82E18">
        <w:rPr>
          <w:rFonts w:asciiTheme="majorBidi" w:hAnsiTheme="majorBidi" w:cstheme="majorBidi"/>
          <w:sz w:val="28"/>
          <w:szCs w:val="28"/>
          <w:rtl/>
        </w:rPr>
        <w:t>دولة المؤسسات وهي الدولة التي يقوم كيانها على مؤسسات سياسية ومدنية تعلو على الافراد</w:t>
      </w:r>
      <w:r>
        <w:rPr>
          <w:rFonts w:asciiTheme="majorBidi" w:hAnsiTheme="majorBidi" w:cstheme="majorBidi" w:hint="cs"/>
          <w:sz w:val="28"/>
          <w:szCs w:val="28"/>
          <w:rtl/>
        </w:rPr>
        <w:t xml:space="preserve"> </w:t>
      </w:r>
      <w:r w:rsidRPr="00E82E18">
        <w:rPr>
          <w:rFonts w:asciiTheme="majorBidi" w:hAnsiTheme="majorBidi" w:cstheme="majorBidi"/>
          <w:sz w:val="28"/>
          <w:szCs w:val="28"/>
          <w:rtl/>
        </w:rPr>
        <w:t>مهما كانت مراتبهم وانتماءاتهم العرقية والدينية والحزبية.</w:t>
      </w:r>
    </w:p>
    <w:p w:rsidR="00E82E18" w:rsidRPr="00E82E18" w:rsidRDefault="00E82E18" w:rsidP="00E82E18">
      <w:pPr>
        <w:jc w:val="both"/>
        <w:rPr>
          <w:rFonts w:asciiTheme="majorBidi" w:hAnsiTheme="majorBidi" w:cstheme="majorBidi"/>
          <w:sz w:val="28"/>
          <w:szCs w:val="28"/>
          <w:rtl/>
        </w:rPr>
      </w:pPr>
      <w:r w:rsidRPr="00E82E18">
        <w:rPr>
          <w:rFonts w:asciiTheme="majorBidi" w:hAnsiTheme="majorBidi" w:cstheme="majorBidi"/>
          <w:sz w:val="28"/>
          <w:szCs w:val="28"/>
          <w:rtl/>
        </w:rPr>
        <w:t>الركن الثالث:</w:t>
      </w:r>
      <w:r>
        <w:rPr>
          <w:rFonts w:asciiTheme="majorBidi" w:hAnsiTheme="majorBidi" w:cstheme="majorBidi" w:hint="cs"/>
          <w:sz w:val="28"/>
          <w:szCs w:val="28"/>
          <w:rtl/>
        </w:rPr>
        <w:t xml:space="preserve"> </w:t>
      </w:r>
      <w:r w:rsidRPr="00E82E18">
        <w:rPr>
          <w:rFonts w:asciiTheme="majorBidi" w:hAnsiTheme="majorBidi" w:cstheme="majorBidi"/>
          <w:sz w:val="28"/>
          <w:szCs w:val="28"/>
          <w:rtl/>
        </w:rPr>
        <w:t>تداول السلطة داخل هذه المؤسسات بين السياسية المتعددة وذلك على اساس حكم الأغلبية مع</w:t>
      </w:r>
      <w:r w:rsidRPr="00E82E18">
        <w:rPr>
          <w:rFonts w:asciiTheme="majorBidi" w:hAnsiTheme="majorBidi" w:cstheme="majorBidi"/>
          <w:sz w:val="28"/>
          <w:szCs w:val="28"/>
          <w:rtl/>
        </w:rPr>
        <w:t xml:space="preserve"> </w:t>
      </w:r>
      <w:r w:rsidRPr="00E82E18">
        <w:rPr>
          <w:rFonts w:asciiTheme="majorBidi" w:hAnsiTheme="majorBidi" w:cstheme="majorBidi"/>
          <w:sz w:val="28"/>
          <w:szCs w:val="28"/>
          <w:rtl/>
        </w:rPr>
        <w:t>حفظ حقوق الأقلية.</w:t>
      </w:r>
    </w:p>
    <w:p w:rsidR="00E82E18" w:rsidRPr="00E82E18" w:rsidRDefault="00E82E18" w:rsidP="00E82E18">
      <w:pPr>
        <w:jc w:val="both"/>
        <w:rPr>
          <w:rFonts w:asciiTheme="majorBidi" w:hAnsiTheme="majorBidi" w:cstheme="majorBidi"/>
          <w:sz w:val="28"/>
          <w:szCs w:val="28"/>
          <w:rtl/>
        </w:rPr>
      </w:pPr>
      <w:r w:rsidRPr="00E82E18">
        <w:rPr>
          <w:rFonts w:asciiTheme="majorBidi" w:hAnsiTheme="majorBidi" w:cstheme="majorBidi"/>
          <w:sz w:val="28"/>
          <w:szCs w:val="28"/>
          <w:rtl/>
        </w:rPr>
        <w:t>ثانياً:</w:t>
      </w:r>
      <w:r>
        <w:rPr>
          <w:rFonts w:asciiTheme="majorBidi" w:hAnsiTheme="majorBidi" w:cstheme="majorBidi" w:hint="cs"/>
          <w:sz w:val="28"/>
          <w:szCs w:val="28"/>
          <w:rtl/>
        </w:rPr>
        <w:t xml:space="preserve"> </w:t>
      </w:r>
      <w:r w:rsidRPr="00E82E18">
        <w:rPr>
          <w:rFonts w:asciiTheme="majorBidi" w:hAnsiTheme="majorBidi" w:cstheme="majorBidi"/>
          <w:sz w:val="28"/>
          <w:szCs w:val="28"/>
          <w:rtl/>
        </w:rPr>
        <w:t>دور المنظمات الوطنية غير الحكومية:</w:t>
      </w:r>
    </w:p>
    <w:p w:rsidR="00E82E18" w:rsidRPr="00E82E18" w:rsidRDefault="00E82E18" w:rsidP="00E82E18">
      <w:pPr>
        <w:jc w:val="both"/>
        <w:rPr>
          <w:rFonts w:asciiTheme="majorBidi" w:hAnsiTheme="majorBidi" w:cstheme="majorBidi"/>
          <w:sz w:val="28"/>
          <w:szCs w:val="28"/>
          <w:rtl/>
        </w:rPr>
      </w:pPr>
      <w:r w:rsidRPr="00E82E18">
        <w:rPr>
          <w:rFonts w:asciiTheme="majorBidi" w:hAnsiTheme="majorBidi" w:cstheme="majorBidi"/>
          <w:sz w:val="28"/>
          <w:szCs w:val="28"/>
          <w:rtl/>
        </w:rPr>
        <w:t xml:space="preserve">ظاهرة المنظمات غير الحكومية او الاوربية في الأصل ثم انتشرت بعدها الى باقي دول العالم وبضمنها دول العالم </w:t>
      </w:r>
      <w:proofErr w:type="spellStart"/>
      <w:r w:rsidRPr="00E82E18">
        <w:rPr>
          <w:rFonts w:asciiTheme="majorBidi" w:hAnsiTheme="majorBidi" w:cstheme="majorBidi"/>
          <w:sz w:val="28"/>
          <w:szCs w:val="28"/>
          <w:rtl/>
        </w:rPr>
        <w:t>الثالث.ويتوقف</w:t>
      </w:r>
      <w:proofErr w:type="spellEnd"/>
      <w:r w:rsidRPr="00E82E18">
        <w:rPr>
          <w:rFonts w:asciiTheme="majorBidi" w:hAnsiTheme="majorBidi" w:cstheme="majorBidi"/>
          <w:sz w:val="28"/>
          <w:szCs w:val="28"/>
          <w:rtl/>
        </w:rPr>
        <w:t xml:space="preserve"> دور هذه المنظمات على الصعيد الوطني على جملة امور ومستلزمات.</w:t>
      </w:r>
    </w:p>
    <w:p w:rsidR="00E82E18" w:rsidRPr="00E82E18" w:rsidRDefault="00E82E18" w:rsidP="00E82E18">
      <w:pPr>
        <w:jc w:val="both"/>
        <w:rPr>
          <w:rFonts w:asciiTheme="majorBidi" w:hAnsiTheme="majorBidi" w:cstheme="majorBidi"/>
          <w:sz w:val="28"/>
          <w:szCs w:val="28"/>
          <w:rtl/>
        </w:rPr>
      </w:pPr>
      <w:r w:rsidRPr="00E82E18">
        <w:rPr>
          <w:rFonts w:asciiTheme="majorBidi" w:hAnsiTheme="majorBidi" w:cstheme="majorBidi"/>
          <w:sz w:val="28"/>
          <w:szCs w:val="28"/>
          <w:rtl/>
        </w:rPr>
        <w:t xml:space="preserve">أ – مدى استقلاليتها من الناحية المالية: اذ تضمن لها الاستقلالية المصداقية والفعالية وعدم خضوعها للحكومات </w:t>
      </w:r>
      <w:proofErr w:type="spellStart"/>
      <w:r w:rsidRPr="00E82E18">
        <w:rPr>
          <w:rFonts w:asciiTheme="majorBidi" w:hAnsiTheme="majorBidi" w:cstheme="majorBidi"/>
          <w:sz w:val="28"/>
          <w:szCs w:val="28"/>
          <w:rtl/>
        </w:rPr>
        <w:t>اوللجهات</w:t>
      </w:r>
      <w:proofErr w:type="spellEnd"/>
      <w:r w:rsidRPr="00E82E18">
        <w:rPr>
          <w:rFonts w:asciiTheme="majorBidi" w:hAnsiTheme="majorBidi" w:cstheme="majorBidi"/>
          <w:sz w:val="28"/>
          <w:szCs w:val="28"/>
          <w:rtl/>
        </w:rPr>
        <w:t xml:space="preserve"> التي تحاول الضغط عليها  او توجيهها اتجاهاً معينناً من خلال تمويلها.</w:t>
      </w:r>
    </w:p>
    <w:p w:rsidR="00E82E18" w:rsidRPr="00E82E18" w:rsidRDefault="00E82E18" w:rsidP="00E82E18">
      <w:pPr>
        <w:jc w:val="both"/>
        <w:rPr>
          <w:rFonts w:asciiTheme="majorBidi" w:hAnsiTheme="majorBidi" w:cstheme="majorBidi"/>
          <w:sz w:val="28"/>
          <w:szCs w:val="28"/>
          <w:rtl/>
        </w:rPr>
      </w:pPr>
      <w:r w:rsidRPr="00E82E18">
        <w:rPr>
          <w:rFonts w:asciiTheme="majorBidi" w:hAnsiTheme="majorBidi" w:cstheme="majorBidi"/>
          <w:sz w:val="28"/>
          <w:szCs w:val="28"/>
          <w:rtl/>
        </w:rPr>
        <w:t xml:space="preserve">ب – ان تكون هذه المنظمات غير رسمية وغير خاضعة للحكومات وان يتم تأسيسها بحرية ومبادرات </w:t>
      </w:r>
      <w:proofErr w:type="spellStart"/>
      <w:r w:rsidRPr="00E82E18">
        <w:rPr>
          <w:rFonts w:asciiTheme="majorBidi" w:hAnsiTheme="majorBidi" w:cstheme="majorBidi"/>
          <w:sz w:val="28"/>
          <w:szCs w:val="28"/>
          <w:rtl/>
        </w:rPr>
        <w:t>ذاتيةمما</w:t>
      </w:r>
      <w:proofErr w:type="spellEnd"/>
      <w:r w:rsidRPr="00E82E18">
        <w:rPr>
          <w:rFonts w:asciiTheme="majorBidi" w:hAnsiTheme="majorBidi" w:cstheme="majorBidi"/>
          <w:sz w:val="28"/>
          <w:szCs w:val="28"/>
          <w:rtl/>
        </w:rPr>
        <w:t xml:space="preserve"> يضفي عليها بشكل حقيقي صفة المنظمات غير الحكومية ويعزز استقلالها في حركتها ومواقفها</w:t>
      </w:r>
      <w:r>
        <w:rPr>
          <w:rFonts w:asciiTheme="majorBidi" w:hAnsiTheme="majorBidi" w:cstheme="majorBidi"/>
          <w:sz w:val="28"/>
          <w:szCs w:val="28"/>
          <w:rtl/>
        </w:rPr>
        <w:t xml:space="preserve"> </w:t>
      </w:r>
      <w:r w:rsidRPr="00E82E18">
        <w:rPr>
          <w:rFonts w:asciiTheme="majorBidi" w:hAnsiTheme="majorBidi" w:cstheme="majorBidi"/>
          <w:sz w:val="28"/>
          <w:szCs w:val="28"/>
          <w:rtl/>
        </w:rPr>
        <w:t xml:space="preserve"> ونشاطاتها.</w:t>
      </w:r>
    </w:p>
    <w:p w:rsidR="00E82E18" w:rsidRPr="00E82E18" w:rsidRDefault="00E82E18" w:rsidP="00E82E18">
      <w:pPr>
        <w:jc w:val="both"/>
        <w:rPr>
          <w:rFonts w:asciiTheme="majorBidi" w:hAnsiTheme="majorBidi" w:cstheme="majorBidi"/>
          <w:sz w:val="28"/>
          <w:szCs w:val="28"/>
          <w:rtl/>
        </w:rPr>
      </w:pPr>
      <w:r w:rsidRPr="00E82E18">
        <w:rPr>
          <w:rFonts w:asciiTheme="majorBidi" w:hAnsiTheme="majorBidi" w:cstheme="majorBidi"/>
          <w:sz w:val="28"/>
          <w:szCs w:val="28"/>
          <w:rtl/>
        </w:rPr>
        <w:t xml:space="preserve">ج – الصفة التطوعية وغير المدفوعة مادياً للعاملين فيها وذلك بدعم دورها </w:t>
      </w:r>
      <w:proofErr w:type="spellStart"/>
      <w:r w:rsidRPr="00E82E18">
        <w:rPr>
          <w:rFonts w:asciiTheme="majorBidi" w:hAnsiTheme="majorBidi" w:cstheme="majorBidi"/>
          <w:sz w:val="28"/>
          <w:szCs w:val="28"/>
          <w:rtl/>
        </w:rPr>
        <w:t>الأنساني</w:t>
      </w:r>
      <w:proofErr w:type="spellEnd"/>
      <w:r w:rsidRPr="00E82E18">
        <w:rPr>
          <w:rFonts w:asciiTheme="majorBidi" w:hAnsiTheme="majorBidi" w:cstheme="majorBidi"/>
          <w:sz w:val="28"/>
          <w:szCs w:val="28"/>
          <w:rtl/>
        </w:rPr>
        <w:t xml:space="preserve"> والخدمي ويعزز الثقة</w:t>
      </w:r>
      <w:r w:rsidRPr="00E82E18">
        <w:rPr>
          <w:rFonts w:asciiTheme="majorBidi" w:hAnsiTheme="majorBidi" w:cstheme="majorBidi"/>
          <w:sz w:val="28"/>
          <w:szCs w:val="28"/>
          <w:rtl/>
        </w:rPr>
        <w:t xml:space="preserve"> </w:t>
      </w:r>
      <w:r w:rsidRPr="00E82E18">
        <w:rPr>
          <w:rFonts w:asciiTheme="majorBidi" w:hAnsiTheme="majorBidi" w:cstheme="majorBidi"/>
          <w:sz w:val="28"/>
          <w:szCs w:val="28"/>
          <w:rtl/>
        </w:rPr>
        <w:t>بالمنظمات نفسها وبالناشطين فيها.</w:t>
      </w:r>
    </w:p>
    <w:p w:rsidR="00E82E18" w:rsidRPr="00E82E18" w:rsidRDefault="00E82E18" w:rsidP="00E82E18">
      <w:pPr>
        <w:jc w:val="both"/>
        <w:rPr>
          <w:rFonts w:asciiTheme="majorBidi" w:hAnsiTheme="majorBidi" w:cstheme="majorBidi"/>
          <w:sz w:val="28"/>
          <w:szCs w:val="28"/>
          <w:rtl/>
        </w:rPr>
      </w:pPr>
      <w:r w:rsidRPr="00E82E18">
        <w:rPr>
          <w:rFonts w:asciiTheme="majorBidi" w:hAnsiTheme="majorBidi" w:cstheme="majorBidi"/>
          <w:sz w:val="28"/>
          <w:szCs w:val="28"/>
          <w:rtl/>
        </w:rPr>
        <w:t>د – ان دور المنظمات غير الحكومية على الصعيد الدولي يواجه مشكلة طبيعة المجتمع الدولي ومبدأ السيادة للدول الذي يبقى عائقاً امام حركتها رغم التطور الذي شهده مفهوم السيادة في حين ان دورها على</w:t>
      </w:r>
      <w:r>
        <w:rPr>
          <w:rFonts w:asciiTheme="majorBidi" w:hAnsiTheme="majorBidi" w:cstheme="majorBidi" w:hint="cs"/>
          <w:sz w:val="28"/>
          <w:szCs w:val="28"/>
          <w:rtl/>
        </w:rPr>
        <w:t xml:space="preserve"> </w:t>
      </w:r>
      <w:r w:rsidRPr="00E82E18">
        <w:rPr>
          <w:rFonts w:asciiTheme="majorBidi" w:hAnsiTheme="majorBidi" w:cstheme="majorBidi"/>
          <w:sz w:val="28"/>
          <w:szCs w:val="28"/>
          <w:rtl/>
        </w:rPr>
        <w:t>الصعيد الوطني يرتبط بطبيعة النظام السياسي ومدى احترامه لمؤسسات المجتمع المدني عامة</w:t>
      </w:r>
      <w:r w:rsidRPr="00E82E18">
        <w:rPr>
          <w:rFonts w:asciiTheme="majorBidi" w:hAnsiTheme="majorBidi" w:cstheme="majorBidi"/>
          <w:sz w:val="28"/>
          <w:szCs w:val="28"/>
          <w:rtl/>
        </w:rPr>
        <w:t xml:space="preserve"> </w:t>
      </w:r>
      <w:r w:rsidRPr="00E82E18">
        <w:rPr>
          <w:rFonts w:asciiTheme="majorBidi" w:hAnsiTheme="majorBidi" w:cstheme="majorBidi"/>
          <w:sz w:val="28"/>
          <w:szCs w:val="28"/>
          <w:rtl/>
        </w:rPr>
        <w:t>والمنظمات المعنية بحقوق الانسان خاصة.</w:t>
      </w:r>
      <w:r>
        <w:rPr>
          <w:rFonts w:asciiTheme="majorBidi" w:hAnsiTheme="majorBidi" w:cstheme="majorBidi" w:hint="cs"/>
          <w:sz w:val="28"/>
          <w:szCs w:val="28"/>
          <w:rtl/>
        </w:rPr>
        <w:t xml:space="preserve"> </w:t>
      </w:r>
      <w:r w:rsidRPr="00E82E18">
        <w:rPr>
          <w:rFonts w:asciiTheme="majorBidi" w:hAnsiTheme="majorBidi" w:cstheme="majorBidi"/>
          <w:sz w:val="28"/>
          <w:szCs w:val="28"/>
          <w:rtl/>
        </w:rPr>
        <w:t>وتستخدم هذه المنظمات وسائل عدة لتحقيق اهدافها وتتمثل بما يلي:</w:t>
      </w:r>
    </w:p>
    <w:p w:rsidR="00E82E18" w:rsidRPr="00E82E18" w:rsidRDefault="00E82E18" w:rsidP="00E82E18">
      <w:pPr>
        <w:jc w:val="both"/>
        <w:rPr>
          <w:rFonts w:asciiTheme="majorBidi" w:hAnsiTheme="majorBidi" w:cstheme="majorBidi"/>
          <w:sz w:val="28"/>
          <w:szCs w:val="28"/>
          <w:rtl/>
        </w:rPr>
      </w:pPr>
      <w:r w:rsidRPr="00E82E18">
        <w:rPr>
          <w:rFonts w:asciiTheme="majorBidi" w:hAnsiTheme="majorBidi" w:cstheme="majorBidi"/>
          <w:sz w:val="28"/>
          <w:szCs w:val="28"/>
          <w:rtl/>
        </w:rPr>
        <w:t>اولاً: المراقبة على سياسات الحكومات في مجال حقوق الانسان ورصد الانتهاكات في هذا الميدان أصبحت</w:t>
      </w:r>
      <w:r w:rsidRPr="00E82E18">
        <w:rPr>
          <w:rFonts w:asciiTheme="majorBidi" w:hAnsiTheme="majorBidi" w:cstheme="majorBidi"/>
          <w:sz w:val="28"/>
          <w:szCs w:val="28"/>
          <w:rtl/>
        </w:rPr>
        <w:t xml:space="preserve"> </w:t>
      </w:r>
      <w:r w:rsidRPr="00E82E18">
        <w:rPr>
          <w:rFonts w:asciiTheme="majorBidi" w:hAnsiTheme="majorBidi" w:cstheme="majorBidi"/>
          <w:sz w:val="28"/>
          <w:szCs w:val="28"/>
          <w:rtl/>
        </w:rPr>
        <w:t>اليوم مهمة فعالة ومعترف بها في العديد من دول العالم.</w:t>
      </w:r>
    </w:p>
    <w:p w:rsidR="00E82E18" w:rsidRPr="00E82E18" w:rsidRDefault="00E82E18" w:rsidP="00E82E18">
      <w:pPr>
        <w:jc w:val="both"/>
        <w:rPr>
          <w:rFonts w:asciiTheme="majorBidi" w:hAnsiTheme="majorBidi" w:cstheme="majorBidi"/>
          <w:sz w:val="28"/>
          <w:szCs w:val="28"/>
          <w:rtl/>
        </w:rPr>
      </w:pPr>
      <w:r w:rsidRPr="00E82E18">
        <w:rPr>
          <w:rFonts w:asciiTheme="majorBidi" w:hAnsiTheme="majorBidi" w:cstheme="majorBidi"/>
          <w:sz w:val="28"/>
          <w:szCs w:val="28"/>
          <w:rtl/>
        </w:rPr>
        <w:t>ثانياً: حماية وتعزيز حقوق الانسان على المستوى الوطني والاقليمي والدولي.</w:t>
      </w:r>
    </w:p>
    <w:p w:rsidR="00E82E18" w:rsidRPr="00E82E18" w:rsidRDefault="00E82E18" w:rsidP="00E82E18">
      <w:pPr>
        <w:jc w:val="both"/>
        <w:rPr>
          <w:rFonts w:asciiTheme="majorBidi" w:hAnsiTheme="majorBidi" w:cstheme="majorBidi"/>
          <w:sz w:val="28"/>
          <w:szCs w:val="28"/>
          <w:rtl/>
        </w:rPr>
      </w:pPr>
      <w:proofErr w:type="spellStart"/>
      <w:r w:rsidRPr="00E82E18">
        <w:rPr>
          <w:rFonts w:asciiTheme="majorBidi" w:hAnsiTheme="majorBidi" w:cstheme="majorBidi"/>
          <w:sz w:val="28"/>
          <w:szCs w:val="28"/>
          <w:rtl/>
        </w:rPr>
        <w:t>ثالثاً:وتعد</w:t>
      </w:r>
      <w:proofErr w:type="spellEnd"/>
      <w:r w:rsidRPr="00E82E18">
        <w:rPr>
          <w:rFonts w:asciiTheme="majorBidi" w:hAnsiTheme="majorBidi" w:cstheme="majorBidi"/>
          <w:sz w:val="28"/>
          <w:szCs w:val="28"/>
          <w:rtl/>
        </w:rPr>
        <w:t xml:space="preserve"> واحدة من مرتكزات </w:t>
      </w:r>
      <w:proofErr w:type="spellStart"/>
      <w:r w:rsidRPr="00E82E18">
        <w:rPr>
          <w:rFonts w:asciiTheme="majorBidi" w:hAnsiTheme="majorBidi" w:cstheme="majorBidi"/>
          <w:sz w:val="28"/>
          <w:szCs w:val="28"/>
          <w:rtl/>
        </w:rPr>
        <w:t>النظمات</w:t>
      </w:r>
      <w:proofErr w:type="spellEnd"/>
      <w:r w:rsidRPr="00E82E18">
        <w:rPr>
          <w:rFonts w:asciiTheme="majorBidi" w:hAnsiTheme="majorBidi" w:cstheme="majorBidi"/>
          <w:sz w:val="28"/>
          <w:szCs w:val="28"/>
          <w:rtl/>
        </w:rPr>
        <w:t xml:space="preserve"> الديموقراطي التعددي والمشاركة هذه </w:t>
      </w:r>
      <w:proofErr w:type="spellStart"/>
      <w:r w:rsidRPr="00E82E18">
        <w:rPr>
          <w:rFonts w:asciiTheme="majorBidi" w:hAnsiTheme="majorBidi" w:cstheme="majorBidi"/>
          <w:sz w:val="28"/>
          <w:szCs w:val="28"/>
          <w:rtl/>
        </w:rPr>
        <w:t>لاتقتصر</w:t>
      </w:r>
      <w:proofErr w:type="spellEnd"/>
      <w:r w:rsidRPr="00E82E18">
        <w:rPr>
          <w:rFonts w:asciiTheme="majorBidi" w:hAnsiTheme="majorBidi" w:cstheme="majorBidi"/>
          <w:sz w:val="28"/>
          <w:szCs w:val="28"/>
          <w:rtl/>
        </w:rPr>
        <w:t xml:space="preserve"> على قيام المواطنين</w:t>
      </w:r>
    </w:p>
    <w:p w:rsidR="00B0397C" w:rsidRPr="00E82E18" w:rsidRDefault="00E82E18" w:rsidP="00E82E18">
      <w:pPr>
        <w:jc w:val="both"/>
        <w:rPr>
          <w:rFonts w:asciiTheme="majorBidi" w:hAnsiTheme="majorBidi" w:cstheme="majorBidi"/>
          <w:sz w:val="28"/>
          <w:szCs w:val="28"/>
        </w:rPr>
      </w:pPr>
      <w:r w:rsidRPr="00E82E18">
        <w:rPr>
          <w:rFonts w:asciiTheme="majorBidi" w:hAnsiTheme="majorBidi" w:cstheme="majorBidi"/>
          <w:sz w:val="28"/>
          <w:szCs w:val="28"/>
          <w:rtl/>
        </w:rPr>
        <w:t xml:space="preserve">      بالدلاء </w:t>
      </w:r>
      <w:proofErr w:type="spellStart"/>
      <w:r w:rsidRPr="00E82E18">
        <w:rPr>
          <w:rFonts w:asciiTheme="majorBidi" w:hAnsiTheme="majorBidi" w:cstheme="majorBidi"/>
          <w:sz w:val="28"/>
          <w:szCs w:val="28"/>
          <w:rtl/>
        </w:rPr>
        <w:t>باصواتهم</w:t>
      </w:r>
      <w:proofErr w:type="spellEnd"/>
      <w:r w:rsidRPr="00E82E18">
        <w:rPr>
          <w:rFonts w:asciiTheme="majorBidi" w:hAnsiTheme="majorBidi" w:cstheme="majorBidi"/>
          <w:sz w:val="28"/>
          <w:szCs w:val="28"/>
          <w:rtl/>
        </w:rPr>
        <w:t xml:space="preserve"> </w:t>
      </w:r>
      <w:proofErr w:type="spellStart"/>
      <w:r w:rsidRPr="00E82E18">
        <w:rPr>
          <w:rFonts w:asciiTheme="majorBidi" w:hAnsiTheme="majorBidi" w:cstheme="majorBidi"/>
          <w:sz w:val="28"/>
          <w:szCs w:val="28"/>
          <w:rtl/>
        </w:rPr>
        <w:t>لأنتخاب</w:t>
      </w:r>
      <w:proofErr w:type="spellEnd"/>
      <w:r w:rsidRPr="00E82E18">
        <w:rPr>
          <w:rFonts w:asciiTheme="majorBidi" w:hAnsiTheme="majorBidi" w:cstheme="majorBidi"/>
          <w:sz w:val="28"/>
          <w:szCs w:val="28"/>
          <w:rtl/>
        </w:rPr>
        <w:t xml:space="preserve"> الاحزاب السياسية من وظائف داخل السلطة او في المعارضة . بل هي تشمل</w:t>
      </w:r>
      <w:r>
        <w:rPr>
          <w:rFonts w:asciiTheme="majorBidi" w:hAnsiTheme="majorBidi" w:cstheme="majorBidi" w:hint="cs"/>
          <w:sz w:val="28"/>
          <w:szCs w:val="28"/>
          <w:rtl/>
        </w:rPr>
        <w:t xml:space="preserve"> </w:t>
      </w:r>
      <w:r w:rsidRPr="00E82E18">
        <w:rPr>
          <w:rFonts w:asciiTheme="majorBidi" w:hAnsiTheme="majorBidi" w:cstheme="majorBidi"/>
          <w:sz w:val="28"/>
          <w:szCs w:val="28"/>
          <w:rtl/>
        </w:rPr>
        <w:t>ايضاً مشاركة المنظمات غير الحكومية كجزء من مؤسسات المجتمع المدني في العملية السياسية الديموقراطية.</w:t>
      </w:r>
      <w:r>
        <w:rPr>
          <w:rFonts w:asciiTheme="majorBidi" w:hAnsiTheme="majorBidi" w:cstheme="majorBidi" w:hint="cs"/>
          <w:sz w:val="28"/>
          <w:szCs w:val="28"/>
          <w:rtl/>
        </w:rPr>
        <w:t xml:space="preserve"> </w:t>
      </w:r>
      <w:r w:rsidRPr="00E82E18">
        <w:rPr>
          <w:rFonts w:asciiTheme="majorBidi" w:hAnsiTheme="majorBidi" w:cstheme="majorBidi"/>
          <w:sz w:val="28"/>
          <w:szCs w:val="28"/>
          <w:rtl/>
        </w:rPr>
        <w:t xml:space="preserve">والمنظمات غير الحكومية تمثل مؤسسات وسيطة بين الفرد </w:t>
      </w:r>
      <w:r w:rsidRPr="00E82E18">
        <w:rPr>
          <w:rFonts w:asciiTheme="majorBidi" w:hAnsiTheme="majorBidi" w:cstheme="majorBidi"/>
          <w:sz w:val="28"/>
          <w:szCs w:val="28"/>
          <w:rtl/>
        </w:rPr>
        <w:lastRenderedPageBreak/>
        <w:t>والدولة اي بين المجتمع المدني والاطار المؤسسي الحكومي بهدف جعل دولة القانون من حقائق الحياة اليومية للمواطنين سواء كان ذلك  في مجال الحقوق المدنية والسياسية او في مجال الحقوق الاقتصادية والاجتماعية والثقافية.</w:t>
      </w:r>
    </w:p>
    <w:sectPr w:rsidR="00B0397C" w:rsidRPr="00E82E18" w:rsidSect="00E82E18">
      <w:pgSz w:w="11906" w:h="16838"/>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DF8"/>
    <w:rsid w:val="002B1B4C"/>
    <w:rsid w:val="00445423"/>
    <w:rsid w:val="007F0A50"/>
    <w:rsid w:val="00B0397C"/>
    <w:rsid w:val="00E82E18"/>
    <w:rsid w:val="00FE7D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673</Words>
  <Characters>3838</Characters>
  <Application>Microsoft Office Word</Application>
  <DocSecurity>0</DocSecurity>
  <Lines>31</Lines>
  <Paragraphs>9</Paragraphs>
  <ScaleCrop>false</ScaleCrop>
  <Company>Ahmed-Under</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2022-08-08T12:10:00Z</dcterms:created>
  <dcterms:modified xsi:type="dcterms:W3CDTF">2022-08-08T12:16:00Z</dcterms:modified>
</cp:coreProperties>
</file>