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61" w:rsidRPr="006E7461" w:rsidRDefault="006E7461" w:rsidP="006E7461">
      <w:pPr>
        <w:tabs>
          <w:tab w:val="right" w:pos="9360"/>
        </w:tabs>
        <w:rPr>
          <w:rFonts w:hint="cs"/>
          <w:b/>
          <w:bCs/>
          <w:sz w:val="48"/>
          <w:szCs w:val="48"/>
          <w:rtl/>
        </w:rPr>
      </w:pPr>
      <w:r w:rsidRPr="006E7461">
        <w:rPr>
          <w:rFonts w:hint="cs"/>
          <w:b/>
          <w:bCs/>
          <w:sz w:val="48"/>
          <w:szCs w:val="48"/>
          <w:rtl/>
        </w:rPr>
        <w:t xml:space="preserve">التدريسي علي محمد شنان </w:t>
      </w:r>
      <w:r w:rsidRPr="006E7461">
        <w:rPr>
          <w:b/>
          <w:bCs/>
          <w:sz w:val="48"/>
          <w:szCs w:val="48"/>
          <w:rtl/>
        </w:rPr>
        <w:tab/>
      </w:r>
      <w:r w:rsidRPr="006E7461">
        <w:rPr>
          <w:rFonts w:hint="cs"/>
          <w:b/>
          <w:bCs/>
          <w:sz w:val="48"/>
          <w:szCs w:val="48"/>
          <w:rtl/>
        </w:rPr>
        <w:t>قانون العقوبات القسم الخاص</w:t>
      </w:r>
      <w:bookmarkStart w:id="0" w:name="_GoBack"/>
      <w:bookmarkEnd w:id="0"/>
    </w:p>
    <w:p w:rsidR="006E7461" w:rsidRDefault="006E7461"/>
    <w:p w:rsidR="006E7461" w:rsidRDefault="006E7461" w:rsidP="006E7461">
      <w:pPr>
        <w:tabs>
          <w:tab w:val="left" w:pos="2007"/>
        </w:tabs>
      </w:pPr>
      <w:r>
        <w:tab/>
      </w:r>
    </w:p>
    <w:p w:rsidR="006E7461" w:rsidRPr="006E7461" w:rsidRDefault="006E7461" w:rsidP="006E7461">
      <w:pPr>
        <w:pStyle w:val="a4"/>
      </w:pPr>
    </w:p>
    <w:p w:rsidR="006E7461" w:rsidRPr="006E7461" w:rsidRDefault="006E7461" w:rsidP="006E7461"/>
    <w:p w:rsidR="006E7461" w:rsidRDefault="006E7461" w:rsidP="006E7461"/>
    <w:p w:rsidR="00774DCF" w:rsidRPr="006E7461" w:rsidRDefault="006E7461" w:rsidP="006E7461">
      <w:pPr>
        <w:pStyle w:val="a4"/>
        <w:jc w:val="center"/>
        <w:rPr>
          <w:sz w:val="56"/>
          <w:szCs w:val="56"/>
        </w:rPr>
      </w:pPr>
      <w:r w:rsidRPr="006E7461">
        <w:rPr>
          <w:sz w:val="56"/>
          <w:szCs w:val="56"/>
          <w:rtl/>
        </w:rPr>
        <w:t>المادة : شرح قانون العقوبات / القسم الخاص المرحلة : الثالثة المحاضرة : الثالثة / ج ١</w:t>
      </w:r>
      <w:r w:rsidRPr="006E7461">
        <w:rPr>
          <w:sz w:val="56"/>
          <w:szCs w:val="56"/>
        </w:rPr>
        <w:t xml:space="preserve">/ </w:t>
      </w:r>
      <w:r w:rsidRPr="006E7461">
        <w:rPr>
          <w:sz w:val="56"/>
          <w:szCs w:val="56"/>
          <w:rtl/>
        </w:rPr>
        <w:t xml:space="preserve">م/ جريمة تزوير المحررات التزوير في حقيقته هو </w:t>
      </w:r>
      <w:proofErr w:type="spellStart"/>
      <w:r w:rsidRPr="006E7461">
        <w:rPr>
          <w:sz w:val="56"/>
          <w:szCs w:val="56"/>
          <w:rtl/>
        </w:rPr>
        <w:t>ألباس</w:t>
      </w:r>
      <w:proofErr w:type="spellEnd"/>
      <w:r w:rsidRPr="006E7461">
        <w:rPr>
          <w:sz w:val="56"/>
          <w:szCs w:val="56"/>
          <w:rtl/>
        </w:rPr>
        <w:t xml:space="preserve"> الباطل ثوب الحق مما </w:t>
      </w:r>
      <w:proofErr w:type="spellStart"/>
      <w:r w:rsidRPr="006E7461">
        <w:rPr>
          <w:sz w:val="56"/>
          <w:szCs w:val="56"/>
          <w:rtl/>
        </w:rPr>
        <w:t>يقة</w:t>
      </w:r>
      <w:proofErr w:type="spellEnd"/>
      <w:r w:rsidRPr="006E7461">
        <w:rPr>
          <w:sz w:val="56"/>
          <w:szCs w:val="56"/>
          <w:rtl/>
        </w:rPr>
        <w:t xml:space="preserve"> واضطراب الثقة ٌيؤدي الى تغيير الحق في التعامل لدى </w:t>
      </w:r>
      <w:proofErr w:type="spellStart"/>
      <w:r w:rsidRPr="006E7461">
        <w:rPr>
          <w:sz w:val="56"/>
          <w:szCs w:val="56"/>
          <w:rtl/>
        </w:rPr>
        <w:t>االفراد</w:t>
      </w:r>
      <w:proofErr w:type="spellEnd"/>
      <w:r w:rsidRPr="006E7461">
        <w:rPr>
          <w:sz w:val="56"/>
          <w:szCs w:val="56"/>
          <w:rtl/>
        </w:rPr>
        <w:t xml:space="preserve"> في المجتمع لذا فأن جرائم </w:t>
      </w:r>
      <w:proofErr w:type="spellStart"/>
      <w:r w:rsidRPr="006E7461">
        <w:rPr>
          <w:sz w:val="56"/>
          <w:szCs w:val="56"/>
          <w:rtl/>
        </w:rPr>
        <w:t>التزو</w:t>
      </w:r>
      <w:proofErr w:type="spellEnd"/>
      <w:r w:rsidRPr="006E7461">
        <w:rPr>
          <w:sz w:val="56"/>
          <w:szCs w:val="56"/>
          <w:rtl/>
        </w:rPr>
        <w:t xml:space="preserve"> ير من الجرائم الخطرة لما فيها من مساس وعدوان على سلطات الدولة واعتداء على مصالحها المادية </w:t>
      </w:r>
      <w:proofErr w:type="spellStart"/>
      <w:r w:rsidRPr="006E7461">
        <w:rPr>
          <w:sz w:val="56"/>
          <w:szCs w:val="56"/>
          <w:rtl/>
        </w:rPr>
        <w:t>واالضرار</w:t>
      </w:r>
      <w:proofErr w:type="spellEnd"/>
      <w:r w:rsidRPr="006E7461">
        <w:rPr>
          <w:sz w:val="56"/>
          <w:szCs w:val="56"/>
          <w:rtl/>
        </w:rPr>
        <w:t xml:space="preserve"> بمصالح </w:t>
      </w:r>
      <w:proofErr w:type="spellStart"/>
      <w:r w:rsidRPr="006E7461">
        <w:rPr>
          <w:sz w:val="56"/>
          <w:szCs w:val="56"/>
          <w:rtl/>
        </w:rPr>
        <w:t>االفراد</w:t>
      </w:r>
      <w:proofErr w:type="spellEnd"/>
      <w:r w:rsidRPr="006E7461">
        <w:rPr>
          <w:sz w:val="56"/>
          <w:szCs w:val="56"/>
          <w:rtl/>
        </w:rPr>
        <w:t xml:space="preserve"> والثقة العامة وفيه اعتداء على سلطات المحكمة و ايهامها بسندات غير سليمة تجري من شأنها الى اعطاء احكام ال تتفق مع صحة السند , و عد ُ ي </w:t>
      </w:r>
      <w:proofErr w:type="spellStart"/>
      <w:r w:rsidRPr="006E7461">
        <w:rPr>
          <w:sz w:val="56"/>
          <w:szCs w:val="56"/>
          <w:rtl/>
        </w:rPr>
        <w:t>التزو</w:t>
      </w:r>
      <w:proofErr w:type="spellEnd"/>
      <w:r w:rsidRPr="006E7461">
        <w:rPr>
          <w:sz w:val="56"/>
          <w:szCs w:val="56"/>
          <w:rtl/>
        </w:rPr>
        <w:t xml:space="preserve"> ير في المحررات الرسمية والعرفية من الجرائم رواجا هائل في </w:t>
      </w:r>
      <w:proofErr w:type="spellStart"/>
      <w:r w:rsidRPr="006E7461">
        <w:rPr>
          <w:sz w:val="56"/>
          <w:szCs w:val="56"/>
          <w:rtl/>
        </w:rPr>
        <w:t>اآلونة</w:t>
      </w:r>
      <w:proofErr w:type="spellEnd"/>
      <w:r w:rsidRPr="006E7461">
        <w:rPr>
          <w:sz w:val="56"/>
          <w:szCs w:val="56"/>
          <w:rtl/>
        </w:rPr>
        <w:t xml:space="preserve"> </w:t>
      </w:r>
      <w:proofErr w:type="spellStart"/>
      <w:r w:rsidRPr="006E7461">
        <w:rPr>
          <w:sz w:val="56"/>
          <w:szCs w:val="56"/>
          <w:rtl/>
        </w:rPr>
        <w:t>االخيرة</w:t>
      </w:r>
      <w:proofErr w:type="spellEnd"/>
      <w:r w:rsidRPr="006E7461">
        <w:rPr>
          <w:sz w:val="56"/>
          <w:szCs w:val="56"/>
          <w:rtl/>
        </w:rPr>
        <w:t xml:space="preserve"> وخلفت </w:t>
      </w:r>
      <w:r w:rsidRPr="006E7461">
        <w:rPr>
          <w:sz w:val="56"/>
          <w:szCs w:val="56"/>
          <w:rtl/>
        </w:rPr>
        <w:lastRenderedPageBreak/>
        <w:t xml:space="preserve">وراءها اثار سلبية نتيجة الشائعة في المجتمع التي القت لتطور وتنوع اسال يبها واتساع مجالها وقد ساعدت التقنية الحديثة في العديد من دول العالم في تنمية وتطو ير أساليب وقدرات مرتكبي جرائم </w:t>
      </w:r>
      <w:proofErr w:type="spellStart"/>
      <w:r w:rsidRPr="006E7461">
        <w:rPr>
          <w:sz w:val="56"/>
          <w:szCs w:val="56"/>
          <w:rtl/>
        </w:rPr>
        <w:t>التزو</w:t>
      </w:r>
      <w:proofErr w:type="spellEnd"/>
      <w:r w:rsidRPr="006E7461">
        <w:rPr>
          <w:sz w:val="56"/>
          <w:szCs w:val="56"/>
          <w:rtl/>
        </w:rPr>
        <w:t xml:space="preserve"> ير نحو اخفاء ما يرتكبونه من جرائم في هذا الخصوص</w:t>
      </w:r>
      <w:r w:rsidRPr="006E7461">
        <w:rPr>
          <w:sz w:val="56"/>
          <w:szCs w:val="56"/>
        </w:rPr>
        <w:t xml:space="preserve"> . </w:t>
      </w:r>
      <w:r w:rsidRPr="006E7461">
        <w:rPr>
          <w:sz w:val="56"/>
          <w:szCs w:val="56"/>
          <w:rtl/>
        </w:rPr>
        <w:t xml:space="preserve">مفهوم </w:t>
      </w:r>
      <w:proofErr w:type="spellStart"/>
      <w:r w:rsidRPr="006E7461">
        <w:rPr>
          <w:sz w:val="56"/>
          <w:szCs w:val="56"/>
          <w:rtl/>
        </w:rPr>
        <w:t>التزو</w:t>
      </w:r>
      <w:proofErr w:type="spellEnd"/>
      <w:r w:rsidRPr="006E7461">
        <w:rPr>
          <w:sz w:val="56"/>
          <w:szCs w:val="56"/>
          <w:rtl/>
        </w:rPr>
        <w:t xml:space="preserve"> ير محل لهذه الجر </w:t>
      </w:r>
      <w:proofErr w:type="spellStart"/>
      <w:r w:rsidRPr="006E7461">
        <w:rPr>
          <w:sz w:val="56"/>
          <w:szCs w:val="56"/>
          <w:rtl/>
        </w:rPr>
        <w:t>يمة</w:t>
      </w:r>
      <w:proofErr w:type="spellEnd"/>
      <w:r w:rsidRPr="006E7461">
        <w:rPr>
          <w:sz w:val="56"/>
          <w:szCs w:val="56"/>
          <w:rtl/>
        </w:rPr>
        <w:t xml:space="preserve"> </w:t>
      </w:r>
      <w:proofErr w:type="spellStart"/>
      <w:r w:rsidRPr="006E7461">
        <w:rPr>
          <w:sz w:val="56"/>
          <w:szCs w:val="56"/>
          <w:rtl/>
        </w:rPr>
        <w:t>التزو</w:t>
      </w:r>
      <w:proofErr w:type="spellEnd"/>
      <w:r w:rsidRPr="006E7461">
        <w:rPr>
          <w:sz w:val="56"/>
          <w:szCs w:val="56"/>
          <w:rtl/>
        </w:rPr>
        <w:t xml:space="preserve"> ير كل ما من شأنه احداث تغيير في حقيقة احد </w:t>
      </w:r>
      <w:proofErr w:type="spellStart"/>
      <w:r w:rsidRPr="006E7461">
        <w:rPr>
          <w:sz w:val="56"/>
          <w:szCs w:val="56"/>
          <w:rtl/>
        </w:rPr>
        <w:t>االشياء</w:t>
      </w:r>
      <w:proofErr w:type="spellEnd"/>
      <w:r w:rsidRPr="006E7461">
        <w:rPr>
          <w:sz w:val="56"/>
          <w:szCs w:val="56"/>
          <w:rtl/>
        </w:rPr>
        <w:t xml:space="preserve"> التي تصلح و يستوي ان يكوم التز وير متقن او غير متقن يكفي </w:t>
      </w:r>
      <w:proofErr w:type="spellStart"/>
      <w:r w:rsidRPr="006E7461">
        <w:rPr>
          <w:sz w:val="56"/>
          <w:szCs w:val="56"/>
          <w:rtl/>
        </w:rPr>
        <w:t>النخداع</w:t>
      </w:r>
      <w:proofErr w:type="spellEnd"/>
      <w:r w:rsidRPr="006E7461">
        <w:rPr>
          <w:sz w:val="56"/>
          <w:szCs w:val="56"/>
          <w:rtl/>
        </w:rPr>
        <w:t xml:space="preserve"> الجمهور به .كما يراد بالتزوير ايضا في معناه الواسع هو كل تغيير للحقيقة </w:t>
      </w:r>
      <w:proofErr w:type="spellStart"/>
      <w:r w:rsidRPr="006E7461">
        <w:rPr>
          <w:sz w:val="56"/>
          <w:szCs w:val="56"/>
          <w:rtl/>
        </w:rPr>
        <w:t>بتقر</w:t>
      </w:r>
      <w:proofErr w:type="spellEnd"/>
      <w:r w:rsidRPr="006E7461">
        <w:rPr>
          <w:sz w:val="56"/>
          <w:szCs w:val="56"/>
          <w:rtl/>
        </w:rPr>
        <w:t xml:space="preserve"> ير امر في خلف الواقع فهو في جوهره كذب بالقول او بالفعل او </w:t>
      </w:r>
      <w:proofErr w:type="spellStart"/>
      <w:r w:rsidRPr="006E7461">
        <w:rPr>
          <w:sz w:val="56"/>
          <w:szCs w:val="56"/>
          <w:rtl/>
        </w:rPr>
        <w:t>بالكتابه</w:t>
      </w:r>
      <w:proofErr w:type="spellEnd"/>
      <w:r w:rsidRPr="006E7461">
        <w:rPr>
          <w:sz w:val="56"/>
          <w:szCs w:val="56"/>
          <w:rtl/>
        </w:rPr>
        <w:t xml:space="preserve"> عاقب عل يه القانون . اما قانون العقوبات العر اقي في المادة 682 عقوبات عر ف </w:t>
      </w:r>
      <w:proofErr w:type="spellStart"/>
      <w:r w:rsidRPr="006E7461">
        <w:rPr>
          <w:sz w:val="56"/>
          <w:szCs w:val="56"/>
          <w:rtl/>
        </w:rPr>
        <w:t>التزو</w:t>
      </w:r>
      <w:proofErr w:type="spellEnd"/>
      <w:r w:rsidRPr="006E7461">
        <w:rPr>
          <w:sz w:val="56"/>
          <w:szCs w:val="56"/>
          <w:rtl/>
        </w:rPr>
        <w:t xml:space="preserve"> ير بأنه ) تغيير الحقيقة بقصد الغش في سند او </w:t>
      </w:r>
      <w:proofErr w:type="spellStart"/>
      <w:r w:rsidRPr="006E7461">
        <w:rPr>
          <w:sz w:val="56"/>
          <w:szCs w:val="56"/>
          <w:rtl/>
        </w:rPr>
        <w:t>وث</w:t>
      </w:r>
      <w:proofErr w:type="spellEnd"/>
      <w:r w:rsidRPr="006E7461">
        <w:rPr>
          <w:sz w:val="56"/>
          <w:szCs w:val="56"/>
          <w:rtl/>
        </w:rPr>
        <w:t xml:space="preserve"> </w:t>
      </w:r>
      <w:proofErr w:type="spellStart"/>
      <w:r w:rsidRPr="006E7461">
        <w:rPr>
          <w:sz w:val="56"/>
          <w:szCs w:val="56"/>
          <w:rtl/>
        </w:rPr>
        <w:t>يقة</w:t>
      </w:r>
      <w:proofErr w:type="spellEnd"/>
      <w:r w:rsidRPr="006E7461">
        <w:rPr>
          <w:sz w:val="56"/>
          <w:szCs w:val="56"/>
          <w:rtl/>
        </w:rPr>
        <w:t xml:space="preserve"> او اي محرر اخر ر من شأنه احداث ضرر بالمصلحة بإحدى الطرق المادية والمعنوية التي بينها القانون </w:t>
      </w:r>
      <w:proofErr w:type="spellStart"/>
      <w:r w:rsidRPr="006E7461">
        <w:rPr>
          <w:sz w:val="56"/>
          <w:szCs w:val="56"/>
          <w:rtl/>
        </w:rPr>
        <w:t>تغيي</w:t>
      </w:r>
      <w:proofErr w:type="spellEnd"/>
      <w:r w:rsidRPr="006E7461">
        <w:rPr>
          <w:sz w:val="56"/>
          <w:szCs w:val="56"/>
          <w:rtl/>
        </w:rPr>
        <w:t xml:space="preserve"> ا العامة </w:t>
      </w:r>
      <w:proofErr w:type="spellStart"/>
      <w:r w:rsidRPr="006E7461">
        <w:rPr>
          <w:sz w:val="56"/>
          <w:szCs w:val="56"/>
          <w:rtl/>
        </w:rPr>
        <w:t>اوبشخص</w:t>
      </w:r>
      <w:proofErr w:type="spellEnd"/>
      <w:r w:rsidRPr="006E7461">
        <w:rPr>
          <w:sz w:val="56"/>
          <w:szCs w:val="56"/>
          <w:rtl/>
        </w:rPr>
        <w:t xml:space="preserve"> من </w:t>
      </w:r>
      <w:proofErr w:type="spellStart"/>
      <w:r w:rsidRPr="006E7461">
        <w:rPr>
          <w:sz w:val="56"/>
          <w:szCs w:val="56"/>
          <w:rtl/>
        </w:rPr>
        <w:t>االشخاص</w:t>
      </w:r>
      <w:proofErr w:type="spellEnd"/>
      <w:r w:rsidRPr="006E7461">
        <w:rPr>
          <w:sz w:val="56"/>
          <w:szCs w:val="56"/>
        </w:rPr>
        <w:t xml:space="preserve"> ( </w:t>
      </w:r>
      <w:r w:rsidRPr="006E7461">
        <w:rPr>
          <w:sz w:val="56"/>
          <w:szCs w:val="56"/>
          <w:rtl/>
        </w:rPr>
        <w:t xml:space="preserve">تعريف المحرر اصطلحا عن مجموعة مترابطة من </w:t>
      </w:r>
      <w:proofErr w:type="spellStart"/>
      <w:r w:rsidRPr="006E7461">
        <w:rPr>
          <w:sz w:val="56"/>
          <w:szCs w:val="56"/>
          <w:rtl/>
        </w:rPr>
        <w:t>االفكار</w:t>
      </w:r>
      <w:proofErr w:type="spellEnd"/>
      <w:r w:rsidRPr="006E7461">
        <w:rPr>
          <w:sz w:val="56"/>
          <w:szCs w:val="56"/>
          <w:rtl/>
        </w:rPr>
        <w:t xml:space="preserve"> والمعاني المحرر مجموعة من </w:t>
      </w:r>
      <w:proofErr w:type="spellStart"/>
      <w:r w:rsidRPr="006E7461">
        <w:rPr>
          <w:sz w:val="56"/>
          <w:szCs w:val="56"/>
          <w:rtl/>
        </w:rPr>
        <w:lastRenderedPageBreak/>
        <w:t>العلمات</w:t>
      </w:r>
      <w:proofErr w:type="spellEnd"/>
      <w:r w:rsidRPr="006E7461">
        <w:rPr>
          <w:sz w:val="56"/>
          <w:szCs w:val="56"/>
          <w:rtl/>
        </w:rPr>
        <w:t xml:space="preserve"> والرموز تعبر الصادرة عن شخص او اشخاص معينين , وقيمة المحرر ل </w:t>
      </w:r>
      <w:proofErr w:type="spellStart"/>
      <w:r w:rsidRPr="006E7461">
        <w:rPr>
          <w:sz w:val="56"/>
          <w:szCs w:val="56"/>
          <w:rtl/>
        </w:rPr>
        <w:t>يست</w:t>
      </w:r>
      <w:proofErr w:type="spellEnd"/>
      <w:r w:rsidRPr="006E7461">
        <w:rPr>
          <w:sz w:val="56"/>
          <w:szCs w:val="56"/>
          <w:rtl/>
        </w:rPr>
        <w:t xml:space="preserve"> في مادته وما تحتويه من رموز فهذه الرموز مجردة من القيمة الذاتية وانما تكمن قيمته فيما تعبر عنه رموزه وتطبيقا لذلك تنتفي ر عن فكره وال يكون لها قوة في </w:t>
      </w:r>
      <w:proofErr w:type="spellStart"/>
      <w:r w:rsidRPr="006E7461">
        <w:rPr>
          <w:sz w:val="56"/>
          <w:szCs w:val="56"/>
          <w:rtl/>
        </w:rPr>
        <w:t>االثبات</w:t>
      </w:r>
      <w:proofErr w:type="spellEnd"/>
      <w:r w:rsidRPr="006E7461">
        <w:rPr>
          <w:sz w:val="56"/>
          <w:szCs w:val="56"/>
          <w:rtl/>
        </w:rPr>
        <w:t xml:space="preserve"> وانما يعني صفة المحرر عن الرموز التي ال تتضمن تعبي ا وجودها في ذاته </w:t>
      </w:r>
      <w:proofErr w:type="spellStart"/>
      <w:r w:rsidRPr="006E7461">
        <w:rPr>
          <w:sz w:val="56"/>
          <w:szCs w:val="56"/>
          <w:rtl/>
        </w:rPr>
        <w:t>داللة</w:t>
      </w:r>
      <w:proofErr w:type="spellEnd"/>
      <w:r w:rsidRPr="006E7461">
        <w:rPr>
          <w:sz w:val="56"/>
          <w:szCs w:val="56"/>
          <w:rtl/>
        </w:rPr>
        <w:t xml:space="preserve"> </w:t>
      </w:r>
      <w:proofErr w:type="spellStart"/>
      <w:r w:rsidRPr="006E7461">
        <w:rPr>
          <w:sz w:val="56"/>
          <w:szCs w:val="56"/>
          <w:rtl/>
        </w:rPr>
        <w:t>اصطلحية</w:t>
      </w:r>
      <w:proofErr w:type="spellEnd"/>
      <w:r w:rsidRPr="006E7461">
        <w:rPr>
          <w:sz w:val="56"/>
          <w:szCs w:val="56"/>
          <w:rtl/>
        </w:rPr>
        <w:t xml:space="preserve"> على امر معين فالعداد الحاسب </w:t>
      </w:r>
      <w:proofErr w:type="spellStart"/>
      <w:r w:rsidRPr="006E7461">
        <w:rPr>
          <w:sz w:val="56"/>
          <w:szCs w:val="56"/>
          <w:rtl/>
        </w:rPr>
        <w:t>باستهلك</w:t>
      </w:r>
      <w:proofErr w:type="spellEnd"/>
      <w:r w:rsidRPr="006E7461">
        <w:rPr>
          <w:sz w:val="56"/>
          <w:szCs w:val="56"/>
          <w:rtl/>
        </w:rPr>
        <w:t xml:space="preserve"> الكهرباء او الغاز ال ر بهذا المعنى</w:t>
      </w:r>
      <w:r w:rsidRPr="006E7461">
        <w:rPr>
          <w:sz w:val="56"/>
          <w:szCs w:val="56"/>
        </w:rPr>
        <w:t xml:space="preserve"> . </w:t>
      </w:r>
      <w:r w:rsidRPr="006E7461">
        <w:rPr>
          <w:sz w:val="56"/>
          <w:szCs w:val="56"/>
          <w:rtl/>
        </w:rPr>
        <w:t xml:space="preserve">يعد محر ا وال عبرة بالمادة المكتوب عليها المحرر فسواء كانت من ورق او خشب وال عبرة بشكل تلك المادة </w:t>
      </w:r>
      <w:proofErr w:type="spellStart"/>
      <w:r w:rsidRPr="006E7461">
        <w:rPr>
          <w:sz w:val="56"/>
          <w:szCs w:val="56"/>
          <w:rtl/>
        </w:rPr>
        <w:t>ئيا</w:t>
      </w:r>
      <w:proofErr w:type="spellEnd"/>
      <w:r w:rsidRPr="006E7461">
        <w:rPr>
          <w:sz w:val="56"/>
          <w:szCs w:val="56"/>
          <w:rtl/>
        </w:rPr>
        <w:t xml:space="preserve"> او حجمها او طر </w:t>
      </w:r>
      <w:proofErr w:type="spellStart"/>
      <w:r w:rsidRPr="006E7461">
        <w:rPr>
          <w:sz w:val="56"/>
          <w:szCs w:val="56"/>
          <w:rtl/>
        </w:rPr>
        <w:t>يقة</w:t>
      </w:r>
      <w:proofErr w:type="spellEnd"/>
      <w:r w:rsidRPr="006E7461">
        <w:rPr>
          <w:sz w:val="56"/>
          <w:szCs w:val="56"/>
          <w:rtl/>
        </w:rPr>
        <w:t xml:space="preserve"> صنعها لكن المهم اتصاف بيانات المحرر بثبات نسبي اي انها ال تزول تلقا وانما تبقى ما لم تتعرض لعبث بمحو او اتلف ومن ثم تنتفي صفة المحرر عن الكتابة على الرمل سائل او جافا او بقلم رصاص ما دامت الكتابة ثابتة وال او الجلد و يستوي ان تكون الكتابة بالحبر تختفي تلقائيا</w:t>
      </w:r>
      <w:r w:rsidRPr="006E7461">
        <w:rPr>
          <w:sz w:val="56"/>
          <w:szCs w:val="56"/>
        </w:rPr>
        <w:t xml:space="preserve"> . </w:t>
      </w:r>
      <w:r w:rsidRPr="006E7461">
        <w:rPr>
          <w:sz w:val="56"/>
          <w:szCs w:val="56"/>
          <w:rtl/>
        </w:rPr>
        <w:t>أنواع المحررات تقسم المحررات الى محررات رسمية ومحررات عادية )عرفية</w:t>
      </w:r>
      <w:r w:rsidRPr="006E7461">
        <w:rPr>
          <w:sz w:val="56"/>
          <w:szCs w:val="56"/>
        </w:rPr>
        <w:t xml:space="preserve"> ( </w:t>
      </w:r>
      <w:r w:rsidRPr="006E7461">
        <w:rPr>
          <w:sz w:val="56"/>
          <w:szCs w:val="56"/>
          <w:rtl/>
        </w:rPr>
        <w:t xml:space="preserve">اوال -: المحرر الرسمي </w:t>
      </w:r>
      <w:r w:rsidRPr="006E7461">
        <w:rPr>
          <w:sz w:val="56"/>
          <w:szCs w:val="56"/>
          <w:rtl/>
        </w:rPr>
        <w:lastRenderedPageBreak/>
        <w:t xml:space="preserve">بأنه كل ورقة حررها الموظف او تدخل في تحر يرها بالتأشير عليها او ختمها او التصديق عل </w:t>
      </w:r>
      <w:proofErr w:type="spellStart"/>
      <w:r w:rsidRPr="006E7461">
        <w:rPr>
          <w:sz w:val="56"/>
          <w:szCs w:val="56"/>
          <w:rtl/>
        </w:rPr>
        <w:t>يها</w:t>
      </w:r>
      <w:proofErr w:type="spellEnd"/>
      <w:r w:rsidRPr="006E7461">
        <w:rPr>
          <w:sz w:val="56"/>
          <w:szCs w:val="56"/>
          <w:rtl/>
        </w:rPr>
        <w:t xml:space="preserve"> وقد عر ف المشرع العراقي المحرر الرسمي في المادة )688( )بأنه المحرر الذي ه الموظف او مكلف بخدمة عامة ما تم على يده او تلقاه من ذوي الشأن ٌثبت ف طبقا </w:t>
      </w:r>
      <w:proofErr w:type="spellStart"/>
      <w:r w:rsidRPr="006E7461">
        <w:rPr>
          <w:sz w:val="56"/>
          <w:szCs w:val="56"/>
          <w:rtl/>
        </w:rPr>
        <w:t>لألوضاع</w:t>
      </w:r>
      <w:proofErr w:type="spellEnd"/>
      <w:r w:rsidRPr="006E7461">
        <w:rPr>
          <w:sz w:val="56"/>
          <w:szCs w:val="56"/>
          <w:rtl/>
        </w:rPr>
        <w:t xml:space="preserve"> القانونية وفي حدود سلطته واختصاصه او تدخل في تحر يره على اي صورة او تدخل بإعطائه الصفة ة الرسم اما عدا ذلك من المحررات فهو محررات عاديه وال يشترط حتى تستمد الورقة صفة الرسمية ان تكون محررة على نموذج خاص بل العبرة بصدورها من موظف عام مختص فالرسمية تتحقق بتحر يرها سواء كان اساس </w:t>
      </w:r>
      <w:proofErr w:type="spellStart"/>
      <w:r w:rsidRPr="006E7461">
        <w:rPr>
          <w:sz w:val="56"/>
          <w:szCs w:val="56"/>
          <w:rtl/>
        </w:rPr>
        <w:t>االختصاص</w:t>
      </w:r>
      <w:proofErr w:type="spellEnd"/>
      <w:r w:rsidRPr="006E7461">
        <w:rPr>
          <w:sz w:val="56"/>
          <w:szCs w:val="56"/>
          <w:rtl/>
        </w:rPr>
        <w:t xml:space="preserve"> قانونا ام مرسوما او </w:t>
      </w:r>
      <w:proofErr w:type="spellStart"/>
      <w:r w:rsidRPr="006E7461">
        <w:rPr>
          <w:sz w:val="56"/>
          <w:szCs w:val="56"/>
          <w:rtl/>
        </w:rPr>
        <w:t>الئحة</w:t>
      </w:r>
      <w:proofErr w:type="spellEnd"/>
      <w:r w:rsidRPr="006E7461">
        <w:rPr>
          <w:sz w:val="56"/>
          <w:szCs w:val="56"/>
          <w:rtl/>
        </w:rPr>
        <w:t xml:space="preserve"> طبقا لمقتضيات العمل و ينصرف وصف المحرر الرسمي على المحرر </w:t>
      </w:r>
      <w:proofErr w:type="spellStart"/>
      <w:r w:rsidRPr="006E7461">
        <w:rPr>
          <w:sz w:val="56"/>
          <w:szCs w:val="56"/>
          <w:rtl/>
        </w:rPr>
        <w:t>األصلي</w:t>
      </w:r>
      <w:proofErr w:type="spellEnd"/>
      <w:r w:rsidRPr="006E7461">
        <w:rPr>
          <w:sz w:val="56"/>
          <w:szCs w:val="56"/>
          <w:rtl/>
        </w:rPr>
        <w:t xml:space="preserve"> ام تعل يمات ام وعلى اية صورة منه توصف بأنها مطابقة </w:t>
      </w:r>
      <w:proofErr w:type="spellStart"/>
      <w:r w:rsidRPr="006E7461">
        <w:rPr>
          <w:sz w:val="56"/>
          <w:szCs w:val="56"/>
          <w:rtl/>
        </w:rPr>
        <w:t>ألصل</w:t>
      </w:r>
      <w:proofErr w:type="spellEnd"/>
      <w:r w:rsidRPr="006E7461">
        <w:rPr>
          <w:sz w:val="56"/>
          <w:szCs w:val="56"/>
          <w:rtl/>
        </w:rPr>
        <w:t xml:space="preserve"> وال يشترط لتوافر صفة الرسمية في جر </w:t>
      </w:r>
      <w:proofErr w:type="spellStart"/>
      <w:r w:rsidRPr="006E7461">
        <w:rPr>
          <w:sz w:val="56"/>
          <w:szCs w:val="56"/>
          <w:rtl/>
        </w:rPr>
        <w:t>يمة</w:t>
      </w:r>
      <w:proofErr w:type="spellEnd"/>
      <w:r w:rsidRPr="006E7461">
        <w:rPr>
          <w:sz w:val="56"/>
          <w:szCs w:val="56"/>
          <w:rtl/>
        </w:rPr>
        <w:t xml:space="preserve"> </w:t>
      </w:r>
      <w:proofErr w:type="spellStart"/>
      <w:r w:rsidRPr="006E7461">
        <w:rPr>
          <w:sz w:val="56"/>
          <w:szCs w:val="56"/>
          <w:rtl/>
        </w:rPr>
        <w:t>التزو</w:t>
      </w:r>
      <w:proofErr w:type="spellEnd"/>
      <w:r w:rsidRPr="006E7461">
        <w:rPr>
          <w:sz w:val="56"/>
          <w:szCs w:val="56"/>
          <w:rtl/>
        </w:rPr>
        <w:t xml:space="preserve"> ير في </w:t>
      </w:r>
      <w:proofErr w:type="spellStart"/>
      <w:r w:rsidRPr="006E7461">
        <w:rPr>
          <w:sz w:val="56"/>
          <w:szCs w:val="56"/>
          <w:rtl/>
        </w:rPr>
        <w:t>االوراق</w:t>
      </w:r>
      <w:proofErr w:type="spellEnd"/>
      <w:r w:rsidRPr="006E7461">
        <w:rPr>
          <w:sz w:val="56"/>
          <w:szCs w:val="56"/>
          <w:rtl/>
        </w:rPr>
        <w:t xml:space="preserve"> الرسمية ان يصدر هذا المحرر فعل من الموظف المختص بتحر يره بل يكفي ان يعطي هذا </w:t>
      </w:r>
      <w:r w:rsidRPr="006E7461">
        <w:rPr>
          <w:sz w:val="56"/>
          <w:szCs w:val="56"/>
          <w:rtl/>
        </w:rPr>
        <w:lastRenderedPageBreak/>
        <w:t xml:space="preserve">المحرر المصطنع شكل المحررات الرسمية ومظهرها وان ينسب صدورها كذبا الى الموظف عام مختص </w:t>
      </w:r>
      <w:proofErr w:type="spellStart"/>
      <w:r w:rsidRPr="006E7461">
        <w:rPr>
          <w:sz w:val="56"/>
          <w:szCs w:val="56"/>
          <w:rtl/>
        </w:rPr>
        <w:t>لليهام</w:t>
      </w:r>
      <w:proofErr w:type="spellEnd"/>
      <w:r w:rsidRPr="006E7461">
        <w:rPr>
          <w:sz w:val="56"/>
          <w:szCs w:val="56"/>
          <w:rtl/>
        </w:rPr>
        <w:t xml:space="preserve"> </w:t>
      </w:r>
      <w:proofErr w:type="spellStart"/>
      <w:r w:rsidRPr="006E7461">
        <w:rPr>
          <w:sz w:val="56"/>
          <w:szCs w:val="56"/>
          <w:rtl/>
        </w:rPr>
        <w:t>برسميتها</w:t>
      </w:r>
      <w:proofErr w:type="spellEnd"/>
      <w:r w:rsidRPr="006E7461">
        <w:rPr>
          <w:sz w:val="56"/>
          <w:szCs w:val="56"/>
          <w:rtl/>
        </w:rPr>
        <w:t xml:space="preserve"> ولو انها لم تصدر في الحقيقة عنه و يستوي ان يكون </w:t>
      </w:r>
      <w:proofErr w:type="spellStart"/>
      <w:r w:rsidRPr="006E7461">
        <w:rPr>
          <w:sz w:val="56"/>
          <w:szCs w:val="56"/>
          <w:rtl/>
        </w:rPr>
        <w:t>االسم</w:t>
      </w:r>
      <w:proofErr w:type="spellEnd"/>
      <w:r w:rsidRPr="006E7461">
        <w:rPr>
          <w:sz w:val="56"/>
          <w:szCs w:val="56"/>
          <w:rtl/>
        </w:rPr>
        <w:t xml:space="preserve"> المنسوب لهذا الموظف صحيحا او منتحل و يكفي في هذا المقام ان يحتوي المحرر على ما يفيد تدخل الموظف في تحريره بما يوهم انه هو ذلك الذي باشر اجراءاته في حدود اختصاصه بحيث توافر له من المظهر والشكل ما يكفي ألن ٌنخدع به الناس تتطلب هذه الجر </w:t>
      </w:r>
      <w:proofErr w:type="spellStart"/>
      <w:r w:rsidRPr="006E7461">
        <w:rPr>
          <w:sz w:val="56"/>
          <w:szCs w:val="56"/>
          <w:rtl/>
        </w:rPr>
        <w:t>يمة</w:t>
      </w:r>
      <w:proofErr w:type="spellEnd"/>
      <w:r w:rsidRPr="006E7461">
        <w:rPr>
          <w:sz w:val="56"/>
          <w:szCs w:val="56"/>
          <w:rtl/>
        </w:rPr>
        <w:t xml:space="preserve"> </w:t>
      </w:r>
      <w:proofErr w:type="spellStart"/>
      <w:r w:rsidRPr="006E7461">
        <w:rPr>
          <w:sz w:val="56"/>
          <w:szCs w:val="56"/>
          <w:rtl/>
        </w:rPr>
        <w:t>باإلضافة</w:t>
      </w:r>
      <w:proofErr w:type="spellEnd"/>
      <w:r w:rsidRPr="006E7461">
        <w:rPr>
          <w:sz w:val="56"/>
          <w:szCs w:val="56"/>
          <w:rtl/>
        </w:rPr>
        <w:t xml:space="preserve"> الى وقوع </w:t>
      </w:r>
      <w:proofErr w:type="spellStart"/>
      <w:r w:rsidRPr="006E7461">
        <w:rPr>
          <w:sz w:val="56"/>
          <w:szCs w:val="56"/>
          <w:rtl/>
        </w:rPr>
        <w:t>التزو</w:t>
      </w:r>
      <w:proofErr w:type="spellEnd"/>
      <w:r w:rsidRPr="006E7461">
        <w:rPr>
          <w:sz w:val="56"/>
          <w:szCs w:val="56"/>
          <w:rtl/>
        </w:rPr>
        <w:t xml:space="preserve"> ير في محرر رسم ي ان يقع التز وير في محرر رسمي من موظف عام ويقصد بالموظف العام هو كل شخص عهد ال </w:t>
      </w:r>
      <w:proofErr w:type="spellStart"/>
      <w:r w:rsidRPr="006E7461">
        <w:rPr>
          <w:sz w:val="56"/>
          <w:szCs w:val="56"/>
          <w:rtl/>
        </w:rPr>
        <w:t>ية</w:t>
      </w:r>
      <w:proofErr w:type="spellEnd"/>
      <w:r w:rsidRPr="006E7461">
        <w:rPr>
          <w:sz w:val="56"/>
          <w:szCs w:val="56"/>
          <w:rtl/>
        </w:rPr>
        <w:t xml:space="preserve"> القانون بطر </w:t>
      </w:r>
      <w:proofErr w:type="spellStart"/>
      <w:r w:rsidRPr="006E7461">
        <w:rPr>
          <w:sz w:val="56"/>
          <w:szCs w:val="56"/>
          <w:rtl/>
        </w:rPr>
        <w:t>يقة</w:t>
      </w:r>
      <w:proofErr w:type="spellEnd"/>
      <w:r w:rsidRPr="006E7461">
        <w:rPr>
          <w:sz w:val="56"/>
          <w:szCs w:val="56"/>
          <w:rtl/>
        </w:rPr>
        <w:t xml:space="preserve"> مباشرة او غير مباشرة كل او بعض البيانات التي ٌتضمنها محرر رسمي و يدخل في عداد الموظفين العمو </w:t>
      </w:r>
      <w:proofErr w:type="spellStart"/>
      <w:r w:rsidRPr="006E7461">
        <w:rPr>
          <w:sz w:val="56"/>
          <w:szCs w:val="56"/>
          <w:rtl/>
        </w:rPr>
        <w:t>ميين</w:t>
      </w:r>
      <w:proofErr w:type="spellEnd"/>
      <w:r w:rsidRPr="006E7461">
        <w:rPr>
          <w:sz w:val="56"/>
          <w:szCs w:val="56"/>
          <w:rtl/>
        </w:rPr>
        <w:t xml:space="preserve"> </w:t>
      </w:r>
      <w:proofErr w:type="spellStart"/>
      <w:r w:rsidRPr="006E7461">
        <w:rPr>
          <w:sz w:val="56"/>
          <w:szCs w:val="56"/>
          <w:rtl/>
        </w:rPr>
        <w:t>موظفوا</w:t>
      </w:r>
      <w:proofErr w:type="spellEnd"/>
      <w:r w:rsidRPr="006E7461">
        <w:rPr>
          <w:sz w:val="56"/>
          <w:szCs w:val="56"/>
          <w:rtl/>
        </w:rPr>
        <w:t xml:space="preserve"> الوزارات والمصالح المختلفة سواء كانوا قضائيين ام ادار </w:t>
      </w:r>
      <w:proofErr w:type="spellStart"/>
      <w:r w:rsidRPr="006E7461">
        <w:rPr>
          <w:sz w:val="56"/>
          <w:szCs w:val="56"/>
          <w:rtl/>
        </w:rPr>
        <w:t>يين</w:t>
      </w:r>
      <w:proofErr w:type="spellEnd"/>
      <w:r w:rsidRPr="006E7461">
        <w:rPr>
          <w:sz w:val="56"/>
          <w:szCs w:val="56"/>
          <w:rtl/>
        </w:rPr>
        <w:t xml:space="preserve"> ام كتاب وبشرط كذلك ان يقع </w:t>
      </w:r>
      <w:proofErr w:type="spellStart"/>
      <w:r w:rsidRPr="006E7461">
        <w:rPr>
          <w:sz w:val="56"/>
          <w:szCs w:val="56"/>
          <w:rtl/>
        </w:rPr>
        <w:t>التزو</w:t>
      </w:r>
      <w:proofErr w:type="spellEnd"/>
      <w:r w:rsidRPr="006E7461">
        <w:rPr>
          <w:sz w:val="56"/>
          <w:szCs w:val="56"/>
          <w:rtl/>
        </w:rPr>
        <w:t xml:space="preserve"> ير اثناء تأدية الموظف </w:t>
      </w:r>
      <w:proofErr w:type="spellStart"/>
      <w:r w:rsidRPr="006E7461">
        <w:rPr>
          <w:sz w:val="56"/>
          <w:szCs w:val="56"/>
          <w:rtl/>
        </w:rPr>
        <w:t>ألعمال</w:t>
      </w:r>
      <w:proofErr w:type="spellEnd"/>
      <w:r w:rsidRPr="006E7461">
        <w:rPr>
          <w:sz w:val="56"/>
          <w:szCs w:val="56"/>
          <w:rtl/>
        </w:rPr>
        <w:t xml:space="preserve"> </w:t>
      </w:r>
      <w:proofErr w:type="spellStart"/>
      <w:r w:rsidRPr="006E7461">
        <w:rPr>
          <w:sz w:val="56"/>
          <w:szCs w:val="56"/>
          <w:rtl/>
        </w:rPr>
        <w:t>وظ</w:t>
      </w:r>
      <w:proofErr w:type="spellEnd"/>
      <w:r w:rsidRPr="006E7461">
        <w:rPr>
          <w:sz w:val="56"/>
          <w:szCs w:val="56"/>
          <w:rtl/>
        </w:rPr>
        <w:t xml:space="preserve"> يفته هي ان الموظف مختص بتحر ير الورقة الرسمية ف تزوي ار في محرر </w:t>
      </w:r>
      <w:r w:rsidRPr="006E7461">
        <w:rPr>
          <w:sz w:val="56"/>
          <w:szCs w:val="56"/>
          <w:rtl/>
        </w:rPr>
        <w:lastRenderedPageBreak/>
        <w:t xml:space="preserve">يدخل التي ارتكب </w:t>
      </w:r>
      <w:proofErr w:type="spellStart"/>
      <w:r w:rsidRPr="006E7461">
        <w:rPr>
          <w:sz w:val="56"/>
          <w:szCs w:val="56"/>
          <w:rtl/>
        </w:rPr>
        <w:t>التزو</w:t>
      </w:r>
      <w:proofErr w:type="spellEnd"/>
      <w:r w:rsidRPr="006E7461">
        <w:rPr>
          <w:sz w:val="56"/>
          <w:szCs w:val="56"/>
          <w:rtl/>
        </w:rPr>
        <w:t xml:space="preserve"> ير فيها ومن ثم ال تقوم هذه الجر </w:t>
      </w:r>
      <w:proofErr w:type="spellStart"/>
      <w:r w:rsidRPr="006E7461">
        <w:rPr>
          <w:sz w:val="56"/>
          <w:szCs w:val="56"/>
          <w:rtl/>
        </w:rPr>
        <w:t>يمة</w:t>
      </w:r>
      <w:proofErr w:type="spellEnd"/>
      <w:r w:rsidRPr="006E7461">
        <w:rPr>
          <w:sz w:val="56"/>
          <w:szCs w:val="56"/>
          <w:rtl/>
        </w:rPr>
        <w:t xml:space="preserve"> اذا ارتكب </w:t>
      </w:r>
      <w:proofErr w:type="spellStart"/>
      <w:r w:rsidRPr="006E7461">
        <w:rPr>
          <w:sz w:val="56"/>
          <w:szCs w:val="56"/>
          <w:rtl/>
        </w:rPr>
        <w:t>الموظ</w:t>
      </w:r>
      <w:proofErr w:type="spellEnd"/>
      <w:r w:rsidRPr="006E7461">
        <w:rPr>
          <w:sz w:val="56"/>
          <w:szCs w:val="56"/>
          <w:rtl/>
        </w:rPr>
        <w:t xml:space="preserve"> في اختصاص موظف اخر وال علقة له بأعمال و </w:t>
      </w:r>
      <w:proofErr w:type="spellStart"/>
      <w:r w:rsidRPr="006E7461">
        <w:rPr>
          <w:sz w:val="56"/>
          <w:szCs w:val="56"/>
          <w:rtl/>
        </w:rPr>
        <w:t>ظيفته</w:t>
      </w:r>
      <w:proofErr w:type="spellEnd"/>
      <w:r w:rsidRPr="006E7461">
        <w:rPr>
          <w:sz w:val="56"/>
          <w:szCs w:val="56"/>
          <w:rtl/>
        </w:rPr>
        <w:t xml:space="preserve"> وانا يسال في هذه الحالة عن تزو ير ارتكبه فرد عادي في محرر رسمي وكذلك الحال اذا ارتكب تلك الجريمة قبل تسلم اعمال </w:t>
      </w:r>
      <w:proofErr w:type="spellStart"/>
      <w:r w:rsidRPr="006E7461">
        <w:rPr>
          <w:sz w:val="56"/>
          <w:szCs w:val="56"/>
          <w:rtl/>
        </w:rPr>
        <w:t>وظ</w:t>
      </w:r>
      <w:proofErr w:type="spellEnd"/>
      <w:r w:rsidRPr="006E7461">
        <w:rPr>
          <w:sz w:val="56"/>
          <w:szCs w:val="56"/>
          <w:rtl/>
        </w:rPr>
        <w:t xml:space="preserve"> فته </w:t>
      </w:r>
      <w:r w:rsidRPr="006E7461">
        <w:rPr>
          <w:sz w:val="56"/>
          <w:szCs w:val="56"/>
        </w:rPr>
        <w:t xml:space="preserve">. </w:t>
      </w:r>
      <w:r w:rsidRPr="006E7461">
        <w:rPr>
          <w:sz w:val="56"/>
          <w:szCs w:val="56"/>
          <w:rtl/>
        </w:rPr>
        <w:t xml:space="preserve">ثانيا / المحررات العادية )العر </w:t>
      </w:r>
      <w:proofErr w:type="spellStart"/>
      <w:r w:rsidRPr="006E7461">
        <w:rPr>
          <w:sz w:val="56"/>
          <w:szCs w:val="56"/>
          <w:rtl/>
        </w:rPr>
        <w:t>فية</w:t>
      </w:r>
      <w:proofErr w:type="spellEnd"/>
      <w:r w:rsidRPr="006E7461">
        <w:rPr>
          <w:sz w:val="56"/>
          <w:szCs w:val="56"/>
          <w:rtl/>
        </w:rPr>
        <w:t xml:space="preserve"> ( هو كل محرر ال يعد رسميا اي المحررات الخاصة فالمحرر قانونا بتحر يره و يعتبر المحرر عرفيا حتى العرفي اذن هو كل ورقة </w:t>
      </w:r>
      <w:proofErr w:type="spellStart"/>
      <w:r w:rsidRPr="006E7461">
        <w:rPr>
          <w:sz w:val="56"/>
          <w:szCs w:val="56"/>
          <w:rtl/>
        </w:rPr>
        <w:t>اليحررها</w:t>
      </w:r>
      <w:proofErr w:type="spellEnd"/>
      <w:r w:rsidRPr="006E7461">
        <w:rPr>
          <w:sz w:val="56"/>
          <w:szCs w:val="56"/>
          <w:rtl/>
        </w:rPr>
        <w:t xml:space="preserve"> موظف مختص وان صدر عن موظف عام اذا كان غير مختص بتحر يره ومثال المحرر </w:t>
      </w:r>
      <w:r w:rsidRPr="006E7461">
        <w:rPr>
          <w:sz w:val="56"/>
          <w:szCs w:val="28"/>
          <w:rtl/>
        </w:rPr>
        <w:t>العادي</w:t>
      </w:r>
      <w:r w:rsidRPr="006E7461">
        <w:rPr>
          <w:sz w:val="56"/>
          <w:szCs w:val="56"/>
          <w:rtl/>
        </w:rPr>
        <w:t xml:space="preserve"> الدفاتر التجار </w:t>
      </w:r>
      <w:proofErr w:type="spellStart"/>
      <w:r w:rsidRPr="006E7461">
        <w:rPr>
          <w:sz w:val="56"/>
          <w:szCs w:val="56"/>
          <w:rtl/>
        </w:rPr>
        <w:t>ية</w:t>
      </w:r>
      <w:proofErr w:type="spellEnd"/>
      <w:r w:rsidRPr="006E7461">
        <w:rPr>
          <w:sz w:val="56"/>
          <w:szCs w:val="56"/>
          <w:rtl/>
        </w:rPr>
        <w:t xml:space="preserve"> </w:t>
      </w:r>
      <w:r w:rsidRPr="006E7461">
        <w:rPr>
          <w:sz w:val="56"/>
          <w:szCs w:val="56"/>
        </w:rPr>
        <w:t xml:space="preserve">, </w:t>
      </w:r>
      <w:r w:rsidRPr="006E7461">
        <w:rPr>
          <w:sz w:val="56"/>
          <w:szCs w:val="56"/>
          <w:rtl/>
        </w:rPr>
        <w:t xml:space="preserve">العرائض </w:t>
      </w:r>
      <w:proofErr w:type="spellStart"/>
      <w:r w:rsidRPr="006E7461">
        <w:rPr>
          <w:sz w:val="56"/>
          <w:szCs w:val="56"/>
          <w:rtl/>
        </w:rPr>
        <w:t>والكمبياالت</w:t>
      </w:r>
      <w:proofErr w:type="spellEnd"/>
      <w:r w:rsidRPr="006E7461">
        <w:rPr>
          <w:sz w:val="56"/>
          <w:szCs w:val="56"/>
          <w:rtl/>
        </w:rPr>
        <w:t xml:space="preserve"> وسندات الديون او اوراق الشركات الخاصة و يعتبر تزو ير كل تغيير للحقيقة في اوراق شركة خاصة او في الدفاتر التجار </w:t>
      </w:r>
      <w:proofErr w:type="spellStart"/>
      <w:r w:rsidRPr="006E7461">
        <w:rPr>
          <w:sz w:val="56"/>
          <w:szCs w:val="56"/>
          <w:rtl/>
        </w:rPr>
        <w:t>ية</w:t>
      </w:r>
      <w:proofErr w:type="spellEnd"/>
      <w:r w:rsidRPr="006E7461">
        <w:rPr>
          <w:sz w:val="56"/>
          <w:szCs w:val="56"/>
          <w:rtl/>
        </w:rPr>
        <w:t xml:space="preserve"> او </w:t>
      </w:r>
      <w:proofErr w:type="spellStart"/>
      <w:r w:rsidRPr="006E7461">
        <w:rPr>
          <w:sz w:val="56"/>
          <w:szCs w:val="56"/>
          <w:rtl/>
        </w:rPr>
        <w:t>السجلت</w:t>
      </w:r>
      <w:proofErr w:type="spellEnd"/>
      <w:r w:rsidRPr="006E7461">
        <w:rPr>
          <w:sz w:val="56"/>
          <w:szCs w:val="56"/>
          <w:rtl/>
        </w:rPr>
        <w:t xml:space="preserve"> التي تلزم الشر </w:t>
      </w:r>
      <w:proofErr w:type="spellStart"/>
      <w:r w:rsidRPr="006E7461">
        <w:rPr>
          <w:sz w:val="56"/>
          <w:szCs w:val="56"/>
          <w:rtl/>
        </w:rPr>
        <w:t>كة</w:t>
      </w:r>
      <w:proofErr w:type="spellEnd"/>
      <w:r w:rsidRPr="006E7461">
        <w:rPr>
          <w:sz w:val="56"/>
          <w:szCs w:val="56"/>
          <w:rtl/>
        </w:rPr>
        <w:t xml:space="preserve"> بمسكها و يعاقب على هذا </w:t>
      </w:r>
      <w:proofErr w:type="spellStart"/>
      <w:r w:rsidRPr="006E7461">
        <w:rPr>
          <w:sz w:val="56"/>
          <w:szCs w:val="56"/>
          <w:rtl/>
        </w:rPr>
        <w:t>التزو</w:t>
      </w:r>
      <w:proofErr w:type="spellEnd"/>
      <w:r w:rsidRPr="006E7461">
        <w:rPr>
          <w:sz w:val="56"/>
          <w:szCs w:val="56"/>
          <w:rtl/>
        </w:rPr>
        <w:t xml:space="preserve"> ير كلما امكن اتخاذها امام القضاء كحجة او سند او قر </w:t>
      </w:r>
      <w:proofErr w:type="spellStart"/>
      <w:r w:rsidRPr="006E7461">
        <w:rPr>
          <w:sz w:val="56"/>
          <w:szCs w:val="56"/>
          <w:rtl/>
        </w:rPr>
        <w:t>ينة</w:t>
      </w:r>
      <w:proofErr w:type="spellEnd"/>
      <w:r w:rsidRPr="006E7461">
        <w:rPr>
          <w:sz w:val="56"/>
          <w:szCs w:val="56"/>
          <w:rtl/>
        </w:rPr>
        <w:t xml:space="preserve"> طبقا </w:t>
      </w:r>
      <w:proofErr w:type="spellStart"/>
      <w:r w:rsidRPr="006E7461">
        <w:rPr>
          <w:sz w:val="56"/>
          <w:szCs w:val="56"/>
          <w:rtl/>
        </w:rPr>
        <w:t>ألحكام</w:t>
      </w:r>
      <w:proofErr w:type="spellEnd"/>
      <w:r w:rsidRPr="006E7461">
        <w:rPr>
          <w:sz w:val="56"/>
          <w:szCs w:val="56"/>
          <w:rtl/>
        </w:rPr>
        <w:t xml:space="preserve"> القانون المدني</w:t>
      </w:r>
      <w:r w:rsidRPr="006E7461">
        <w:rPr>
          <w:sz w:val="56"/>
          <w:szCs w:val="56"/>
        </w:rPr>
        <w:t xml:space="preserve"> . </w:t>
      </w:r>
      <w:r w:rsidRPr="006E7461">
        <w:rPr>
          <w:sz w:val="56"/>
          <w:szCs w:val="56"/>
          <w:rtl/>
        </w:rPr>
        <w:t xml:space="preserve">ار كان جريمة </w:t>
      </w:r>
      <w:proofErr w:type="spellStart"/>
      <w:r w:rsidRPr="006E7461">
        <w:rPr>
          <w:sz w:val="56"/>
          <w:szCs w:val="56"/>
          <w:rtl/>
        </w:rPr>
        <w:t>التزو</w:t>
      </w:r>
      <w:proofErr w:type="spellEnd"/>
      <w:r w:rsidRPr="006E7461">
        <w:rPr>
          <w:sz w:val="56"/>
          <w:szCs w:val="56"/>
          <w:rtl/>
        </w:rPr>
        <w:t xml:space="preserve"> ير تقوم جر </w:t>
      </w:r>
      <w:proofErr w:type="spellStart"/>
      <w:r w:rsidRPr="006E7461">
        <w:rPr>
          <w:sz w:val="56"/>
          <w:szCs w:val="56"/>
          <w:rtl/>
        </w:rPr>
        <w:t>يمة</w:t>
      </w:r>
      <w:proofErr w:type="spellEnd"/>
      <w:r w:rsidRPr="006E7461">
        <w:rPr>
          <w:sz w:val="56"/>
          <w:szCs w:val="56"/>
          <w:rtl/>
        </w:rPr>
        <w:t xml:space="preserve"> تزوير المحررات على ركن مادي قوامه تغيير الحقيقة بإحدى الطرق </w:t>
      </w:r>
      <w:proofErr w:type="spellStart"/>
      <w:r w:rsidRPr="006E7461">
        <w:rPr>
          <w:sz w:val="56"/>
          <w:szCs w:val="56"/>
          <w:rtl/>
        </w:rPr>
        <w:lastRenderedPageBreak/>
        <w:t>المنصو</w:t>
      </w:r>
      <w:proofErr w:type="spellEnd"/>
      <w:r w:rsidRPr="006E7461">
        <w:rPr>
          <w:sz w:val="56"/>
          <w:szCs w:val="56"/>
          <w:rtl/>
        </w:rPr>
        <w:t xml:space="preserve"> ص ق رقم 111 لسنة 1121 , كما تقوم جر </w:t>
      </w:r>
      <w:proofErr w:type="spellStart"/>
      <w:r w:rsidRPr="006E7461">
        <w:rPr>
          <w:sz w:val="56"/>
          <w:szCs w:val="56"/>
          <w:rtl/>
        </w:rPr>
        <w:t>يمة</w:t>
      </w:r>
      <w:proofErr w:type="spellEnd"/>
      <w:r w:rsidRPr="006E7461">
        <w:rPr>
          <w:sz w:val="56"/>
          <w:szCs w:val="56"/>
          <w:rtl/>
        </w:rPr>
        <w:t xml:space="preserve"> عليها في المادة 88 , من قانون العقوبات الع ار </w:t>
      </w:r>
      <w:proofErr w:type="spellStart"/>
      <w:r w:rsidRPr="006E7461">
        <w:rPr>
          <w:sz w:val="56"/>
          <w:szCs w:val="56"/>
          <w:rtl/>
        </w:rPr>
        <w:t>التزو</w:t>
      </w:r>
      <w:proofErr w:type="spellEnd"/>
      <w:r w:rsidRPr="006E7461">
        <w:rPr>
          <w:sz w:val="56"/>
          <w:szCs w:val="56"/>
          <w:rtl/>
        </w:rPr>
        <w:t xml:space="preserve"> ير على ركن معنوي يتخذ صوره القصد الجنائي العام , وكذلك القصد الخاص</w:t>
      </w:r>
      <w:r w:rsidRPr="006E7461">
        <w:rPr>
          <w:sz w:val="56"/>
          <w:szCs w:val="56"/>
        </w:rPr>
        <w:t xml:space="preserve"> . </w:t>
      </w:r>
      <w:r w:rsidRPr="006E7461">
        <w:rPr>
          <w:sz w:val="56"/>
          <w:szCs w:val="56"/>
          <w:rtl/>
        </w:rPr>
        <w:t xml:space="preserve">الركن المادي يتمثل الركن المادي في جر </w:t>
      </w:r>
      <w:proofErr w:type="spellStart"/>
      <w:r w:rsidRPr="006E7461">
        <w:rPr>
          <w:sz w:val="56"/>
          <w:szCs w:val="56"/>
          <w:rtl/>
        </w:rPr>
        <w:t>يمة</w:t>
      </w:r>
      <w:proofErr w:type="spellEnd"/>
      <w:r w:rsidRPr="006E7461">
        <w:rPr>
          <w:sz w:val="56"/>
          <w:szCs w:val="56"/>
          <w:rtl/>
        </w:rPr>
        <w:t xml:space="preserve"> </w:t>
      </w:r>
      <w:proofErr w:type="spellStart"/>
      <w:r w:rsidRPr="006E7461">
        <w:rPr>
          <w:sz w:val="56"/>
          <w:szCs w:val="56"/>
          <w:rtl/>
        </w:rPr>
        <w:t>التزو</w:t>
      </w:r>
      <w:proofErr w:type="spellEnd"/>
      <w:r w:rsidRPr="006E7461">
        <w:rPr>
          <w:sz w:val="56"/>
          <w:szCs w:val="56"/>
          <w:rtl/>
        </w:rPr>
        <w:t xml:space="preserve"> ير بتغيير الحقيقة في سند او و </w:t>
      </w:r>
      <w:proofErr w:type="spellStart"/>
      <w:r w:rsidRPr="006E7461">
        <w:rPr>
          <w:sz w:val="56"/>
          <w:szCs w:val="56"/>
          <w:rtl/>
        </w:rPr>
        <w:t>ثيقة</w:t>
      </w:r>
      <w:proofErr w:type="spellEnd"/>
      <w:r w:rsidRPr="006E7461">
        <w:rPr>
          <w:sz w:val="56"/>
          <w:szCs w:val="56"/>
          <w:rtl/>
        </w:rPr>
        <w:t xml:space="preserve"> </w:t>
      </w:r>
      <w:proofErr w:type="spellStart"/>
      <w:r w:rsidRPr="006E7461">
        <w:rPr>
          <w:sz w:val="56"/>
          <w:szCs w:val="56"/>
          <w:rtl/>
        </w:rPr>
        <w:t>اومحرر</w:t>
      </w:r>
      <w:proofErr w:type="spellEnd"/>
      <w:r w:rsidRPr="006E7461">
        <w:rPr>
          <w:sz w:val="56"/>
          <w:szCs w:val="56"/>
          <w:rtl/>
        </w:rPr>
        <w:t xml:space="preserve"> بإحدى الطرق المادية </w:t>
      </w:r>
      <w:proofErr w:type="spellStart"/>
      <w:r w:rsidRPr="006E7461">
        <w:rPr>
          <w:sz w:val="56"/>
          <w:szCs w:val="56"/>
          <w:rtl/>
        </w:rPr>
        <w:t>اوالمعنو</w:t>
      </w:r>
      <w:proofErr w:type="spellEnd"/>
      <w:r w:rsidRPr="006E7461">
        <w:rPr>
          <w:sz w:val="56"/>
          <w:szCs w:val="56"/>
          <w:rtl/>
        </w:rPr>
        <w:t xml:space="preserve"> </w:t>
      </w:r>
      <w:proofErr w:type="spellStart"/>
      <w:r w:rsidRPr="006E7461">
        <w:rPr>
          <w:sz w:val="56"/>
          <w:szCs w:val="56"/>
          <w:rtl/>
        </w:rPr>
        <w:t>ية</w:t>
      </w:r>
      <w:proofErr w:type="spellEnd"/>
      <w:r w:rsidRPr="006E7461">
        <w:rPr>
          <w:sz w:val="56"/>
          <w:szCs w:val="56"/>
          <w:rtl/>
        </w:rPr>
        <w:t xml:space="preserve"> التي بينها القانون تغيير الحقيقة </w:t>
      </w:r>
      <w:proofErr w:type="spellStart"/>
      <w:r w:rsidRPr="006E7461">
        <w:rPr>
          <w:sz w:val="56"/>
          <w:szCs w:val="56"/>
          <w:rtl/>
        </w:rPr>
        <w:t>التزو</w:t>
      </w:r>
      <w:proofErr w:type="spellEnd"/>
      <w:r w:rsidRPr="006E7461">
        <w:rPr>
          <w:sz w:val="56"/>
          <w:szCs w:val="56"/>
          <w:rtl/>
        </w:rPr>
        <w:t xml:space="preserve"> ير هو عبارة عن تغيير الحقيقة فإذا كان المحرر ال ٌيشتمل على شيء من الكذب بل ٌتضمن امور حقيقة فل تزو ير وال عقاب ولو كان الذي حرره قد قصد تغيير الحقيقة و </w:t>
      </w:r>
      <w:proofErr w:type="spellStart"/>
      <w:r w:rsidRPr="006E7461">
        <w:rPr>
          <w:sz w:val="56"/>
          <w:szCs w:val="56"/>
          <w:rtl/>
        </w:rPr>
        <w:t>االضرار</w:t>
      </w:r>
      <w:proofErr w:type="spellEnd"/>
      <w:r w:rsidRPr="006E7461">
        <w:rPr>
          <w:sz w:val="56"/>
          <w:szCs w:val="56"/>
          <w:rtl/>
        </w:rPr>
        <w:t xml:space="preserve"> بالغير فإن ركن الضرر ال يتحقق في هذه الحالة فمن مسك بيد مر </w:t>
      </w:r>
      <w:proofErr w:type="spellStart"/>
      <w:r w:rsidRPr="006E7461">
        <w:rPr>
          <w:sz w:val="56"/>
          <w:szCs w:val="56"/>
          <w:rtl/>
        </w:rPr>
        <w:t>يض</w:t>
      </w:r>
      <w:proofErr w:type="spellEnd"/>
      <w:r w:rsidRPr="006E7461">
        <w:rPr>
          <w:sz w:val="56"/>
          <w:szCs w:val="56"/>
          <w:rtl/>
        </w:rPr>
        <w:t xml:space="preserve"> وسطر بها وصيته او ما ر متى ثبت انه فعل ذلك وفقا أل رادة المر </w:t>
      </w:r>
      <w:proofErr w:type="spellStart"/>
      <w:r w:rsidRPr="006E7461">
        <w:rPr>
          <w:sz w:val="56"/>
          <w:szCs w:val="56"/>
          <w:rtl/>
        </w:rPr>
        <w:t>يض</w:t>
      </w:r>
      <w:proofErr w:type="spellEnd"/>
      <w:r w:rsidRPr="006E7461">
        <w:rPr>
          <w:sz w:val="56"/>
          <w:szCs w:val="56"/>
          <w:rtl/>
        </w:rPr>
        <w:t xml:space="preserve"> الموصي وكذلك يفيد الغاء و صيته </w:t>
      </w:r>
      <w:proofErr w:type="spellStart"/>
      <w:r w:rsidRPr="006E7461">
        <w:rPr>
          <w:sz w:val="56"/>
          <w:szCs w:val="56"/>
          <w:rtl/>
        </w:rPr>
        <w:t>اليعد</w:t>
      </w:r>
      <w:proofErr w:type="spellEnd"/>
      <w:r w:rsidRPr="006E7461">
        <w:rPr>
          <w:sz w:val="56"/>
          <w:szCs w:val="56"/>
          <w:rtl/>
        </w:rPr>
        <w:t xml:space="preserve"> </w:t>
      </w:r>
      <w:proofErr w:type="spellStart"/>
      <w:r w:rsidRPr="006E7461">
        <w:rPr>
          <w:sz w:val="56"/>
          <w:szCs w:val="56"/>
          <w:rtl/>
        </w:rPr>
        <w:t>مزو</w:t>
      </w:r>
      <w:proofErr w:type="spellEnd"/>
      <w:r w:rsidRPr="006E7461">
        <w:rPr>
          <w:sz w:val="56"/>
          <w:szCs w:val="56"/>
          <w:rtl/>
        </w:rPr>
        <w:t xml:space="preserve"> ا الشخص الذي يقر امام موظف عمومي مختص بيانات اعتقد انها كاذبة واذا بها مطابقة للحقيقة فهذا الشخص </w:t>
      </w:r>
      <w:proofErr w:type="spellStart"/>
      <w:r w:rsidRPr="006E7461">
        <w:rPr>
          <w:sz w:val="56"/>
          <w:szCs w:val="56"/>
          <w:rtl/>
        </w:rPr>
        <w:t>اليعد</w:t>
      </w:r>
      <w:proofErr w:type="spellEnd"/>
      <w:r w:rsidRPr="006E7461">
        <w:rPr>
          <w:sz w:val="56"/>
          <w:szCs w:val="56"/>
          <w:rtl/>
        </w:rPr>
        <w:t xml:space="preserve"> مزورا مهما كان قصده سيئا</w:t>
      </w:r>
      <w:r w:rsidRPr="006E7461">
        <w:rPr>
          <w:sz w:val="56"/>
          <w:szCs w:val="56"/>
        </w:rPr>
        <w:t xml:space="preserve"> .. </w:t>
      </w:r>
      <w:r w:rsidRPr="006E7461">
        <w:rPr>
          <w:sz w:val="56"/>
          <w:szCs w:val="56"/>
          <w:rtl/>
        </w:rPr>
        <w:t xml:space="preserve">كما </w:t>
      </w:r>
      <w:proofErr w:type="spellStart"/>
      <w:r w:rsidRPr="006E7461">
        <w:rPr>
          <w:sz w:val="56"/>
          <w:szCs w:val="56"/>
          <w:rtl/>
        </w:rPr>
        <w:t>اليشترط</w:t>
      </w:r>
      <w:proofErr w:type="spellEnd"/>
      <w:r w:rsidRPr="006E7461">
        <w:rPr>
          <w:sz w:val="56"/>
          <w:szCs w:val="56"/>
          <w:rtl/>
        </w:rPr>
        <w:t xml:space="preserve"> ان ٌكون تغيير الحقيقة متقنا بحيث </w:t>
      </w:r>
      <w:proofErr w:type="spellStart"/>
      <w:r w:rsidRPr="006E7461">
        <w:rPr>
          <w:sz w:val="56"/>
          <w:szCs w:val="56"/>
          <w:rtl/>
        </w:rPr>
        <w:t>اليمكن</w:t>
      </w:r>
      <w:proofErr w:type="spellEnd"/>
      <w:r w:rsidRPr="006E7461">
        <w:rPr>
          <w:sz w:val="56"/>
          <w:szCs w:val="56"/>
          <w:rtl/>
        </w:rPr>
        <w:t xml:space="preserve"> اكتشافه بل يستوي ان </w:t>
      </w:r>
      <w:r w:rsidRPr="006E7461">
        <w:rPr>
          <w:sz w:val="56"/>
          <w:szCs w:val="56"/>
          <w:rtl/>
        </w:rPr>
        <w:lastRenderedPageBreak/>
        <w:t xml:space="preserve">يكوم واضحا لكشفه او كان مخفيا </w:t>
      </w:r>
      <w:proofErr w:type="spellStart"/>
      <w:r w:rsidRPr="006E7461">
        <w:rPr>
          <w:sz w:val="56"/>
          <w:szCs w:val="56"/>
          <w:rtl/>
        </w:rPr>
        <w:t>إلتقان</w:t>
      </w:r>
      <w:proofErr w:type="spellEnd"/>
      <w:r w:rsidRPr="006E7461">
        <w:rPr>
          <w:sz w:val="56"/>
          <w:szCs w:val="56"/>
          <w:rtl/>
        </w:rPr>
        <w:t xml:space="preserve"> المزور لعملية تغيير الحقيقة. يترتب على ذلك ان </w:t>
      </w:r>
      <w:proofErr w:type="spellStart"/>
      <w:r w:rsidRPr="006E7461">
        <w:rPr>
          <w:sz w:val="56"/>
          <w:szCs w:val="56"/>
          <w:rtl/>
        </w:rPr>
        <w:t>اليستلزم</w:t>
      </w:r>
      <w:proofErr w:type="spellEnd"/>
      <w:r w:rsidRPr="006E7461">
        <w:rPr>
          <w:sz w:val="56"/>
          <w:szCs w:val="56"/>
          <w:rtl/>
        </w:rPr>
        <w:t xml:space="preserve"> جهدا ي ار كأن يمحو الفاعل للكتابة التي كانت بصورة كاملة اعدام ذاتية المحرر ال يعد تزو في المحرر او شطبها كلها او وضع مادة عليها بحيث تصبح غير مقروءة او غير صالحة </w:t>
      </w:r>
      <w:proofErr w:type="spellStart"/>
      <w:r w:rsidRPr="006E7461">
        <w:rPr>
          <w:sz w:val="56"/>
          <w:szCs w:val="56"/>
          <w:rtl/>
        </w:rPr>
        <w:t>للجتماع</w:t>
      </w:r>
      <w:proofErr w:type="spellEnd"/>
      <w:r w:rsidRPr="006E7461">
        <w:rPr>
          <w:sz w:val="56"/>
          <w:szCs w:val="56"/>
          <w:rtl/>
        </w:rPr>
        <w:t xml:space="preserve"> بها ومن احكام </w:t>
      </w:r>
      <w:proofErr w:type="spellStart"/>
      <w:r w:rsidRPr="006E7461">
        <w:rPr>
          <w:sz w:val="56"/>
          <w:szCs w:val="56"/>
          <w:rtl/>
        </w:rPr>
        <w:t>التزو</w:t>
      </w:r>
      <w:proofErr w:type="spellEnd"/>
      <w:r w:rsidRPr="006E7461">
        <w:rPr>
          <w:sz w:val="56"/>
          <w:szCs w:val="56"/>
          <w:rtl/>
        </w:rPr>
        <w:t xml:space="preserve"> ير ان جر </w:t>
      </w:r>
      <w:proofErr w:type="spellStart"/>
      <w:r w:rsidRPr="006E7461">
        <w:rPr>
          <w:sz w:val="56"/>
          <w:szCs w:val="56"/>
          <w:rtl/>
        </w:rPr>
        <w:t>يمة</w:t>
      </w:r>
      <w:proofErr w:type="spellEnd"/>
      <w:r w:rsidRPr="006E7461">
        <w:rPr>
          <w:sz w:val="56"/>
          <w:szCs w:val="56"/>
          <w:rtl/>
        </w:rPr>
        <w:t xml:space="preserve"> </w:t>
      </w:r>
      <w:proofErr w:type="spellStart"/>
      <w:r w:rsidRPr="006E7461">
        <w:rPr>
          <w:sz w:val="56"/>
          <w:szCs w:val="56"/>
          <w:rtl/>
        </w:rPr>
        <w:t>التزو</w:t>
      </w:r>
      <w:proofErr w:type="spellEnd"/>
      <w:r w:rsidRPr="006E7461">
        <w:rPr>
          <w:sz w:val="56"/>
          <w:szCs w:val="56"/>
          <w:rtl/>
        </w:rPr>
        <w:t xml:space="preserve"> ير ال تتحقق اذا حصل التغيير في المحرر بعلم او </w:t>
      </w:r>
      <w:proofErr w:type="spellStart"/>
      <w:r w:rsidRPr="006E7461">
        <w:rPr>
          <w:sz w:val="56"/>
          <w:szCs w:val="56"/>
          <w:rtl/>
        </w:rPr>
        <w:t>بتفو</w:t>
      </w:r>
      <w:proofErr w:type="spellEnd"/>
      <w:r w:rsidRPr="006E7461">
        <w:rPr>
          <w:sz w:val="56"/>
          <w:szCs w:val="56"/>
          <w:rtl/>
        </w:rPr>
        <w:t xml:space="preserve"> </w:t>
      </w:r>
      <w:proofErr w:type="spellStart"/>
      <w:r w:rsidRPr="006E7461">
        <w:rPr>
          <w:sz w:val="56"/>
          <w:szCs w:val="56"/>
          <w:rtl/>
        </w:rPr>
        <w:t>يض</w:t>
      </w:r>
      <w:proofErr w:type="spellEnd"/>
      <w:r w:rsidRPr="006E7461">
        <w:rPr>
          <w:sz w:val="56"/>
          <w:szCs w:val="56"/>
          <w:rtl/>
        </w:rPr>
        <w:t xml:space="preserve"> من قبل صاحب المحرر كما لو قام شخص بتحر ير سند او ختمه او امضائه </w:t>
      </w:r>
      <w:proofErr w:type="spellStart"/>
      <w:r w:rsidRPr="006E7461">
        <w:rPr>
          <w:sz w:val="56"/>
          <w:szCs w:val="56"/>
          <w:rtl/>
        </w:rPr>
        <w:t>بإسم</w:t>
      </w:r>
      <w:proofErr w:type="spellEnd"/>
      <w:r w:rsidRPr="006E7461">
        <w:rPr>
          <w:sz w:val="56"/>
          <w:szCs w:val="56"/>
          <w:rtl/>
        </w:rPr>
        <w:t xml:space="preserve"> الغير </w:t>
      </w:r>
      <w:proofErr w:type="spellStart"/>
      <w:r w:rsidRPr="006E7461">
        <w:rPr>
          <w:sz w:val="56"/>
          <w:szCs w:val="56"/>
          <w:rtl/>
        </w:rPr>
        <w:t>اوبعلم</w:t>
      </w:r>
      <w:proofErr w:type="spellEnd"/>
      <w:r w:rsidRPr="006E7461">
        <w:rPr>
          <w:sz w:val="56"/>
          <w:szCs w:val="56"/>
          <w:rtl/>
        </w:rPr>
        <w:t xml:space="preserve"> او </w:t>
      </w:r>
      <w:proofErr w:type="spellStart"/>
      <w:r w:rsidRPr="006E7461">
        <w:rPr>
          <w:sz w:val="56"/>
          <w:szCs w:val="56"/>
          <w:rtl/>
        </w:rPr>
        <w:t>بتفو</w:t>
      </w:r>
      <w:proofErr w:type="spellEnd"/>
      <w:r w:rsidRPr="006E7461">
        <w:rPr>
          <w:sz w:val="56"/>
          <w:szCs w:val="56"/>
          <w:rtl/>
        </w:rPr>
        <w:t xml:space="preserve"> </w:t>
      </w:r>
      <w:proofErr w:type="spellStart"/>
      <w:r w:rsidRPr="006E7461">
        <w:rPr>
          <w:sz w:val="56"/>
          <w:szCs w:val="56"/>
          <w:rtl/>
        </w:rPr>
        <w:t>يض</w:t>
      </w:r>
      <w:proofErr w:type="spellEnd"/>
      <w:r w:rsidRPr="006E7461">
        <w:rPr>
          <w:sz w:val="56"/>
          <w:szCs w:val="56"/>
          <w:rtl/>
        </w:rPr>
        <w:t xml:space="preserve"> من هذا الغير</w:t>
      </w:r>
    </w:p>
    <w:sectPr w:rsidR="00774DCF" w:rsidRPr="006E7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61"/>
    <w:rsid w:val="006E7461"/>
    <w:rsid w:val="00774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E7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461"/>
    <w:pPr>
      <w:spacing w:after="0" w:line="240" w:lineRule="auto"/>
    </w:pPr>
  </w:style>
  <w:style w:type="character" w:customStyle="1" w:styleId="1Char">
    <w:name w:val="عنوان 1 Char"/>
    <w:basedOn w:val="a0"/>
    <w:link w:val="1"/>
    <w:uiPriority w:val="9"/>
    <w:rsid w:val="006E7461"/>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
    <w:uiPriority w:val="10"/>
    <w:qFormat/>
    <w:rsid w:val="006E74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6E74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E7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461"/>
    <w:pPr>
      <w:spacing w:after="0" w:line="240" w:lineRule="auto"/>
    </w:pPr>
  </w:style>
  <w:style w:type="character" w:customStyle="1" w:styleId="1Char">
    <w:name w:val="عنوان 1 Char"/>
    <w:basedOn w:val="a0"/>
    <w:link w:val="1"/>
    <w:uiPriority w:val="9"/>
    <w:rsid w:val="006E7461"/>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Char"/>
    <w:uiPriority w:val="10"/>
    <w:qFormat/>
    <w:rsid w:val="006E74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6E74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2024-03-23T12:38:00Z</dcterms:created>
  <dcterms:modified xsi:type="dcterms:W3CDTF">2024-03-23T12:44:00Z</dcterms:modified>
</cp:coreProperties>
</file>