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A665" w14:textId="655E519D" w:rsidR="00946E2C" w:rsidRPr="00946E2C" w:rsidRDefault="00946E2C" w:rsidP="00946E2C">
      <w:pPr>
        <w:jc w:val="center"/>
        <w:rPr>
          <w:b/>
          <w:bCs/>
          <w:rtl/>
          <w:lang w:bidi="ar-IQ"/>
        </w:rPr>
      </w:pPr>
      <w:r w:rsidRPr="00946E2C">
        <w:rPr>
          <w:rFonts w:hint="cs"/>
          <w:b/>
          <w:bCs/>
          <w:rtl/>
          <w:lang w:bidi="ar-IQ"/>
        </w:rPr>
        <w:t>المحاضرة السادسة</w:t>
      </w:r>
    </w:p>
    <w:p w14:paraId="441E8DB5" w14:textId="77777777" w:rsidR="00946E2C" w:rsidRDefault="00946E2C" w:rsidP="00946E2C">
      <w:pPr>
        <w:jc w:val="center"/>
        <w:rPr>
          <w:rtl/>
          <w:lang w:bidi="ar-IQ"/>
        </w:rPr>
      </w:pPr>
      <w:r>
        <w:rPr>
          <w:rFonts w:cs="Arial"/>
          <w:rtl/>
          <w:lang w:bidi="ar-IQ"/>
        </w:rPr>
        <w:t>قضية الدجيل</w:t>
      </w:r>
    </w:p>
    <w:p w14:paraId="22F45711" w14:textId="766718EF" w:rsidR="00946E2C" w:rsidRDefault="00946E2C" w:rsidP="00946E2C">
      <w:pPr>
        <w:ind w:firstLine="720"/>
        <w:jc w:val="both"/>
        <w:rPr>
          <w:rtl/>
          <w:lang w:bidi="ar-IQ"/>
        </w:rPr>
      </w:pPr>
      <w:r>
        <w:rPr>
          <w:rFonts w:cs="Arial"/>
          <w:rtl/>
          <w:lang w:bidi="ar-IQ"/>
        </w:rPr>
        <w:t xml:space="preserve">في 8 يوليو / تموز 1982 قام الرئيس السابق صدام حسين وفي خضم حرب الخليج الأولى بزيارة بلدة الدجيل، وأثناء مرور موكبه بالبلدة تعرّض الموكب إلى إطلاقات نارية من قبل أعضاء في حزب الدعوة الإسلامية، وحصل تبادل إطلاق النيران بين أعضاء الحزب وحامية صدام، ووفقاً لتقرير صادر عن وكالة </w:t>
      </w:r>
      <w:proofErr w:type="spellStart"/>
      <w:r>
        <w:rPr>
          <w:rFonts w:cs="Arial"/>
          <w:rtl/>
          <w:lang w:bidi="ar-IQ"/>
        </w:rPr>
        <w:t>أسوشيتد</w:t>
      </w:r>
      <w:proofErr w:type="spellEnd"/>
      <w:r>
        <w:rPr>
          <w:rFonts w:cs="Arial"/>
          <w:rtl/>
          <w:lang w:bidi="ar-IQ"/>
        </w:rPr>
        <w:t xml:space="preserve"> برس للأنباء في عام 2003، فقد أُكتُشِفَّ خلال نهب المكاتب الحكومية التي أعقبت انهيار النظام مرسوم رئاسي يأمر بإعدام عشرات الرجال من القرية في بغداد. وأُصدِرَّ بعد ذلك قرار بتدمير وتجريف ما يقارب 1000 كم2 من الأراضي الزراعية والبساتين المثمرة على الطريق من قضاء بلد إلى الدجيل لمنع تكرار مثل هذه المحاولة.</w:t>
      </w:r>
    </w:p>
    <w:p w14:paraId="78761458" w14:textId="12BCF747" w:rsidR="00946E2C" w:rsidRDefault="00946E2C" w:rsidP="00946E2C">
      <w:pPr>
        <w:ind w:firstLine="720"/>
        <w:jc w:val="both"/>
        <w:rPr>
          <w:rFonts w:hint="cs"/>
          <w:lang w:bidi="ar-IQ"/>
        </w:rPr>
      </w:pPr>
      <w:r>
        <w:rPr>
          <w:rFonts w:cs="Arial"/>
          <w:rtl/>
          <w:lang w:bidi="ar-IQ"/>
        </w:rPr>
        <w:t xml:space="preserve">حتى أواخر كانون الأول/ديسمبر من نفس العام، كان قد قُبِضَّ على 393 من الرجال فوق سن 19 عاماً، و394 من النساء والأطفال من مدينتي الدجيل </w:t>
      </w:r>
      <w:proofErr w:type="gramStart"/>
      <w:r>
        <w:rPr>
          <w:rFonts w:cs="Arial"/>
          <w:rtl/>
          <w:lang w:bidi="ar-IQ"/>
        </w:rPr>
        <w:t>وبلد ،</w:t>
      </w:r>
      <w:proofErr w:type="gramEnd"/>
      <w:r>
        <w:rPr>
          <w:rFonts w:cs="Arial"/>
          <w:rtl/>
          <w:lang w:bidi="ar-IQ"/>
        </w:rPr>
        <w:t xml:space="preserve"> حيث </w:t>
      </w:r>
      <w:proofErr w:type="spellStart"/>
      <w:r>
        <w:rPr>
          <w:rFonts w:cs="Arial"/>
          <w:rtl/>
          <w:lang w:bidi="ar-IQ"/>
        </w:rPr>
        <w:t>أُعتقِلوا</w:t>
      </w:r>
      <w:proofErr w:type="spellEnd"/>
      <w:r>
        <w:rPr>
          <w:rFonts w:cs="Arial"/>
          <w:rtl/>
          <w:lang w:bidi="ar-IQ"/>
        </w:rPr>
        <w:t xml:space="preserve"> في سجن أبو غريب قرب بغداد، وتعرض للتعذيب عدد غير معروف منهم، وجدير بالذكر أن 138 من المحتجزين البالغين الذكور وعشرة من الذكور القاصرين مثلوا للمحاكمة أمام المحكمة الثورية بعد أن اعترفوا بمشاركتهم في محاولة الاغتيال. وعلى مدى عدة أشهر لاحقة، نُقِلَّ بقية السجناء إلى مراكز الاعتقال في الصحراء إلى الغرب من بغداد، ولكن أكثر من 40 من المعتقلين لقوا حتفهم أثناء الاستجواب أو أثناء التعذيب في الاعتقال. وقال أحد سكان الدجيل الذي قدم شهادته في وقت لاحق أثناء محاكمة صدام في عام 2005، أنه شهد بنفسه التعذيب والقتل الذي مورس خلال انتقام الحكومة من منفذي محاولة الاغتيال الفاشلة، بما في ذلك قتل 7 من أصل 10 من إخوته. بعد عامين من الاعتقال نُفِي حوالي 400 معتقل، أغلبهم من أفراد عائلات </w:t>
      </w:r>
      <w:proofErr w:type="gramStart"/>
      <w:r>
        <w:rPr>
          <w:rFonts w:cs="Arial"/>
          <w:rtl/>
          <w:lang w:bidi="ar-IQ"/>
        </w:rPr>
        <w:t>الـ148</w:t>
      </w:r>
      <w:proofErr w:type="gramEnd"/>
      <w:r>
        <w:rPr>
          <w:rFonts w:cs="Arial"/>
          <w:rtl/>
          <w:lang w:bidi="ar-IQ"/>
        </w:rPr>
        <w:t xml:space="preserve"> شخصاً الذين اعترفوا بالمشاركة في التخطيط أو التنفيذ لمحاولة الاغتيال، إلى منطقة نائية في جنوب العراق</w:t>
      </w:r>
    </w:p>
    <w:sectPr w:rsidR="00946E2C"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2C"/>
    <w:rsid w:val="0007497C"/>
    <w:rsid w:val="00220542"/>
    <w:rsid w:val="00946E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C6FC"/>
  <w15:chartTrackingRefBased/>
  <w15:docId w15:val="{98CC3081-4E50-4706-8C7A-76A6FCA4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2024-03-25T05:26:00Z</dcterms:created>
  <dcterms:modified xsi:type="dcterms:W3CDTF">2024-03-25T05:28:00Z</dcterms:modified>
</cp:coreProperties>
</file>