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D1" w:rsidRPr="00A37CD1" w:rsidRDefault="00A37CD1" w:rsidP="00A37CD1">
      <w:pPr>
        <w:jc w:val="right"/>
        <w:rPr>
          <w:sz w:val="28"/>
          <w:szCs w:val="28"/>
          <w:rtl/>
        </w:rPr>
      </w:pPr>
      <w:r w:rsidRPr="00A37CD1">
        <w:rPr>
          <w:rFonts w:cs="Arial"/>
          <w:sz w:val="28"/>
          <w:szCs w:val="28"/>
          <w:rtl/>
        </w:rPr>
        <w:t>اهداف التدريس بطريقة العصف الذهني</w:t>
      </w:r>
      <w:r w:rsidRPr="00A37CD1">
        <w:rPr>
          <w:sz w:val="28"/>
          <w:szCs w:val="28"/>
        </w:rPr>
        <w:t xml:space="preserve"> : </w:t>
      </w:r>
    </w:p>
    <w:p w:rsidR="00A37CD1" w:rsidRPr="00A37CD1" w:rsidRDefault="00A37CD1" w:rsidP="00A37CD1">
      <w:pPr>
        <w:jc w:val="right"/>
        <w:rPr>
          <w:sz w:val="28"/>
          <w:szCs w:val="28"/>
          <w:rtl/>
        </w:rPr>
      </w:pPr>
      <w:r w:rsidRPr="00A37CD1">
        <w:rPr>
          <w:sz w:val="28"/>
          <w:szCs w:val="28"/>
        </w:rPr>
        <w:t xml:space="preserve">1- </w:t>
      </w:r>
      <w:r w:rsidRPr="00A37CD1">
        <w:rPr>
          <w:rFonts w:cs="Arial"/>
          <w:sz w:val="28"/>
          <w:szCs w:val="28"/>
          <w:rtl/>
        </w:rPr>
        <w:t>تفعيل دور المتعلم في المواقف التعليمية من خلال</w:t>
      </w:r>
      <w:r w:rsidRPr="00A37CD1">
        <w:rPr>
          <w:sz w:val="28"/>
          <w:szCs w:val="28"/>
        </w:rPr>
        <w:t xml:space="preserve"> : </w:t>
      </w:r>
    </w:p>
    <w:p w:rsidR="00A37CD1" w:rsidRPr="00A37CD1" w:rsidRDefault="00A37CD1" w:rsidP="00A37CD1">
      <w:pPr>
        <w:jc w:val="right"/>
        <w:rPr>
          <w:sz w:val="28"/>
          <w:szCs w:val="28"/>
          <w:rtl/>
        </w:rPr>
      </w:pPr>
      <w:r w:rsidRPr="00A37CD1">
        <w:rPr>
          <w:rFonts w:cs="Arial"/>
          <w:sz w:val="28"/>
          <w:szCs w:val="28"/>
          <w:rtl/>
        </w:rPr>
        <w:t>أ- تحفيز المتعلمين على توليد الافكار الابداعية حول موضوع معين من خلال البحث عن اجابة صحيحة او حلول ممكنة للقضايا التي تعرض عليهم</w:t>
      </w:r>
      <w:r w:rsidRPr="00A37CD1">
        <w:rPr>
          <w:sz w:val="28"/>
          <w:szCs w:val="28"/>
        </w:rPr>
        <w:t xml:space="preserve"> . </w:t>
      </w:r>
    </w:p>
    <w:p w:rsidR="00A37CD1" w:rsidRPr="00A37CD1" w:rsidRDefault="00A37CD1" w:rsidP="00A37CD1">
      <w:pPr>
        <w:jc w:val="right"/>
        <w:rPr>
          <w:sz w:val="28"/>
          <w:szCs w:val="28"/>
          <w:rtl/>
        </w:rPr>
      </w:pPr>
      <w:r w:rsidRPr="00A37CD1">
        <w:rPr>
          <w:rFonts w:cs="Arial"/>
          <w:sz w:val="28"/>
          <w:szCs w:val="28"/>
          <w:rtl/>
        </w:rPr>
        <w:t>ب- ان يعتاد الطلاب على احترام او تقدير اراء الاخرين</w:t>
      </w:r>
      <w:r w:rsidRPr="00A37CD1">
        <w:rPr>
          <w:sz w:val="28"/>
          <w:szCs w:val="28"/>
        </w:rPr>
        <w:t xml:space="preserve"> . </w:t>
      </w:r>
    </w:p>
    <w:p w:rsidR="00A37CD1" w:rsidRPr="00A37CD1" w:rsidRDefault="00A37CD1" w:rsidP="00A37CD1">
      <w:pPr>
        <w:jc w:val="right"/>
        <w:rPr>
          <w:sz w:val="28"/>
          <w:szCs w:val="28"/>
          <w:rtl/>
        </w:rPr>
      </w:pPr>
      <w:r w:rsidRPr="00A37CD1">
        <w:rPr>
          <w:rFonts w:cs="Arial"/>
          <w:sz w:val="28"/>
          <w:szCs w:val="28"/>
          <w:rtl/>
        </w:rPr>
        <w:t>ج- ان يعتاد الطلاب على الاستفادة من افكار الاخرين من خلال تطويرها والبناء عليها</w:t>
      </w:r>
      <w:r w:rsidRPr="00A37CD1">
        <w:rPr>
          <w:sz w:val="28"/>
          <w:szCs w:val="28"/>
        </w:rPr>
        <w:t xml:space="preserve"> . </w:t>
      </w:r>
    </w:p>
    <w:p w:rsidR="00A37CD1" w:rsidRPr="00A37CD1" w:rsidRDefault="00A37CD1" w:rsidP="00A37CD1">
      <w:pPr>
        <w:jc w:val="right"/>
        <w:rPr>
          <w:sz w:val="28"/>
          <w:szCs w:val="28"/>
          <w:rtl/>
        </w:rPr>
      </w:pPr>
    </w:p>
    <w:p w:rsidR="00A37CD1" w:rsidRPr="00A37CD1" w:rsidRDefault="00A37CD1" w:rsidP="00A37CD1">
      <w:pPr>
        <w:jc w:val="right"/>
        <w:rPr>
          <w:sz w:val="28"/>
          <w:szCs w:val="28"/>
          <w:rtl/>
        </w:rPr>
      </w:pPr>
      <w:r w:rsidRPr="00A37CD1">
        <w:rPr>
          <w:sz w:val="28"/>
          <w:szCs w:val="28"/>
        </w:rPr>
        <w:t xml:space="preserve">2- </w:t>
      </w:r>
      <w:r w:rsidRPr="00A37CD1">
        <w:rPr>
          <w:rFonts w:cs="Arial"/>
          <w:sz w:val="28"/>
          <w:szCs w:val="28"/>
          <w:rtl/>
        </w:rPr>
        <w:t xml:space="preserve">لتنمية التفكير </w:t>
      </w:r>
      <w:proofErr w:type="spellStart"/>
      <w:r w:rsidRPr="00A37CD1">
        <w:rPr>
          <w:rFonts w:cs="Arial"/>
          <w:sz w:val="28"/>
          <w:szCs w:val="28"/>
          <w:rtl/>
        </w:rPr>
        <w:t>االابداعي</w:t>
      </w:r>
      <w:proofErr w:type="spellEnd"/>
      <w:r w:rsidRPr="00A37CD1">
        <w:rPr>
          <w:rFonts w:cs="Arial"/>
          <w:sz w:val="28"/>
          <w:szCs w:val="28"/>
          <w:rtl/>
        </w:rPr>
        <w:t xml:space="preserve"> لدى الطلاب </w:t>
      </w:r>
      <w:proofErr w:type="spellStart"/>
      <w:r w:rsidRPr="00A37CD1">
        <w:rPr>
          <w:rFonts w:cs="Arial"/>
          <w:sz w:val="28"/>
          <w:szCs w:val="28"/>
          <w:rtl/>
        </w:rPr>
        <w:t>للاسباب</w:t>
      </w:r>
      <w:proofErr w:type="spellEnd"/>
      <w:r w:rsidRPr="00A37CD1">
        <w:rPr>
          <w:rFonts w:cs="Arial"/>
          <w:sz w:val="28"/>
          <w:szCs w:val="28"/>
          <w:rtl/>
        </w:rPr>
        <w:t xml:space="preserve"> التالية</w:t>
      </w:r>
      <w:r w:rsidRPr="00A37CD1">
        <w:rPr>
          <w:sz w:val="28"/>
          <w:szCs w:val="28"/>
        </w:rPr>
        <w:t xml:space="preserve"> : </w:t>
      </w:r>
    </w:p>
    <w:p w:rsidR="00A37CD1" w:rsidRPr="00A37CD1" w:rsidRDefault="00A37CD1" w:rsidP="00A37CD1">
      <w:pPr>
        <w:jc w:val="right"/>
        <w:rPr>
          <w:sz w:val="28"/>
          <w:szCs w:val="28"/>
          <w:rtl/>
        </w:rPr>
      </w:pPr>
      <w:r w:rsidRPr="00A37CD1">
        <w:rPr>
          <w:rFonts w:cs="Arial"/>
          <w:sz w:val="28"/>
          <w:szCs w:val="28"/>
          <w:rtl/>
        </w:rPr>
        <w:t>أ- للعصف الذهني جاذبية بديهية ( حدسية ) : حيث ان الحكم المؤجل للعصف الذهني ينتج المناخ الابداعي الاساسي عندما لا يوجد نقد او تدخل مما يخلق مناخا حراً للجاذبية البديهية بدرجة كبيرة</w:t>
      </w:r>
      <w:r w:rsidRPr="00A37CD1">
        <w:rPr>
          <w:sz w:val="28"/>
          <w:szCs w:val="28"/>
        </w:rPr>
        <w:t xml:space="preserve"> . </w:t>
      </w:r>
    </w:p>
    <w:p w:rsidR="00A37CD1" w:rsidRPr="00A37CD1" w:rsidRDefault="00A37CD1" w:rsidP="00A37CD1">
      <w:pPr>
        <w:jc w:val="right"/>
        <w:rPr>
          <w:sz w:val="28"/>
          <w:szCs w:val="28"/>
          <w:rtl/>
        </w:rPr>
      </w:pPr>
      <w:r w:rsidRPr="00A37CD1">
        <w:rPr>
          <w:rFonts w:cs="Arial"/>
          <w:sz w:val="28"/>
          <w:szCs w:val="28"/>
          <w:rtl/>
        </w:rPr>
        <w:t xml:space="preserve">ب- العصف الذهني عملية بسيطة : </w:t>
      </w:r>
      <w:proofErr w:type="spellStart"/>
      <w:r w:rsidRPr="00A37CD1">
        <w:rPr>
          <w:rFonts w:cs="Arial"/>
          <w:sz w:val="28"/>
          <w:szCs w:val="28"/>
          <w:rtl/>
        </w:rPr>
        <w:t>لانه</w:t>
      </w:r>
      <w:proofErr w:type="spellEnd"/>
      <w:r w:rsidRPr="00A37CD1">
        <w:rPr>
          <w:rFonts w:cs="Arial"/>
          <w:sz w:val="28"/>
          <w:szCs w:val="28"/>
          <w:rtl/>
        </w:rPr>
        <w:t xml:space="preserve"> لا توجد قواعد خاصة تقيد انتاج الفكرة ولا يوجد أي نوع من النقد او التقييم</w:t>
      </w:r>
      <w:r w:rsidRPr="00A37CD1">
        <w:rPr>
          <w:sz w:val="28"/>
          <w:szCs w:val="28"/>
        </w:rPr>
        <w:t xml:space="preserve"> . </w:t>
      </w:r>
    </w:p>
    <w:p w:rsidR="00A37CD1" w:rsidRPr="00A37CD1" w:rsidRDefault="00A37CD1" w:rsidP="00A37CD1">
      <w:pPr>
        <w:jc w:val="right"/>
        <w:rPr>
          <w:sz w:val="28"/>
          <w:szCs w:val="28"/>
          <w:rtl/>
        </w:rPr>
      </w:pPr>
      <w:r w:rsidRPr="00A37CD1">
        <w:rPr>
          <w:rFonts w:cs="Arial"/>
          <w:sz w:val="28"/>
          <w:szCs w:val="28"/>
          <w:rtl/>
        </w:rPr>
        <w:t>ج- العصف الذهني عملية مسلية : فعلى كل فرد ان يشارك في مناقشة الجماعة او حل المشكلة جماعيا والفكرة هنا هي الاشتراك في الرأي او المزج بين الافكار الغريبة وتركيبها</w:t>
      </w:r>
      <w:r w:rsidRPr="00A37CD1">
        <w:rPr>
          <w:sz w:val="28"/>
          <w:szCs w:val="28"/>
        </w:rPr>
        <w:t xml:space="preserve"> . </w:t>
      </w:r>
    </w:p>
    <w:p w:rsidR="00A37CD1" w:rsidRPr="00A37CD1" w:rsidRDefault="00A37CD1" w:rsidP="00A37CD1">
      <w:pPr>
        <w:jc w:val="right"/>
        <w:rPr>
          <w:sz w:val="28"/>
          <w:szCs w:val="28"/>
          <w:rtl/>
        </w:rPr>
      </w:pPr>
      <w:r w:rsidRPr="00A37CD1">
        <w:rPr>
          <w:rFonts w:cs="Arial"/>
          <w:sz w:val="28"/>
          <w:szCs w:val="28"/>
          <w:rtl/>
        </w:rPr>
        <w:t>د - العصف الذهني عملية علاجية : كل فرد من الافراد المشاركين في المناقشة تكون له حرية الكلام دون ان يقوم أي فرد بفرض رأيه او فكرته او حلة للمشكلة</w:t>
      </w:r>
      <w:r w:rsidRPr="00A37CD1">
        <w:rPr>
          <w:sz w:val="28"/>
          <w:szCs w:val="28"/>
        </w:rPr>
        <w:t xml:space="preserve">. </w:t>
      </w:r>
    </w:p>
    <w:p w:rsidR="00C83A74" w:rsidRPr="00A37CD1" w:rsidRDefault="00A37CD1" w:rsidP="00A37CD1">
      <w:pPr>
        <w:jc w:val="right"/>
        <w:rPr>
          <w:sz w:val="28"/>
          <w:szCs w:val="28"/>
        </w:rPr>
      </w:pPr>
      <w:r w:rsidRPr="00A37CD1">
        <w:rPr>
          <w:rFonts w:cs="Arial"/>
          <w:sz w:val="28"/>
          <w:szCs w:val="28"/>
          <w:rtl/>
        </w:rPr>
        <w:t>هـ-العصف الذهني عملية تدريبية : فهي طريقة هامة لاستثارة الخيال والمرونة والتدريب على التفكير الابداعي</w:t>
      </w:r>
      <w:r w:rsidRPr="00A37CD1">
        <w:rPr>
          <w:sz w:val="28"/>
          <w:szCs w:val="28"/>
        </w:rPr>
        <w:t xml:space="preserve"> .</w:t>
      </w:r>
      <w:bookmarkStart w:id="0" w:name="_GoBack"/>
      <w:bookmarkEnd w:id="0"/>
    </w:p>
    <w:sectPr w:rsidR="00C83A74" w:rsidRPr="00A37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8B"/>
    <w:rsid w:val="00A37CD1"/>
    <w:rsid w:val="00C83A74"/>
    <w:rsid w:val="00F9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>SACC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2024-03-30T10:33:00Z</dcterms:created>
  <dcterms:modified xsi:type="dcterms:W3CDTF">2024-03-30T10:33:00Z</dcterms:modified>
</cp:coreProperties>
</file>