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5605" w:rsidRDefault="000A5605" w:rsidP="00491AEF">
      <w:pPr>
        <w:spacing w:line="240" w:lineRule="auto"/>
        <w:rPr>
          <w:b/>
          <w:bCs/>
          <w:i/>
          <w:iCs/>
        </w:rPr>
      </w:pPr>
      <w:r>
        <w:rPr>
          <w:b/>
          <w:bCs/>
          <w:i/>
          <w:iCs/>
        </w:rPr>
        <w:t xml:space="preserve">UNIT 6. </w:t>
      </w:r>
    </w:p>
    <w:p w:rsidR="000A5605" w:rsidRDefault="000A5605" w:rsidP="00491AEF">
      <w:pPr>
        <w:spacing w:line="240" w:lineRule="auto"/>
        <w:rPr>
          <w:b/>
          <w:bCs/>
          <w:i/>
          <w:iCs/>
        </w:rPr>
      </w:pPr>
      <w:r>
        <w:rPr>
          <w:b/>
          <w:bCs/>
          <w:i/>
          <w:iCs/>
        </w:rPr>
        <w:t>1</w:t>
      </w:r>
      <w:r w:rsidRPr="000A5605">
        <w:rPr>
          <w:b/>
          <w:bCs/>
          <w:i/>
          <w:iCs/>
          <w:vertAlign w:val="superscript"/>
        </w:rPr>
        <w:t>ST</w:t>
      </w:r>
      <w:r>
        <w:rPr>
          <w:b/>
          <w:bCs/>
          <w:i/>
          <w:iCs/>
        </w:rPr>
        <w:t xml:space="preserve"> STAGE.</w:t>
      </w:r>
    </w:p>
    <w:p w:rsidR="000A5605" w:rsidRDefault="000A5605" w:rsidP="00491AEF">
      <w:pPr>
        <w:spacing w:line="240" w:lineRule="auto"/>
        <w:rPr>
          <w:b/>
          <w:bCs/>
          <w:i/>
          <w:iCs/>
        </w:rPr>
      </w:pPr>
    </w:p>
    <w:p w:rsidR="00491AEF" w:rsidRPr="00491AEF" w:rsidRDefault="00491AEF" w:rsidP="00491AEF">
      <w:pPr>
        <w:spacing w:line="240" w:lineRule="auto"/>
        <w:rPr>
          <w:b/>
          <w:bCs/>
          <w:i/>
          <w:iCs/>
        </w:rPr>
      </w:pPr>
      <w:r w:rsidRPr="00491AEF">
        <w:rPr>
          <w:b/>
          <w:bCs/>
          <w:i/>
          <w:iCs/>
        </w:rPr>
        <w:t>Read about Sandy McGuire and decide sentences are true (T) or false (F).</w:t>
      </w:r>
    </w:p>
    <w:p w:rsidR="00491AEF" w:rsidRDefault="00491AEF" w:rsidP="00491AEF">
      <w:pPr>
        <w:pStyle w:val="ListParagraph"/>
        <w:numPr>
          <w:ilvl w:val="0"/>
          <w:numId w:val="1"/>
        </w:numPr>
        <w:spacing w:line="240" w:lineRule="auto"/>
      </w:pPr>
      <w:r>
        <w:t xml:space="preserve"> Sandy works at night. ( T )</w:t>
      </w:r>
    </w:p>
    <w:p w:rsidR="00491AEF" w:rsidRDefault="00491AEF" w:rsidP="00491AEF">
      <w:pPr>
        <w:pStyle w:val="ListParagraph"/>
        <w:numPr>
          <w:ilvl w:val="0"/>
          <w:numId w:val="1"/>
        </w:numPr>
        <w:spacing w:line="240" w:lineRule="auto"/>
      </w:pPr>
      <w:r>
        <w:t xml:space="preserve"> Her shift is a quiet one. ( F )</w:t>
      </w:r>
    </w:p>
    <w:p w:rsidR="00491AEF" w:rsidRDefault="00491AEF" w:rsidP="00491AEF">
      <w:pPr>
        <w:pStyle w:val="ListParagraph"/>
        <w:numPr>
          <w:ilvl w:val="0"/>
          <w:numId w:val="1"/>
        </w:numPr>
        <w:spacing w:line="240" w:lineRule="auto"/>
      </w:pPr>
      <w:r>
        <w:t>Some people phone because they are lonely. ( T )</w:t>
      </w:r>
    </w:p>
    <w:p w:rsidR="00491AEF" w:rsidRDefault="00491AEF" w:rsidP="00491AEF">
      <w:pPr>
        <w:pStyle w:val="ListParagraph"/>
        <w:numPr>
          <w:ilvl w:val="0"/>
          <w:numId w:val="1"/>
        </w:numPr>
        <w:spacing w:line="240" w:lineRule="auto"/>
      </w:pPr>
      <w:r>
        <w:t>Sandy only gives information - not advice. ( F )</w:t>
      </w:r>
    </w:p>
    <w:p w:rsidR="00491AEF" w:rsidRDefault="00491AEF" w:rsidP="00361B99">
      <w:pPr>
        <w:pStyle w:val="ListParagraph"/>
        <w:numPr>
          <w:ilvl w:val="0"/>
          <w:numId w:val="1"/>
        </w:numPr>
        <w:spacing w:line="240" w:lineRule="auto"/>
      </w:pPr>
      <w:r>
        <w:t xml:space="preserve"> Helpline nurses have to speak foreign languages. ( F )</w:t>
      </w:r>
    </w:p>
    <w:p w:rsidR="00491AEF" w:rsidRDefault="00491AEF" w:rsidP="00361B99">
      <w:pPr>
        <w:ind w:firstLine="720"/>
      </w:pPr>
      <w:r w:rsidRPr="00361B99">
        <w:rPr>
          <w:highlight w:val="yellow"/>
        </w:rPr>
        <w:t>Sandy McGuire</w:t>
      </w:r>
    </w:p>
    <w:p w:rsidR="00361B99" w:rsidRPr="00491AEF" w:rsidRDefault="00491AEF" w:rsidP="005F3341">
      <w:r>
        <w:t>I</w:t>
      </w:r>
      <w:r w:rsidR="00361B99">
        <w:t xml:space="preserve"> </w:t>
      </w:r>
      <w:r>
        <w:t>operate the telephone helpline on the graveyard shift -that's the one from midnight through to the morning. Although it's quiet and still in the streets outside, it's not so quiet in the office. The early hours of the morning are sometimes the busiest time, when the</w:t>
      </w:r>
      <w:r w:rsidR="00361B99" w:rsidRPr="00361B99">
        <w:t xml:space="preserve"> </w:t>
      </w:r>
      <w:r w:rsidR="00361B99">
        <w:t>telephone never stops ringing People call the helpline for information or advice, or sometimes they just need to hear a friendly voice. We talk to people who are depressed and worried, and sometimes in pain. Sometimes we get some funny enquiries-yesterday, a teenager phoned because he had swallowed some</w:t>
      </w:r>
      <w:r w:rsidR="00361B99" w:rsidRPr="00361B99">
        <w:t xml:space="preserve"> </w:t>
      </w:r>
      <w:r w:rsidR="00361B99">
        <w:t>chewing gum and he was afraid he was going to die!</w:t>
      </w:r>
      <w:r w:rsidR="00361B99" w:rsidRPr="00361B99">
        <w:t xml:space="preserve"> </w:t>
      </w:r>
      <w:r w:rsidR="00361B99">
        <w:t>We can't see our patients, so we have to be very good on the phone. We have to learn how to do it, because it doesn't come naturally. We have to know how to ask the right questions so that we get clear and accurate answers, and we have to be able to speak in</w:t>
      </w:r>
      <w:r w:rsidR="00361B99" w:rsidRPr="00491AEF">
        <w:t xml:space="preserve"> </w:t>
      </w:r>
      <w:r w:rsidR="00361B99">
        <w:t>language anyone can understand.</w:t>
      </w:r>
    </w:p>
    <w:tbl>
      <w:tblPr>
        <w:tblStyle w:val="TableGrid"/>
        <w:tblW w:w="0" w:type="auto"/>
        <w:tblLook w:val="04A0" w:firstRow="1" w:lastRow="0" w:firstColumn="1" w:lastColumn="0" w:noHBand="0" w:noVBand="1"/>
      </w:tblPr>
      <w:tblGrid>
        <w:gridCol w:w="9576"/>
      </w:tblGrid>
      <w:tr w:rsidR="00361B99" w:rsidTr="00361B99">
        <w:tc>
          <w:tcPr>
            <w:tcW w:w="9576" w:type="dxa"/>
          </w:tcPr>
          <w:p w:rsidR="00361B99" w:rsidRDefault="00B32E1A" w:rsidP="00361B99">
            <w:r>
              <w:t xml:space="preserve">Night coughing </w:t>
            </w:r>
          </w:p>
        </w:tc>
      </w:tr>
    </w:tbl>
    <w:p w:rsidR="00361B99" w:rsidRDefault="00361B99" w:rsidP="00361B99">
      <w:r>
        <w:t>( 10 ) coughing up ( 2 ) occurs ( 4 ) make ( 7 ) sounds ( 1 ) wheeze</w:t>
      </w:r>
    </w:p>
    <w:p w:rsidR="00361B99" w:rsidRDefault="00361B99" w:rsidP="00361B99">
      <w:pPr>
        <w:spacing w:line="240" w:lineRule="auto"/>
      </w:pPr>
      <w:r>
        <w:t xml:space="preserve">( 9 ) accompanied ( 5 ) get ( 8 ) are ( 3 ) has ( 6 ) breathe </w:t>
      </w:r>
    </w:p>
    <w:p w:rsidR="00361B99" w:rsidRDefault="00361B99" w:rsidP="00361B99">
      <w:pPr>
        <w:spacing w:line="240" w:lineRule="auto"/>
        <w:ind w:left="720"/>
      </w:pPr>
      <w:r>
        <w:t>Asthma</w:t>
      </w:r>
    </w:p>
    <w:p w:rsidR="00361B99" w:rsidRDefault="00361B99" w:rsidP="00361B99">
      <w:pPr>
        <w:spacing w:line="240" w:lineRule="auto"/>
        <w:ind w:left="720"/>
      </w:pPr>
      <w:r>
        <w:t xml:space="preserve">Children with asthma cough, and </w:t>
      </w:r>
      <w:r w:rsidRPr="00361B99">
        <w:rPr>
          <w:highlight w:val="yellow"/>
          <w:u w:val="single"/>
        </w:rPr>
        <w:t>wheeze</w:t>
      </w:r>
      <w:r>
        <w:t xml:space="preserve"> when</w:t>
      </w:r>
    </w:p>
    <w:p w:rsidR="00361B99" w:rsidRDefault="00361B99" w:rsidP="00361B99">
      <w:pPr>
        <w:spacing w:line="240" w:lineRule="auto"/>
      </w:pPr>
      <w:r>
        <w:t>they breathe out. They become very short of breath</w:t>
      </w:r>
    </w:p>
    <w:p w:rsidR="00361B99" w:rsidRDefault="00361B99" w:rsidP="00361B99">
      <w:pPr>
        <w:spacing w:line="240" w:lineRule="auto"/>
      </w:pPr>
      <w:r>
        <w:t xml:space="preserve">when an attack </w:t>
      </w:r>
      <w:r w:rsidRPr="00361B99">
        <w:rPr>
          <w:highlight w:val="yellow"/>
          <w:u w:val="single"/>
        </w:rPr>
        <w:t>occurs</w:t>
      </w:r>
      <w:r>
        <w:t xml:space="preserve"> </w:t>
      </w:r>
    </w:p>
    <w:p w:rsidR="00361B99" w:rsidRDefault="00361B99" w:rsidP="00361B99">
      <w:pPr>
        <w:spacing w:line="240" w:lineRule="auto"/>
      </w:pPr>
      <w:r>
        <w:t>A cold</w:t>
      </w:r>
    </w:p>
    <w:p w:rsidR="00361B99" w:rsidRDefault="00361B99" w:rsidP="00361B99">
      <w:pPr>
        <w:spacing w:line="240" w:lineRule="auto"/>
      </w:pPr>
      <w:r>
        <w:t xml:space="preserve">Sometimes a child </w:t>
      </w:r>
      <w:r w:rsidRPr="00361B99">
        <w:rPr>
          <w:highlight w:val="yellow"/>
        </w:rPr>
        <w:t>has</w:t>
      </w:r>
      <w:r>
        <w:t xml:space="preserve"> a cough and a fever</w:t>
      </w:r>
    </w:p>
    <w:p w:rsidR="00361B99" w:rsidRDefault="00361B99" w:rsidP="00361B99">
      <w:pPr>
        <w:spacing w:line="240" w:lineRule="auto"/>
      </w:pPr>
      <w:r>
        <w:t xml:space="preserve">with a cold. Abad cough can </w:t>
      </w:r>
      <w:r w:rsidRPr="00361B99">
        <w:rPr>
          <w:highlight w:val="yellow"/>
        </w:rPr>
        <w:t>make</w:t>
      </w:r>
      <w:r>
        <w:t xml:space="preserve"> a child vomit.</w:t>
      </w:r>
    </w:p>
    <w:p w:rsidR="00361B99" w:rsidRDefault="00361B99" w:rsidP="00361B99">
      <w:pPr>
        <w:spacing w:line="240" w:lineRule="auto"/>
      </w:pPr>
      <w:r>
        <w:t>Croup</w:t>
      </w:r>
    </w:p>
    <w:p w:rsidR="00361B99" w:rsidRDefault="00361B99" w:rsidP="00361B99">
      <w:pPr>
        <w:spacing w:line="240" w:lineRule="auto"/>
      </w:pPr>
      <w:r>
        <w:t>Children under three years old sometimes</w:t>
      </w:r>
    </w:p>
    <w:p w:rsidR="00361B99" w:rsidRDefault="00361B99" w:rsidP="00361B99">
      <w:pPr>
        <w:spacing w:line="240" w:lineRule="auto"/>
      </w:pPr>
      <w:r w:rsidRPr="00361B99">
        <w:rPr>
          <w:highlight w:val="yellow"/>
          <w:u w:val="single"/>
        </w:rPr>
        <w:lastRenderedPageBreak/>
        <w:t>get</w:t>
      </w:r>
      <w:r>
        <w:t xml:space="preserve"> croup. They have a sore throat and they</w:t>
      </w:r>
    </w:p>
    <w:p w:rsidR="00361B99" w:rsidRDefault="00361B99" w:rsidP="00361B99">
      <w:pPr>
        <w:spacing w:line="240" w:lineRule="auto"/>
      </w:pPr>
      <w:r>
        <w:t xml:space="preserve">wheeze when they </w:t>
      </w:r>
      <w:r w:rsidRPr="00361B99">
        <w:rPr>
          <w:highlight w:val="yellow"/>
          <w:u w:val="single"/>
        </w:rPr>
        <w:t>breath</w:t>
      </w:r>
      <w:r>
        <w:t xml:space="preserve"> in. When they cough</w:t>
      </w:r>
    </w:p>
    <w:p w:rsidR="00361B99" w:rsidRDefault="00361B99" w:rsidP="00B32E1A">
      <w:r>
        <w:t xml:space="preserve">it often </w:t>
      </w:r>
      <w:r w:rsidRPr="00361B99">
        <w:rPr>
          <w:highlight w:val="yellow"/>
          <w:u w:val="single"/>
        </w:rPr>
        <w:t>sounds</w:t>
      </w:r>
      <w:r>
        <w:t xml:space="preserve"> like a dog barking.</w:t>
      </w:r>
      <w:r>
        <w:cr/>
        <w:t>Pneumonia</w:t>
      </w:r>
    </w:p>
    <w:p w:rsidR="00361B99" w:rsidRDefault="00361B99" w:rsidP="00B32E1A">
      <w:r>
        <w:t>The symptoms of pneumonia</w:t>
      </w:r>
      <w:r w:rsidR="00B32E1A">
        <w:t xml:space="preserve"> </w:t>
      </w:r>
      <w:r w:rsidR="00B32E1A" w:rsidRPr="00B32E1A">
        <w:rPr>
          <w:highlight w:val="yellow"/>
          <w:u w:val="single"/>
        </w:rPr>
        <w:t>are</w:t>
      </w:r>
      <w:r>
        <w:t xml:space="preserve"> a temperature of over </w:t>
      </w:r>
      <w:proofErr w:type="spellStart"/>
      <w:r>
        <w:t>lOrF</w:t>
      </w:r>
      <w:proofErr w:type="spellEnd"/>
      <w:r>
        <w:t xml:space="preserve"> (39Q C), fast </w:t>
      </w:r>
    </w:p>
    <w:p w:rsidR="00361B99" w:rsidRDefault="00361B99" w:rsidP="00361B99">
      <w:r>
        <w:t>breathing.</w:t>
      </w:r>
    </w:p>
    <w:p w:rsidR="00491AEF" w:rsidRDefault="00361B99" w:rsidP="00B32E1A">
      <w:r>
        <w:t xml:space="preserve">sometimes </w:t>
      </w:r>
      <w:r w:rsidR="00B32E1A" w:rsidRPr="00B32E1A">
        <w:rPr>
          <w:highlight w:val="yellow"/>
        </w:rPr>
        <w:t>accompanied</w:t>
      </w:r>
      <w:r w:rsidR="00B32E1A">
        <w:t xml:space="preserve"> </w:t>
      </w:r>
      <w:r>
        <w:t xml:space="preserve"> by vomiting and sometimes </w:t>
      </w:r>
      <w:r w:rsidRPr="00B32E1A">
        <w:rPr>
          <w:highlight w:val="yellow"/>
          <w:u w:val="single"/>
        </w:rPr>
        <w:t>coughing up</w:t>
      </w:r>
      <w:r>
        <w:t xml:space="preserve"> blood.</w:t>
      </w:r>
    </w:p>
    <w:p w:rsidR="00B32E1A" w:rsidRDefault="00B32E1A">
      <w:pPr>
        <w:ind w:firstLine="720"/>
      </w:pPr>
    </w:p>
    <w:tbl>
      <w:tblPr>
        <w:tblStyle w:val="TableGrid"/>
        <w:tblW w:w="0" w:type="auto"/>
        <w:tblLook w:val="04A0" w:firstRow="1" w:lastRow="0" w:firstColumn="1" w:lastColumn="0" w:noHBand="0" w:noVBand="1"/>
      </w:tblPr>
      <w:tblGrid>
        <w:gridCol w:w="9576"/>
      </w:tblGrid>
      <w:tr w:rsidR="00B32E1A" w:rsidTr="00B32E1A">
        <w:tc>
          <w:tcPr>
            <w:tcW w:w="9576" w:type="dxa"/>
          </w:tcPr>
          <w:p w:rsidR="00B32E1A" w:rsidRPr="00B32E1A" w:rsidRDefault="00B32E1A" w:rsidP="00B32E1A">
            <w:pPr>
              <w:rPr>
                <w:color w:val="002060"/>
              </w:rPr>
            </w:pPr>
            <w:r w:rsidRPr="00B32E1A">
              <w:rPr>
                <w:color w:val="002060"/>
              </w:rPr>
              <w:t>Read the article and decide if the sentences are true (T) or false (F).</w:t>
            </w:r>
          </w:p>
          <w:p w:rsidR="00B32E1A" w:rsidRDefault="00B32E1A" w:rsidP="00B32E1A"/>
        </w:tc>
      </w:tr>
    </w:tbl>
    <w:p w:rsidR="00B32E1A" w:rsidRPr="00B32E1A" w:rsidRDefault="00B32E1A" w:rsidP="00B32E1A">
      <w:pPr>
        <w:rPr>
          <w:color w:val="002060"/>
        </w:rPr>
      </w:pPr>
      <w:r w:rsidRPr="00B32E1A">
        <w:rPr>
          <w:color w:val="002060"/>
        </w:rPr>
        <w:t>1 CFS is caused by a virus.__ ( F )</w:t>
      </w:r>
    </w:p>
    <w:p w:rsidR="00B32E1A" w:rsidRPr="00B32E1A" w:rsidRDefault="00B32E1A" w:rsidP="00B32E1A">
      <w:pPr>
        <w:rPr>
          <w:color w:val="002060"/>
        </w:rPr>
      </w:pPr>
      <w:r w:rsidRPr="00B32E1A">
        <w:rPr>
          <w:color w:val="002060"/>
        </w:rPr>
        <w:t>2 CFS sufferers cannot lead a normal life.__ ( T )</w:t>
      </w:r>
    </w:p>
    <w:p w:rsidR="00B32E1A" w:rsidRPr="00B32E1A" w:rsidRDefault="00B32E1A" w:rsidP="00B32E1A">
      <w:pPr>
        <w:rPr>
          <w:color w:val="002060"/>
        </w:rPr>
      </w:pPr>
      <w:r w:rsidRPr="00B32E1A">
        <w:rPr>
          <w:color w:val="002060"/>
        </w:rPr>
        <w:t>3 Some doctors believe they are not really ill.__ ( T )</w:t>
      </w:r>
    </w:p>
    <w:p w:rsidR="00B32E1A" w:rsidRPr="00B32E1A" w:rsidRDefault="00B32E1A" w:rsidP="00B32E1A">
      <w:pPr>
        <w:rPr>
          <w:color w:val="002060"/>
        </w:rPr>
      </w:pPr>
      <w:r w:rsidRPr="00B32E1A">
        <w:rPr>
          <w:color w:val="002060"/>
        </w:rPr>
        <w:t>4 Gulf War Syndrome sufferers were attacked with chemicals.__ ( F )</w:t>
      </w:r>
    </w:p>
    <w:p w:rsidR="00B32E1A" w:rsidRPr="00B32E1A" w:rsidRDefault="00B32E1A" w:rsidP="00B32E1A">
      <w:pPr>
        <w:rPr>
          <w:color w:val="002060"/>
        </w:rPr>
      </w:pPr>
      <w:r w:rsidRPr="00B32E1A">
        <w:rPr>
          <w:color w:val="002060"/>
        </w:rPr>
        <w:t>5 They were vaccinated against the syndrome.__ ( F )</w:t>
      </w:r>
    </w:p>
    <w:p w:rsidR="00B32E1A" w:rsidRDefault="00B32E1A" w:rsidP="00B32E1A">
      <w:pPr>
        <w:rPr>
          <w:color w:val="002060"/>
        </w:rPr>
      </w:pPr>
      <w:r w:rsidRPr="00B32E1A">
        <w:rPr>
          <w:color w:val="002060"/>
        </w:rPr>
        <w:t>6 The army officially says that stress caused their illness.__</w:t>
      </w:r>
      <w:r>
        <w:rPr>
          <w:color w:val="002060"/>
        </w:rPr>
        <w:t>(T )</w:t>
      </w:r>
    </w:p>
    <w:p w:rsidR="00B32E1A" w:rsidRDefault="00B32E1A" w:rsidP="00B32E1A"/>
    <w:p w:rsidR="00B32E1A" w:rsidRDefault="00B32E1A" w:rsidP="0037635E">
      <w:r>
        <w:t>MYSTERY SYNDROMES</w:t>
      </w:r>
      <w:r w:rsidR="0037635E">
        <w:t>.</w:t>
      </w:r>
    </w:p>
    <w:p w:rsidR="0037635E" w:rsidRDefault="00B32E1A" w:rsidP="0037635E">
      <w:r>
        <w:t xml:space="preserve">When you are ill, you expect your doctor to tell you what you have, and then to treat you. But sometime people have </w:t>
      </w:r>
      <w:r w:rsidR="0037635E">
        <w:t>symptoms</w:t>
      </w:r>
      <w:r>
        <w:t xml:space="preserve"> whose cause is not </w:t>
      </w:r>
      <w:r w:rsidR="0037635E">
        <w:t>understood</w:t>
      </w:r>
      <w:r>
        <w:t>, and for these people it can be difficult or impossible to</w:t>
      </w:r>
      <w:r w:rsidR="0037635E" w:rsidRPr="0037635E">
        <w:t xml:space="preserve"> </w:t>
      </w:r>
      <w:r w:rsidR="0037635E">
        <w:t>get treatment. The</w:t>
      </w:r>
      <w:r>
        <w:t xml:space="preserve"> main symptom of Chronic Fatigue Syndrome (CFS) is an overwhelming feeling of tiredness. The tiredness is so disabling that it is impossible for the sufferer to continue normal physical and mental activities. Other symptoms include muscle aches and pains, poor sleep, loss of appetite, a recurrent sore throat, and swollen glands in the neck. Sufferers often undergo many tests for known diseases, which prove negative, and many feel that doctors see them as </w:t>
      </w:r>
      <w:proofErr w:type="spellStart"/>
      <w:r>
        <w:t>hypochondriacs.After</w:t>
      </w:r>
      <w:proofErr w:type="spellEnd"/>
      <w:r>
        <w:t xml:space="preserve"> the Gulf War of 1991, tens of thousands of </w:t>
      </w:r>
      <w:r w:rsidR="0037635E">
        <w:t>ex-soldiers</w:t>
      </w:r>
      <w:r>
        <w:t xml:space="preserve"> suffered chronic illnesses which doctors still cannot explain. Symptoms include dizziness, numbness in the arms, rashes, severe headaches, mood swings, and persistent, extreme tiredness. The cause remains a mystery, but the symptoms have been given the name Gulf War Syndrome. Some soldiers believe they may have been exposed to chemical weapons without knowing, and others blame the vaccinations they were given before they went to war. Military officials say that Gulf War Syndrome is not a real illness. There is no doubt the ex-soldiers are ill, they say, but their symptoms are simply the result of </w:t>
      </w:r>
      <w:r w:rsidR="0037635E">
        <w:t>stress. Maybe</w:t>
      </w:r>
      <w:r>
        <w:t xml:space="preserve"> one day the cause of these </w:t>
      </w:r>
      <w:r>
        <w:lastRenderedPageBreak/>
        <w:t>syndromes will be known and will be treatable. But for people like ex-soldier Dave Harries, the first step is for their condition to be recognized by the medical profession. Then people will believe that their symptoms are not imaginary.</w:t>
      </w:r>
    </w:p>
    <w:p w:rsidR="0037635E" w:rsidRDefault="0037635E" w:rsidP="0037635E"/>
    <w:p w:rsidR="0008657C" w:rsidRDefault="0008657C" w:rsidP="0008657C">
      <w:r>
        <w:t>CHOOSE THE CORRECT OPTION/ WORD.</w:t>
      </w:r>
      <w:bookmarkStart w:id="0" w:name="_GoBack"/>
      <w:bookmarkEnd w:id="0"/>
    </w:p>
    <w:p w:rsidR="0037635E" w:rsidRDefault="0037635E" w:rsidP="0037635E">
      <w:pPr>
        <w:ind w:firstLine="720"/>
      </w:pPr>
      <w:r>
        <w:t xml:space="preserve">( 1) problems ( 2) indicates ( 3) disorder ( 4 ) effectively ( 5) sign </w:t>
      </w:r>
    </w:p>
    <w:p w:rsidR="0037635E" w:rsidRDefault="0037635E" w:rsidP="0037635E">
      <w:pPr>
        <w:ind w:firstLine="720"/>
      </w:pPr>
      <w:r>
        <w:t>( 6 ) condition ( 7 ) balance ( 8 ) thinking ( 9 ) state ( 10 ) aggressive</w:t>
      </w:r>
    </w:p>
    <w:p w:rsidR="0037635E" w:rsidRDefault="0037635E" w:rsidP="0037635E">
      <w:pPr>
        <w:ind w:firstLine="720"/>
      </w:pPr>
      <w:r>
        <w:t>Color</w:t>
      </w:r>
    </w:p>
    <w:p w:rsidR="0037635E" w:rsidRDefault="0037635E" w:rsidP="0037635E">
      <w:pPr>
        <w:ind w:firstLine="720"/>
      </w:pPr>
      <w:r>
        <w:t>Blood</w:t>
      </w:r>
      <w:r w:rsidRPr="0037635E">
        <w:rPr>
          <w:u w:val="single"/>
        </w:rPr>
        <w:t>___ problems___ l</w:t>
      </w:r>
      <w:r>
        <w:t xml:space="preserve"> are associated with a white tongue. Yellow </w:t>
      </w:r>
      <w:r w:rsidRPr="0037635E">
        <w:rPr>
          <w:u w:val="single"/>
        </w:rPr>
        <w:t>___ indicates _2</w:t>
      </w:r>
    </w:p>
    <w:p w:rsidR="0037635E" w:rsidRDefault="0037635E" w:rsidP="0037635E">
      <w:pPr>
        <w:ind w:firstLine="720"/>
      </w:pPr>
      <w:r>
        <w:t>a disordered liver and</w:t>
      </w:r>
    </w:p>
    <w:p w:rsidR="0037635E" w:rsidRDefault="0037635E" w:rsidP="0037635E">
      <w:pPr>
        <w:ind w:firstLine="720"/>
      </w:pPr>
      <w:r>
        <w:t xml:space="preserve">gallbladder. Blue or purple shows up </w:t>
      </w:r>
      <w:r w:rsidRPr="0037635E">
        <w:rPr>
          <w:u w:val="single"/>
        </w:rPr>
        <w:t>__ disorder __3</w:t>
      </w:r>
      <w:r>
        <w:t xml:space="preserve"> in the digestive system. Purple on the</w:t>
      </w:r>
    </w:p>
    <w:p w:rsidR="0037635E" w:rsidRDefault="0037635E" w:rsidP="0037635E">
      <w:pPr>
        <w:ind w:firstLine="720"/>
      </w:pPr>
      <w:r>
        <w:t>underside shows the immune system is not working</w:t>
      </w:r>
    </w:p>
    <w:p w:rsidR="0037635E" w:rsidRDefault="0037635E" w:rsidP="0037635E">
      <w:pPr>
        <w:ind w:firstLine="720"/>
      </w:pPr>
      <w:r>
        <w:t xml:space="preserve">effectively 4. </w:t>
      </w:r>
      <w:proofErr w:type="spellStart"/>
      <w:r>
        <w:t>Adark</w:t>
      </w:r>
      <w:proofErr w:type="spellEnd"/>
      <w:r>
        <w:t xml:space="preserve"> red tongue can be a</w:t>
      </w:r>
      <w:r w:rsidRPr="0037635E">
        <w:rPr>
          <w:u w:val="single"/>
        </w:rPr>
        <w:t xml:space="preserve"> _ sign __5 </w:t>
      </w:r>
      <w:r>
        <w:t>of inflammation or ulcers in the body.</w:t>
      </w:r>
    </w:p>
    <w:p w:rsidR="0037635E" w:rsidRDefault="0037635E" w:rsidP="0037635E">
      <w:pPr>
        <w:ind w:firstLine="720"/>
      </w:pPr>
      <w:r>
        <w:t>Movement</w:t>
      </w:r>
    </w:p>
    <w:p w:rsidR="0037635E" w:rsidRDefault="0037635E" w:rsidP="0037635E">
      <w:pPr>
        <w:ind w:firstLine="720"/>
      </w:pPr>
      <w:r>
        <w:t>The flexibility of the tongue shows the general</w:t>
      </w:r>
      <w:r w:rsidRPr="0037635E">
        <w:rPr>
          <w:u w:val="single"/>
        </w:rPr>
        <w:t>_ condition __'6</w:t>
      </w:r>
      <w:r>
        <w:t xml:space="preserve"> of the digestive system.</w:t>
      </w:r>
    </w:p>
    <w:p w:rsidR="0037635E" w:rsidRDefault="0037635E" w:rsidP="0037635E">
      <w:pPr>
        <w:ind w:firstLine="720"/>
      </w:pPr>
      <w:r>
        <w:t>Width</w:t>
      </w:r>
    </w:p>
    <w:p w:rsidR="0037635E" w:rsidRDefault="0037635E" w:rsidP="0037635E">
      <w:pPr>
        <w:ind w:firstLine="720"/>
      </w:pPr>
      <w:r>
        <w:t>A wide tongue is good. for it shows a physical and Psychological</w:t>
      </w:r>
      <w:r w:rsidRPr="0037635E">
        <w:rPr>
          <w:u w:val="single"/>
        </w:rPr>
        <w:t>__ balance ___ 7.</w:t>
      </w:r>
    </w:p>
    <w:p w:rsidR="0037635E" w:rsidRDefault="0037635E" w:rsidP="0037635E">
      <w:pPr>
        <w:ind w:firstLine="720"/>
      </w:pPr>
      <w:r>
        <w:t xml:space="preserve">A narrow tongue indicates sharp </w:t>
      </w:r>
      <w:r w:rsidRPr="0037635E">
        <w:rPr>
          <w:u w:val="single"/>
        </w:rPr>
        <w:t>thinking _ 8</w:t>
      </w:r>
    </w:p>
    <w:p w:rsidR="0037635E" w:rsidRDefault="0037635E" w:rsidP="0037635E">
      <w:pPr>
        <w:ind w:firstLine="720"/>
      </w:pPr>
      <w:r>
        <w:t>Tip</w:t>
      </w:r>
    </w:p>
    <w:p w:rsidR="0037635E" w:rsidRDefault="0037635E" w:rsidP="0037635E">
      <w:pPr>
        <w:ind w:firstLine="720"/>
      </w:pPr>
      <w:r>
        <w:t>A rounded tip shows a</w:t>
      </w:r>
      <w:r w:rsidRPr="0037635E">
        <w:rPr>
          <w:u w:val="single"/>
        </w:rPr>
        <w:t>_____ state ___ 9</w:t>
      </w:r>
      <w:r>
        <w:t xml:space="preserve"> of good physical and mental health. People </w:t>
      </w:r>
    </w:p>
    <w:p w:rsidR="00491AEF" w:rsidRPr="0037635E" w:rsidRDefault="0037635E" w:rsidP="000A5605">
      <w:pPr>
        <w:ind w:firstLine="720"/>
      </w:pPr>
      <w:r>
        <w:t>whose tongues have a</w:t>
      </w:r>
      <w:r w:rsidRPr="0037635E">
        <w:t xml:space="preserve"> </w:t>
      </w:r>
      <w:r>
        <w:t xml:space="preserve">pointed tip have </w:t>
      </w:r>
      <w:r w:rsidRPr="0037635E">
        <w:rPr>
          <w:u w:val="single"/>
        </w:rPr>
        <w:t>___ aggressive __10</w:t>
      </w:r>
      <w:r>
        <w:t xml:space="preserve"> personalities</w:t>
      </w:r>
      <w:r w:rsidR="000A5605">
        <w:t>.</w:t>
      </w:r>
      <w:r>
        <w:cr/>
      </w:r>
    </w:p>
    <w:sectPr w:rsidR="00491AEF" w:rsidRPr="0037635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51FC" w:rsidRDefault="009351FC" w:rsidP="00361B99">
      <w:pPr>
        <w:spacing w:after="0" w:line="240" w:lineRule="auto"/>
      </w:pPr>
      <w:r>
        <w:separator/>
      </w:r>
    </w:p>
  </w:endnote>
  <w:endnote w:type="continuationSeparator" w:id="0">
    <w:p w:rsidR="009351FC" w:rsidRDefault="009351FC" w:rsidP="00361B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51FC" w:rsidRDefault="009351FC" w:rsidP="00361B99">
      <w:pPr>
        <w:spacing w:after="0" w:line="240" w:lineRule="auto"/>
      </w:pPr>
      <w:r>
        <w:separator/>
      </w:r>
    </w:p>
  </w:footnote>
  <w:footnote w:type="continuationSeparator" w:id="0">
    <w:p w:rsidR="009351FC" w:rsidRDefault="009351FC" w:rsidP="00361B9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631DA2"/>
    <w:multiLevelType w:val="hybridMultilevel"/>
    <w:tmpl w:val="F8F0B0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12"/>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6EE1"/>
    <w:rsid w:val="0008657C"/>
    <w:rsid w:val="000A5605"/>
    <w:rsid w:val="001A2841"/>
    <w:rsid w:val="00361B99"/>
    <w:rsid w:val="0037635E"/>
    <w:rsid w:val="00491AEF"/>
    <w:rsid w:val="005F3341"/>
    <w:rsid w:val="009351FC"/>
    <w:rsid w:val="00AD5CC1"/>
    <w:rsid w:val="00B32E1A"/>
    <w:rsid w:val="00D251C3"/>
    <w:rsid w:val="00D76EE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91AEF"/>
    <w:pPr>
      <w:ind w:left="720"/>
      <w:contextualSpacing/>
    </w:pPr>
  </w:style>
  <w:style w:type="paragraph" w:styleId="BalloonText">
    <w:name w:val="Balloon Text"/>
    <w:basedOn w:val="Normal"/>
    <w:link w:val="BalloonTextChar"/>
    <w:uiPriority w:val="99"/>
    <w:semiHidden/>
    <w:unhideWhenUsed/>
    <w:rsid w:val="00491A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1AEF"/>
    <w:rPr>
      <w:rFonts w:ascii="Tahoma" w:hAnsi="Tahoma" w:cs="Tahoma"/>
      <w:sz w:val="16"/>
      <w:szCs w:val="16"/>
    </w:rPr>
  </w:style>
  <w:style w:type="table" w:styleId="TableGrid">
    <w:name w:val="Table Grid"/>
    <w:basedOn w:val="TableNormal"/>
    <w:uiPriority w:val="59"/>
    <w:rsid w:val="00361B9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361B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B99"/>
  </w:style>
  <w:style w:type="paragraph" w:styleId="Footer">
    <w:name w:val="footer"/>
    <w:basedOn w:val="Normal"/>
    <w:link w:val="FooterChar"/>
    <w:uiPriority w:val="99"/>
    <w:unhideWhenUsed/>
    <w:rsid w:val="00361B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B9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91AEF"/>
    <w:pPr>
      <w:ind w:left="720"/>
      <w:contextualSpacing/>
    </w:pPr>
  </w:style>
  <w:style w:type="paragraph" w:styleId="BalloonText">
    <w:name w:val="Balloon Text"/>
    <w:basedOn w:val="Normal"/>
    <w:link w:val="BalloonTextChar"/>
    <w:uiPriority w:val="99"/>
    <w:semiHidden/>
    <w:unhideWhenUsed/>
    <w:rsid w:val="00491A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1AEF"/>
    <w:rPr>
      <w:rFonts w:ascii="Tahoma" w:hAnsi="Tahoma" w:cs="Tahoma"/>
      <w:sz w:val="16"/>
      <w:szCs w:val="16"/>
    </w:rPr>
  </w:style>
  <w:style w:type="table" w:styleId="TableGrid">
    <w:name w:val="Table Grid"/>
    <w:basedOn w:val="TableNormal"/>
    <w:uiPriority w:val="59"/>
    <w:rsid w:val="00361B9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361B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B99"/>
  </w:style>
  <w:style w:type="paragraph" w:styleId="Footer">
    <w:name w:val="footer"/>
    <w:basedOn w:val="Normal"/>
    <w:link w:val="FooterChar"/>
    <w:uiPriority w:val="99"/>
    <w:unhideWhenUsed/>
    <w:rsid w:val="00361B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B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736</Words>
  <Characters>4200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SACC</Company>
  <LinksUpToDate>false</LinksUpToDate>
  <CharactersWithSpaces>4927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Maher</dc:creator>
  <cp:lastModifiedBy>Maher</cp:lastModifiedBy>
  <cp:revision>4</cp:revision>
  <dcterms:created xsi:type="dcterms:W3CDTF">2024-03-02T18:03:00Z</dcterms:created>
  <dcterms:modified xsi:type="dcterms:W3CDTF">2024-03-02T18:07:00Z</dcterms:modified>
</cp:coreProperties>
</file>