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08" w:rsidRDefault="00BF08F8" w:rsidP="00792E26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A45EB">
        <w:rPr>
          <w:rFonts w:asciiTheme="majorBidi" w:hAnsiTheme="majorBidi" w:cstheme="majorBidi"/>
          <w:b/>
          <w:bCs/>
          <w:sz w:val="36"/>
          <w:szCs w:val="36"/>
        </w:rPr>
        <w:t>Small Intestine</w:t>
      </w:r>
    </w:p>
    <w:p w:rsidR="00FF02DD" w:rsidRPr="000A45EB" w:rsidRDefault="00FF02DD" w:rsidP="00FF02DD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97252" w:rsidRDefault="00DB5B5B" w:rsidP="00042C8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r w:rsidRPr="00AA6FEA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small intestine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>consist</w:t>
      </w:r>
      <w:r w:rsidR="00AA6FEA">
        <w:rPr>
          <w:rFonts w:asciiTheme="majorBidi" w:eastAsia="Minion-Regular" w:hAnsiTheme="majorBidi" w:cstheme="majorBidi"/>
          <w:sz w:val="24"/>
          <w:szCs w:val="24"/>
        </w:rPr>
        <w:t xml:space="preserve">s of three parts: the </w:t>
      </w:r>
      <w:r w:rsidR="00AA6FEA" w:rsidRPr="00FF02DD">
        <w:rPr>
          <w:rFonts w:asciiTheme="majorBidi" w:eastAsia="Minion-Regular" w:hAnsiTheme="majorBidi" w:cstheme="majorBidi"/>
          <w:sz w:val="24"/>
          <w:szCs w:val="24"/>
          <w:u w:val="single"/>
        </w:rPr>
        <w:t>duodenum</w:t>
      </w:r>
      <w:r w:rsidR="00AA6FEA">
        <w:rPr>
          <w:rFonts w:asciiTheme="majorBidi" w:eastAsia="Minion-Regular" w:hAnsiTheme="majorBidi" w:cstheme="majorBidi"/>
          <w:sz w:val="24"/>
          <w:szCs w:val="24"/>
        </w:rPr>
        <w:t xml:space="preserve">,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r w:rsidRPr="00FF02DD">
        <w:rPr>
          <w:rFonts w:asciiTheme="majorBidi" w:eastAsia="Minion-Regular" w:hAnsiTheme="majorBidi" w:cstheme="majorBidi"/>
          <w:sz w:val="24"/>
          <w:szCs w:val="24"/>
          <w:u w:val="single"/>
        </w:rPr>
        <w:t>jejunum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, and the </w:t>
      </w:r>
      <w:r w:rsidRPr="00FF02DD">
        <w:rPr>
          <w:rFonts w:asciiTheme="majorBidi" w:eastAsia="Minion-Regular" w:hAnsiTheme="majorBidi" w:cstheme="majorBidi"/>
          <w:sz w:val="24"/>
          <w:szCs w:val="24"/>
          <w:u w:val="single"/>
        </w:rPr>
        <w:t>ileum</w:t>
      </w:r>
      <w:r w:rsidR="00AA6FEA">
        <w:rPr>
          <w:rFonts w:asciiTheme="majorBidi" w:eastAsia="Minion-Regular" w:hAnsiTheme="majorBidi" w:cstheme="majorBidi"/>
          <w:sz w:val="24"/>
          <w:szCs w:val="24"/>
        </w:rPr>
        <w:t xml:space="preserve">. The entire small intestine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>is about 6 m long</w:t>
      </w:r>
      <w:r w:rsidR="00AA6FEA">
        <w:rPr>
          <w:rFonts w:asciiTheme="majorBidi" w:eastAsia="Minion-Regular" w:hAnsiTheme="majorBidi" w:cstheme="majorBidi"/>
          <w:sz w:val="24"/>
          <w:szCs w:val="24"/>
        </w:rPr>
        <w:t xml:space="preserve">. The duodenum is about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>25 cm long. The jejunum</w:t>
      </w:r>
      <w:r w:rsidR="00042C87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>const</w:t>
      </w:r>
      <w:r w:rsidR="00AA6FEA">
        <w:rPr>
          <w:rFonts w:asciiTheme="majorBidi" w:eastAsia="Minion-Regular" w:hAnsiTheme="majorBidi" w:cstheme="majorBidi"/>
          <w:sz w:val="24"/>
          <w:szCs w:val="24"/>
        </w:rPr>
        <w:t xml:space="preserve">ituting about two-fifths of the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total length of the small </w:t>
      </w:r>
      <w:proofErr w:type="gramStart"/>
      <w:r w:rsidRPr="00AA6FEA">
        <w:rPr>
          <w:rFonts w:asciiTheme="majorBidi" w:eastAsia="Minion-Regular" w:hAnsiTheme="majorBidi" w:cstheme="majorBidi"/>
          <w:sz w:val="24"/>
          <w:szCs w:val="24"/>
        </w:rPr>
        <w:t>intestin</w:t>
      </w:r>
      <w:r w:rsidR="00AA6FEA">
        <w:rPr>
          <w:rFonts w:asciiTheme="majorBidi" w:eastAsia="Minion-Regular" w:hAnsiTheme="majorBidi" w:cstheme="majorBidi"/>
          <w:sz w:val="24"/>
          <w:szCs w:val="24"/>
        </w:rPr>
        <w:t>e,</w:t>
      </w:r>
      <w:proofErr w:type="gramEnd"/>
      <w:r w:rsidR="00AA6FEA">
        <w:rPr>
          <w:rFonts w:asciiTheme="majorBidi" w:eastAsia="Minion-Regular" w:hAnsiTheme="majorBidi" w:cstheme="majorBidi"/>
          <w:sz w:val="24"/>
          <w:szCs w:val="24"/>
        </w:rPr>
        <w:t xml:space="preserve"> is about 2.5 m long; and the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ileum, constituting three-fifths of </w:t>
      </w:r>
      <w:r w:rsidR="00AA6FEA">
        <w:rPr>
          <w:rFonts w:asciiTheme="majorBidi" w:eastAsia="Minion-Regular" w:hAnsiTheme="majorBidi" w:cstheme="majorBidi"/>
          <w:sz w:val="24"/>
          <w:szCs w:val="24"/>
        </w:rPr>
        <w:t xml:space="preserve">the small intestine, is about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>3.5 m long. Two major accessory glan</w:t>
      </w:r>
      <w:r w:rsidR="00AA6FEA">
        <w:rPr>
          <w:rFonts w:asciiTheme="majorBidi" w:eastAsia="Minion-Regular" w:hAnsiTheme="majorBidi" w:cstheme="majorBidi"/>
          <w:sz w:val="24"/>
          <w:szCs w:val="24"/>
        </w:rPr>
        <w:t xml:space="preserve">ds, the liver and the pancreas,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>ar</w:t>
      </w:r>
      <w:r w:rsidR="00AA6FEA">
        <w:rPr>
          <w:rFonts w:asciiTheme="majorBidi" w:eastAsia="Minion-Regular" w:hAnsiTheme="majorBidi" w:cstheme="majorBidi"/>
          <w:sz w:val="24"/>
          <w:szCs w:val="24"/>
        </w:rPr>
        <w:t xml:space="preserve">e associated with the duodenum.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The small intestine is the site </w:t>
      </w:r>
      <w:r w:rsidR="00AA6FEA">
        <w:rPr>
          <w:rFonts w:asciiTheme="majorBidi" w:eastAsia="Minion-Regular" w:hAnsiTheme="majorBidi" w:cstheme="majorBidi"/>
          <w:sz w:val="24"/>
          <w:szCs w:val="24"/>
        </w:rPr>
        <w:t xml:space="preserve">at which the greatest amount of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>digestion and absorption occur. Each</w:t>
      </w:r>
      <w:r w:rsidR="00AA6FEA">
        <w:rPr>
          <w:rFonts w:asciiTheme="majorBidi" w:eastAsia="Minion-Regular" w:hAnsiTheme="majorBidi" w:cstheme="majorBidi"/>
          <w:sz w:val="24"/>
          <w:szCs w:val="24"/>
        </w:rPr>
        <w:t xml:space="preserve"> day, about 9 L of water enters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the digestive system. It comes from </w:t>
      </w:r>
      <w:r w:rsidR="00AA6FEA">
        <w:rPr>
          <w:rFonts w:asciiTheme="majorBidi" w:eastAsia="Minion-Regular" w:hAnsiTheme="majorBidi" w:cstheme="majorBidi"/>
          <w:sz w:val="24"/>
          <w:szCs w:val="24"/>
        </w:rPr>
        <w:t xml:space="preserve">water that is ingested and from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>fluid secretions produced by glands al</w:t>
      </w:r>
      <w:r w:rsidR="00AA6FEA">
        <w:rPr>
          <w:rFonts w:asciiTheme="majorBidi" w:eastAsia="Minion-Regular" w:hAnsiTheme="majorBidi" w:cstheme="majorBidi"/>
          <w:sz w:val="24"/>
          <w:szCs w:val="24"/>
        </w:rPr>
        <w:t xml:space="preserve">ong the length of the digestive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tract. </w:t>
      </w:r>
    </w:p>
    <w:p w:rsidR="00297252" w:rsidRDefault="00297252" w:rsidP="00297252">
      <w:pPr>
        <w:autoSpaceDE w:val="0"/>
        <w:autoSpaceDN w:val="0"/>
        <w:bidi w:val="0"/>
        <w:adjustRightInd w:val="0"/>
        <w:spacing w:after="0" w:line="240" w:lineRule="auto"/>
        <w:jc w:val="both"/>
        <w:rPr>
          <w:noProof/>
        </w:rPr>
      </w:pPr>
    </w:p>
    <w:p w:rsidR="00297252" w:rsidRDefault="00297252" w:rsidP="0029725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6235CA8" wp14:editId="65A663E2">
            <wp:extent cx="5212080" cy="2473819"/>
            <wp:effectExtent l="76200" t="76200" r="140970" b="136525"/>
            <wp:docPr id="2" name="Picture 2" descr="نتيجة بحث الصور عن ‪The Small Intestin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‪The Small Intestine‬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35" cy="24744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7252" w:rsidRDefault="00297252" w:rsidP="00AA6F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297252" w:rsidRDefault="00297252" w:rsidP="0029725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297252" w:rsidRDefault="00297252" w:rsidP="0029725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DB5B5B" w:rsidRPr="00AA6FEA" w:rsidRDefault="00DB5B5B" w:rsidP="0029725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b/>
          <w:bCs/>
          <w:sz w:val="32"/>
          <w:szCs w:val="32"/>
        </w:rPr>
      </w:pPr>
      <w:r w:rsidRPr="00AA6FEA">
        <w:rPr>
          <w:rFonts w:asciiTheme="majorBidi" w:eastAsia="Minion-Regular" w:hAnsiTheme="majorBidi" w:cstheme="majorBidi"/>
          <w:b/>
          <w:bCs/>
          <w:sz w:val="32"/>
          <w:szCs w:val="32"/>
        </w:rPr>
        <w:t>Anatomy of the Small Intestine</w:t>
      </w:r>
    </w:p>
    <w:p w:rsidR="00AA6FEA" w:rsidRDefault="00AA6FEA" w:rsidP="00AA6F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b/>
          <w:bCs/>
          <w:i/>
          <w:iCs/>
          <w:sz w:val="24"/>
          <w:szCs w:val="24"/>
        </w:rPr>
      </w:pPr>
    </w:p>
    <w:p w:rsidR="00DB5B5B" w:rsidRPr="00FB314C" w:rsidRDefault="00DB5B5B" w:rsidP="00AA6F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b/>
          <w:bCs/>
          <w:sz w:val="32"/>
          <w:szCs w:val="32"/>
          <w:u w:val="single"/>
        </w:rPr>
      </w:pPr>
      <w:r w:rsidRPr="00FB314C">
        <w:rPr>
          <w:rFonts w:asciiTheme="majorBidi" w:eastAsia="Minion-Regular" w:hAnsiTheme="majorBidi" w:cstheme="majorBidi"/>
          <w:b/>
          <w:bCs/>
          <w:sz w:val="32"/>
          <w:szCs w:val="32"/>
          <w:u w:val="single"/>
        </w:rPr>
        <w:t>Duodenum</w:t>
      </w:r>
    </w:p>
    <w:p w:rsidR="00297252" w:rsidRDefault="00DB5B5B" w:rsidP="0029725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r w:rsidRPr="00AA6FEA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duodenum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>nearly complete</w:t>
      </w:r>
      <w:r w:rsidR="00AA6FEA" w:rsidRPr="00AA6FEA">
        <w:rPr>
          <w:rFonts w:asciiTheme="majorBidi" w:eastAsia="Minion-Regular" w:hAnsiTheme="majorBidi" w:cstheme="majorBidi"/>
          <w:sz w:val="24"/>
          <w:szCs w:val="24"/>
        </w:rPr>
        <w:t xml:space="preserve">s a 180-degree arc as it curves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>within the abdominal cavity</w:t>
      </w:r>
      <w:r w:rsidR="00AA6FEA" w:rsidRPr="00AA6FEA">
        <w:rPr>
          <w:rFonts w:asciiTheme="majorBidi" w:eastAsia="Minion-Regular" w:hAnsiTheme="majorBidi" w:cstheme="majorBidi"/>
          <w:sz w:val="24"/>
          <w:szCs w:val="24"/>
        </w:rPr>
        <w:t xml:space="preserve">, and the head of the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>pancreas lies within this arc. T</w:t>
      </w:r>
      <w:r w:rsidR="00AA6FEA" w:rsidRPr="00AA6FEA">
        <w:rPr>
          <w:rFonts w:asciiTheme="majorBidi" w:eastAsia="Minion-Regular" w:hAnsiTheme="majorBidi" w:cstheme="majorBidi"/>
          <w:sz w:val="24"/>
          <w:szCs w:val="24"/>
        </w:rPr>
        <w:t xml:space="preserve">he duodenum begins with a short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>superior part, which is where it ex</w:t>
      </w:r>
      <w:r w:rsidR="00AA6FEA" w:rsidRPr="00AA6FEA">
        <w:rPr>
          <w:rFonts w:asciiTheme="majorBidi" w:eastAsia="Minion-Regular" w:hAnsiTheme="majorBidi" w:cstheme="majorBidi"/>
          <w:sz w:val="24"/>
          <w:szCs w:val="24"/>
        </w:rPr>
        <w:t xml:space="preserve">its the pylorus of the stomach,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>and ends in a sharp bend, which is where it joins the jejunum.</w:t>
      </w:r>
    </w:p>
    <w:p w:rsidR="00297252" w:rsidRDefault="00297252" w:rsidP="0029725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A94A75" w:rsidRDefault="00AA6FEA" w:rsidP="0029725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 Two small mounds are within the duodenum about two</w:t>
      </w:r>
      <w:r w:rsidR="00A94A75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>thirds of the way down the descending part:</w:t>
      </w:r>
    </w:p>
    <w:p w:rsidR="00A94A75" w:rsidRDefault="00A94A75" w:rsidP="00A94A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A94A75" w:rsidRPr="00A94A75" w:rsidRDefault="00A94A75" w:rsidP="00A94A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b/>
          <w:bCs/>
          <w:sz w:val="24"/>
          <w:szCs w:val="24"/>
        </w:rPr>
      </w:pPr>
      <w:r>
        <w:rPr>
          <w:rFonts w:asciiTheme="majorBidi" w:eastAsia="Minion-Regular" w:hAnsiTheme="majorBidi" w:cstheme="majorBidi"/>
          <w:b/>
          <w:bCs/>
          <w:sz w:val="24"/>
          <w:szCs w:val="24"/>
        </w:rPr>
        <w:t>1-</w:t>
      </w:r>
      <w:r w:rsidRPr="00A94A75">
        <w:rPr>
          <w:rFonts w:asciiTheme="majorBidi" w:eastAsia="Minion-Regular" w:hAnsiTheme="majorBidi" w:cstheme="majorBidi"/>
          <w:b/>
          <w:bCs/>
          <w:sz w:val="24"/>
          <w:szCs w:val="24"/>
        </w:rPr>
        <w:t>The</w:t>
      </w:r>
      <w:r w:rsidR="00AA6FEA" w:rsidRPr="00A94A75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 major duodenal papilla </w:t>
      </w:r>
    </w:p>
    <w:p w:rsidR="00A94A75" w:rsidRDefault="00A94A75" w:rsidP="00A94A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b/>
          <w:bCs/>
          <w:sz w:val="24"/>
          <w:szCs w:val="24"/>
        </w:rPr>
      </w:pPr>
      <w:r>
        <w:rPr>
          <w:rFonts w:asciiTheme="majorBidi" w:eastAsia="Minion-Regular" w:hAnsiTheme="majorBidi" w:cstheme="majorBidi"/>
          <w:b/>
          <w:bCs/>
          <w:sz w:val="24"/>
          <w:szCs w:val="24"/>
        </w:rPr>
        <w:t>2-</w:t>
      </w:r>
      <w:r w:rsidRPr="00A94A75">
        <w:rPr>
          <w:rFonts w:asciiTheme="majorBidi" w:eastAsia="Minion-Regular" w:hAnsiTheme="majorBidi" w:cstheme="majorBidi"/>
          <w:b/>
          <w:bCs/>
          <w:sz w:val="24"/>
          <w:szCs w:val="24"/>
        </w:rPr>
        <w:t>The</w:t>
      </w:r>
      <w:r w:rsidR="00AA6FEA" w:rsidRPr="00A94A75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 lesser duodenal papilla</w:t>
      </w:r>
    </w:p>
    <w:p w:rsidR="00B50A3C" w:rsidRDefault="00B50A3C" w:rsidP="00B50A3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b/>
          <w:bCs/>
          <w:sz w:val="24"/>
          <w:szCs w:val="24"/>
        </w:rPr>
      </w:pPr>
    </w:p>
    <w:p w:rsidR="00297252" w:rsidRDefault="00297252" w:rsidP="0029725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b/>
          <w:bCs/>
          <w:sz w:val="24"/>
          <w:szCs w:val="24"/>
        </w:rPr>
      </w:pPr>
    </w:p>
    <w:p w:rsidR="00297252" w:rsidRDefault="00297252" w:rsidP="0029725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b/>
          <w:bCs/>
          <w:sz w:val="24"/>
          <w:szCs w:val="24"/>
        </w:rPr>
      </w:pPr>
    </w:p>
    <w:p w:rsidR="00A94A75" w:rsidRPr="00A94A75" w:rsidRDefault="00AA6FEA" w:rsidP="00A94A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b/>
          <w:bCs/>
          <w:sz w:val="24"/>
          <w:szCs w:val="24"/>
        </w:rPr>
      </w:pPr>
      <w:r w:rsidRPr="00A94A75">
        <w:rPr>
          <w:rFonts w:asciiTheme="majorBidi" w:eastAsia="Minion-Regular" w:hAnsiTheme="majorBidi" w:cstheme="majorBidi"/>
          <w:b/>
          <w:bCs/>
          <w:sz w:val="24"/>
          <w:szCs w:val="24"/>
        </w:rPr>
        <w:lastRenderedPageBreak/>
        <w:t xml:space="preserve"> </w:t>
      </w:r>
    </w:p>
    <w:p w:rsidR="0096760C" w:rsidRDefault="00AA6FEA" w:rsidP="009676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At the major papilla, the </w:t>
      </w:r>
      <w:r w:rsidRPr="00AA6FEA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common bile duct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and </w:t>
      </w:r>
      <w:r w:rsidRPr="00AA6FEA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pancreatic duct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join to form the </w:t>
      </w:r>
      <w:proofErr w:type="spellStart"/>
      <w:r w:rsidRPr="00AA6FEA">
        <w:rPr>
          <w:rFonts w:asciiTheme="majorBidi" w:eastAsia="Minion-Regular" w:hAnsiTheme="majorBidi" w:cstheme="majorBidi"/>
          <w:b/>
          <w:bCs/>
          <w:sz w:val="24"/>
          <w:szCs w:val="24"/>
        </w:rPr>
        <w:t>hepatopancreatic</w:t>
      </w:r>
      <w:proofErr w:type="spellEnd"/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A6FEA">
        <w:rPr>
          <w:rFonts w:asciiTheme="majorBidi" w:eastAsia="Minion-Regular" w:hAnsiTheme="majorBidi" w:cstheme="majorBidi"/>
          <w:b/>
          <w:bCs/>
          <w:sz w:val="24"/>
          <w:szCs w:val="24"/>
        </w:rPr>
        <w:t>ampulla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, which empties into the duodenum. A smooth muscle sphincter, the </w:t>
      </w:r>
      <w:proofErr w:type="spellStart"/>
      <w:r w:rsidRPr="00AA6FEA">
        <w:rPr>
          <w:rFonts w:asciiTheme="majorBidi" w:eastAsia="Minion-Regular" w:hAnsiTheme="majorBidi" w:cstheme="majorBidi"/>
          <w:b/>
          <w:bCs/>
          <w:sz w:val="24"/>
          <w:szCs w:val="24"/>
        </w:rPr>
        <w:t>hepatopancreatic</w:t>
      </w:r>
      <w:proofErr w:type="spellEnd"/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proofErr w:type="spellStart"/>
      <w:r w:rsidRPr="00AA6FEA">
        <w:rPr>
          <w:rFonts w:asciiTheme="majorBidi" w:eastAsia="Minion-Regular" w:hAnsiTheme="majorBidi" w:cstheme="majorBidi"/>
          <w:b/>
          <w:bCs/>
          <w:sz w:val="24"/>
          <w:szCs w:val="24"/>
        </w:rPr>
        <w:t>ampullar</w:t>
      </w:r>
      <w:proofErr w:type="spellEnd"/>
      <w:r w:rsidRPr="00AA6FEA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 sphincter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>regulates the opening of the ampulla. An accessory pancreatic duct, present in most people, opens at the tip of the lesser duodenal papilla.</w:t>
      </w:r>
    </w:p>
    <w:p w:rsidR="00AA6FEA" w:rsidRDefault="00AA6FEA" w:rsidP="000F64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 The surface of the duodenum has several modifications that increase its surface area about 600-fold to allow for more efficient digestion and absorption of </w:t>
      </w:r>
      <w:proofErr w:type="spellStart"/>
      <w:r w:rsidRPr="00AA6FEA">
        <w:rPr>
          <w:rFonts w:asciiTheme="majorBidi" w:eastAsia="Minion-Regular" w:hAnsiTheme="majorBidi" w:cstheme="majorBidi"/>
          <w:sz w:val="24"/>
          <w:szCs w:val="24"/>
        </w:rPr>
        <w:t>food</w:t>
      </w:r>
      <w:r w:rsidR="00484D15">
        <w:rPr>
          <w:rFonts w:asciiTheme="majorBidi" w:eastAsia="Minion-Regular" w:hAnsiTheme="majorBidi" w:cstheme="majorBidi"/>
          <w:sz w:val="24"/>
          <w:szCs w:val="24"/>
        </w:rPr>
        <w:t>.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>Tiny</w:t>
      </w:r>
      <w:proofErr w:type="spellEnd"/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 fingerlike projections of the mucosa form numerous </w:t>
      </w:r>
      <w:r w:rsidRPr="00AA6FEA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villi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which are 0.5–1.5 mm in length. Most of the cells that make up the surface of the villi have numerous cytoplasmic extensions (about 1 </w:t>
      </w:r>
      <m:oMath>
        <m:r>
          <w:rPr>
            <w:rFonts w:ascii="Cambria Math" w:eastAsia="Minion-Regular" w:hAnsi="Cambria Math" w:cstheme="majorBidi"/>
            <w:sz w:val="24"/>
            <w:szCs w:val="24"/>
          </w:rPr>
          <m:t>μ</m:t>
        </m:r>
      </m:oMath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m long) called </w:t>
      </w:r>
      <w:r w:rsidRPr="00AA6FEA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microvilli, 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which further increase the surface area. The combined microvilli on the entire epithelial surface form the </w:t>
      </w:r>
      <w:r w:rsidRPr="00AA6FEA">
        <w:rPr>
          <w:rFonts w:asciiTheme="majorBidi" w:eastAsia="Minion-Regular" w:hAnsiTheme="majorBidi" w:cstheme="majorBidi"/>
          <w:b/>
          <w:bCs/>
          <w:sz w:val="24"/>
          <w:szCs w:val="24"/>
        </w:rPr>
        <w:t>brush border.</w:t>
      </w:r>
      <w:r w:rsidRPr="00AA6FEA">
        <w:rPr>
          <w:rFonts w:asciiTheme="majorBidi" w:eastAsia="Minion-Regular" w:hAnsiTheme="majorBidi" w:cstheme="majorBidi"/>
          <w:sz w:val="24"/>
          <w:szCs w:val="24"/>
        </w:rPr>
        <w:t xml:space="preserve"> These various modifications greatly increase the surface area of the small intestine and, as a result, greatly enhance absorption.</w:t>
      </w:r>
    </w:p>
    <w:p w:rsidR="0096760C" w:rsidRDefault="0096760C" w:rsidP="009676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297252" w:rsidRDefault="007E045A" w:rsidP="0029725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A8D26C3" wp14:editId="01F95812">
            <wp:extent cx="5128260" cy="2651760"/>
            <wp:effectExtent l="76200" t="76200" r="129540" b="129540"/>
            <wp:docPr id="3" name="Picture 3" descr="نتيجة بحث الصور عن ‪Anatomy and Histology of the Duodenum and Pancrea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Anatomy and Histology of the Duodenum and Pancreas‬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2651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08F8" w:rsidRDefault="00BF08F8" w:rsidP="00BF08F8">
      <w:pPr>
        <w:bidi w:val="0"/>
        <w:rPr>
          <w:rFonts w:asciiTheme="majorBidi" w:eastAsia="Minion-Regular" w:hAnsiTheme="majorBidi" w:cstheme="majorBidi"/>
          <w:sz w:val="24"/>
          <w:szCs w:val="24"/>
        </w:rPr>
      </w:pPr>
    </w:p>
    <w:p w:rsidR="00CA532C" w:rsidRPr="00FB314C" w:rsidRDefault="00CA532C" w:rsidP="00CA532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B314C">
        <w:rPr>
          <w:rFonts w:asciiTheme="majorBidi" w:hAnsiTheme="majorBidi" w:cstheme="majorBidi"/>
          <w:b/>
          <w:bCs/>
          <w:sz w:val="32"/>
          <w:szCs w:val="32"/>
          <w:u w:val="single"/>
        </w:rPr>
        <w:t>Jejunum and Ileum</w:t>
      </w:r>
    </w:p>
    <w:p w:rsidR="006C6F6D" w:rsidRDefault="00CA532C" w:rsidP="006C6F6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A532C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r w:rsidRPr="00CA532C">
        <w:rPr>
          <w:rFonts w:asciiTheme="majorBidi" w:hAnsiTheme="majorBidi" w:cstheme="majorBidi"/>
          <w:b/>
          <w:bCs/>
          <w:sz w:val="24"/>
          <w:szCs w:val="24"/>
        </w:rPr>
        <w:t xml:space="preserve">jejunum </w:t>
      </w:r>
      <w:r w:rsidRPr="00CA532C">
        <w:rPr>
          <w:rFonts w:asciiTheme="majorBidi" w:eastAsia="Minion-Regular" w:hAnsiTheme="majorBidi" w:cstheme="majorBidi"/>
          <w:sz w:val="24"/>
          <w:szCs w:val="24"/>
        </w:rPr>
        <w:t xml:space="preserve">and </w:t>
      </w:r>
      <w:r w:rsidRPr="00CA532C">
        <w:rPr>
          <w:rFonts w:asciiTheme="majorBidi" w:hAnsiTheme="majorBidi" w:cstheme="majorBidi"/>
          <w:b/>
          <w:bCs/>
          <w:sz w:val="24"/>
          <w:szCs w:val="24"/>
        </w:rPr>
        <w:t xml:space="preserve">ileum </w:t>
      </w:r>
      <w:r w:rsidRPr="00CA532C">
        <w:rPr>
          <w:rFonts w:asciiTheme="majorBidi" w:eastAsia="Minion-Regular" w:hAnsiTheme="majorBidi" w:cstheme="majorBidi"/>
          <w:sz w:val="24"/>
          <w:szCs w:val="24"/>
        </w:rPr>
        <w:t>are simil</w:t>
      </w:r>
      <w:r>
        <w:rPr>
          <w:rFonts w:asciiTheme="majorBidi" w:eastAsia="Minion-Regular" w:hAnsiTheme="majorBidi" w:cstheme="majorBidi"/>
          <w:sz w:val="24"/>
          <w:szCs w:val="24"/>
        </w:rPr>
        <w:t>ar in structure to the duodenum</w:t>
      </w:r>
      <w:r w:rsidRPr="00CA532C">
        <w:rPr>
          <w:rFonts w:asciiTheme="majorBidi" w:eastAsia="Minion-Regular" w:hAnsiTheme="majorBidi" w:cstheme="majorBidi"/>
          <w:sz w:val="24"/>
          <w:szCs w:val="24"/>
        </w:rPr>
        <w:t xml:space="preserve">, except that a gradual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decrease occurs in the diameter </w:t>
      </w:r>
      <w:r w:rsidRPr="00CA532C">
        <w:rPr>
          <w:rFonts w:asciiTheme="majorBidi" w:eastAsia="Minion-Regular" w:hAnsiTheme="majorBidi" w:cstheme="majorBidi"/>
          <w:sz w:val="24"/>
          <w:szCs w:val="24"/>
        </w:rPr>
        <w:t>of the small intestine, the th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ickness of the intestinal wall, </w:t>
      </w:r>
      <w:r w:rsidRPr="00CA532C">
        <w:rPr>
          <w:rFonts w:asciiTheme="majorBidi" w:eastAsia="Minion-Regular" w:hAnsiTheme="majorBidi" w:cstheme="majorBidi"/>
          <w:sz w:val="24"/>
          <w:szCs w:val="24"/>
        </w:rPr>
        <w:t>the number of circular folds, and the nu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mber of villi as one </w:t>
      </w:r>
      <w:proofErr w:type="gramStart"/>
      <w:r>
        <w:rPr>
          <w:rFonts w:asciiTheme="majorBidi" w:eastAsia="Minion-Regular" w:hAnsiTheme="majorBidi" w:cstheme="majorBidi"/>
          <w:sz w:val="24"/>
          <w:szCs w:val="24"/>
        </w:rPr>
        <w:t>progresses</w:t>
      </w:r>
      <w:proofErr w:type="gramEnd"/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CA532C">
        <w:rPr>
          <w:rFonts w:asciiTheme="majorBidi" w:eastAsia="Minion-Regular" w:hAnsiTheme="majorBidi" w:cstheme="majorBidi"/>
          <w:sz w:val="24"/>
          <w:szCs w:val="24"/>
        </w:rPr>
        <w:t>through the small intestine. The duodenum and jejunu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m </w:t>
      </w:r>
      <w:r w:rsidRPr="00CA532C">
        <w:rPr>
          <w:rFonts w:asciiTheme="majorBidi" w:eastAsia="Minion-Regular" w:hAnsiTheme="majorBidi" w:cstheme="majorBidi"/>
          <w:sz w:val="24"/>
          <w:szCs w:val="24"/>
        </w:rPr>
        <w:t>are the major sites of nutrient absor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ption, although some absorption </w:t>
      </w:r>
      <w:r w:rsidRPr="00CA532C">
        <w:rPr>
          <w:rFonts w:asciiTheme="majorBidi" w:eastAsia="Minion-Regular" w:hAnsiTheme="majorBidi" w:cstheme="majorBidi"/>
          <w:sz w:val="24"/>
          <w:szCs w:val="24"/>
        </w:rPr>
        <w:t xml:space="preserve">occurs in the ileum. Lymph nodules called </w:t>
      </w:r>
      <w:proofErr w:type="spellStart"/>
      <w:r w:rsidRPr="00CA532C">
        <w:rPr>
          <w:rFonts w:asciiTheme="majorBidi" w:hAnsiTheme="majorBidi" w:cstheme="majorBidi"/>
          <w:b/>
          <w:bCs/>
          <w:sz w:val="24"/>
          <w:szCs w:val="24"/>
        </w:rPr>
        <w:t>Peyer’s</w:t>
      </w:r>
      <w:proofErr w:type="spellEnd"/>
      <w:r w:rsidRPr="00CA532C">
        <w:rPr>
          <w:rFonts w:asciiTheme="majorBidi" w:hAnsiTheme="majorBidi" w:cstheme="majorBidi"/>
          <w:b/>
          <w:bCs/>
          <w:sz w:val="24"/>
          <w:szCs w:val="24"/>
        </w:rPr>
        <w:t xml:space="preserve"> patches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are </w:t>
      </w:r>
      <w:r w:rsidRPr="00CA532C">
        <w:rPr>
          <w:rFonts w:asciiTheme="majorBidi" w:eastAsia="Minion-Regular" w:hAnsiTheme="majorBidi" w:cstheme="majorBidi"/>
          <w:sz w:val="24"/>
          <w:szCs w:val="24"/>
        </w:rPr>
        <w:t>numerous in the muc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osa and </w:t>
      </w:r>
      <w:proofErr w:type="spellStart"/>
      <w:r>
        <w:rPr>
          <w:rFonts w:asciiTheme="majorBidi" w:eastAsia="Minion-Regular" w:hAnsiTheme="majorBidi" w:cstheme="majorBidi"/>
          <w:sz w:val="24"/>
          <w:szCs w:val="24"/>
        </w:rPr>
        <w:t>submucosa</w:t>
      </w:r>
      <w:proofErr w:type="spellEnd"/>
      <w:r>
        <w:rPr>
          <w:rFonts w:asciiTheme="majorBidi" w:eastAsia="Minion-Regular" w:hAnsiTheme="majorBidi" w:cstheme="majorBidi"/>
          <w:sz w:val="24"/>
          <w:szCs w:val="24"/>
        </w:rPr>
        <w:t xml:space="preserve"> of the ileum. </w:t>
      </w:r>
      <w:r w:rsidRPr="00CA532C">
        <w:rPr>
          <w:rFonts w:asciiTheme="majorBidi" w:eastAsia="Minion-Regular" w:hAnsiTheme="majorBidi" w:cstheme="majorBidi"/>
          <w:sz w:val="24"/>
          <w:szCs w:val="24"/>
        </w:rPr>
        <w:t>The junction between the ileum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and the large intestine is the </w:t>
      </w:r>
      <w:proofErr w:type="spellStart"/>
      <w:r w:rsidRPr="00CA532C">
        <w:rPr>
          <w:rFonts w:asciiTheme="majorBidi" w:hAnsiTheme="majorBidi" w:cstheme="majorBidi"/>
          <w:b/>
          <w:bCs/>
          <w:sz w:val="24"/>
          <w:szCs w:val="24"/>
        </w:rPr>
        <w:t>ileocecal</w:t>
      </w:r>
      <w:proofErr w:type="spellEnd"/>
      <w:r w:rsidRPr="00CA532C">
        <w:rPr>
          <w:rFonts w:asciiTheme="majorBidi" w:hAnsiTheme="majorBidi" w:cstheme="majorBidi"/>
          <w:b/>
          <w:bCs/>
          <w:sz w:val="24"/>
          <w:szCs w:val="24"/>
        </w:rPr>
        <w:t xml:space="preserve"> junction. </w:t>
      </w:r>
      <w:r w:rsidRPr="00CA532C">
        <w:rPr>
          <w:rFonts w:asciiTheme="majorBidi" w:eastAsia="Minion-Regular" w:hAnsiTheme="majorBidi" w:cstheme="majorBidi"/>
          <w:sz w:val="24"/>
          <w:szCs w:val="24"/>
        </w:rPr>
        <w:t xml:space="preserve">It has a ring of smooth muscle, the </w:t>
      </w:r>
      <w:proofErr w:type="spellStart"/>
      <w:r w:rsidRPr="00CA532C">
        <w:rPr>
          <w:rFonts w:asciiTheme="majorBidi" w:hAnsiTheme="majorBidi" w:cstheme="majorBidi"/>
          <w:b/>
          <w:bCs/>
          <w:sz w:val="24"/>
          <w:szCs w:val="24"/>
        </w:rPr>
        <w:t>ileocecal</w:t>
      </w:r>
      <w:proofErr w:type="spellEnd"/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CA532C">
        <w:rPr>
          <w:rFonts w:asciiTheme="majorBidi" w:hAnsiTheme="majorBidi" w:cstheme="majorBidi"/>
          <w:b/>
          <w:bCs/>
          <w:sz w:val="24"/>
          <w:szCs w:val="24"/>
        </w:rPr>
        <w:t xml:space="preserve">sphincter, </w:t>
      </w:r>
      <w:r w:rsidRPr="00CA532C">
        <w:rPr>
          <w:rFonts w:asciiTheme="majorBidi" w:eastAsia="Minion-Regular" w:hAnsiTheme="majorBidi" w:cstheme="majorBidi"/>
          <w:sz w:val="24"/>
          <w:szCs w:val="24"/>
        </w:rPr>
        <w:t xml:space="preserve">and a one-way </w:t>
      </w:r>
      <w:proofErr w:type="spellStart"/>
      <w:r w:rsidRPr="00CA532C">
        <w:rPr>
          <w:rFonts w:asciiTheme="majorBidi" w:hAnsiTheme="majorBidi" w:cstheme="majorBidi"/>
          <w:b/>
          <w:bCs/>
          <w:sz w:val="24"/>
          <w:szCs w:val="24"/>
        </w:rPr>
        <w:t>ileocecal</w:t>
      </w:r>
      <w:proofErr w:type="spellEnd"/>
      <w:r w:rsidRPr="00CA532C">
        <w:rPr>
          <w:rFonts w:asciiTheme="majorBidi" w:hAnsiTheme="majorBidi" w:cstheme="majorBidi"/>
          <w:b/>
          <w:bCs/>
          <w:sz w:val="24"/>
          <w:szCs w:val="24"/>
        </w:rPr>
        <w:t xml:space="preserve"> valve</w:t>
      </w:r>
      <w:r w:rsidR="006C6F6D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C6F6D" w:rsidRDefault="006C6F6D" w:rsidP="006C6F6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C6F6D" w:rsidRDefault="006C6F6D" w:rsidP="006C6F6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C6F6D" w:rsidRPr="00C63838" w:rsidRDefault="006C6F6D" w:rsidP="006C6F6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63838">
        <w:rPr>
          <w:rFonts w:asciiTheme="majorBidi" w:hAnsiTheme="majorBidi" w:cstheme="majorBidi"/>
          <w:b/>
          <w:bCs/>
          <w:sz w:val="28"/>
          <w:szCs w:val="28"/>
        </w:rPr>
        <w:t>Secretions of the Small Intestine</w:t>
      </w:r>
    </w:p>
    <w:p w:rsidR="00DE42A7" w:rsidRDefault="006C6F6D" w:rsidP="00B36D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6C6F6D">
        <w:rPr>
          <w:rFonts w:asciiTheme="majorBidi" w:eastAsia="Minion-Regular" w:hAnsiTheme="majorBidi" w:cstheme="majorBidi"/>
          <w:sz w:val="24"/>
          <w:szCs w:val="24"/>
        </w:rPr>
        <w:t>The mucosa of the small intestine pro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duces secretions that primarily 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 xml:space="preserve">contain mucus, electrolytes, and water.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Intestinal secretions lubricate 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>and protect the intestinal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wall from the acidic </w:t>
      </w:r>
      <w:proofErr w:type="spellStart"/>
      <w:r>
        <w:rPr>
          <w:rFonts w:asciiTheme="majorBidi" w:eastAsia="Minion-Regular" w:hAnsiTheme="majorBidi" w:cstheme="majorBidi"/>
          <w:sz w:val="24"/>
          <w:szCs w:val="24"/>
        </w:rPr>
        <w:t>chyme</w:t>
      </w:r>
      <w:proofErr w:type="spellEnd"/>
      <w:r>
        <w:rPr>
          <w:rFonts w:asciiTheme="majorBidi" w:eastAsia="Minion-Regular" w:hAnsiTheme="majorBidi" w:cstheme="majorBidi"/>
          <w:sz w:val="24"/>
          <w:szCs w:val="24"/>
        </w:rPr>
        <w:t xml:space="preserve"> and 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 xml:space="preserve">the action of digestive enzymes. They also keep the </w:t>
      </w:r>
      <w:proofErr w:type="spellStart"/>
      <w:r w:rsidRPr="006C6F6D">
        <w:rPr>
          <w:rFonts w:asciiTheme="majorBidi" w:eastAsia="Minion-Regular" w:hAnsiTheme="majorBidi" w:cstheme="majorBidi"/>
          <w:sz w:val="24"/>
          <w:szCs w:val="24"/>
        </w:rPr>
        <w:t>chyme</w:t>
      </w:r>
      <w:proofErr w:type="spellEnd"/>
      <w:r w:rsidRPr="006C6F6D">
        <w:rPr>
          <w:rFonts w:asciiTheme="majorBidi" w:eastAsia="Minion-Regular" w:hAnsiTheme="majorBidi" w:cstheme="majorBidi"/>
          <w:sz w:val="24"/>
          <w:szCs w:val="24"/>
        </w:rPr>
        <w:t xml:space="preserve"> in the</w:t>
      </w:r>
      <w:r w:rsidR="00CA532C" w:rsidRPr="006C6F6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>small intestine in a liquid form to facilitate the digestive p</w:t>
      </w:r>
      <w:r>
        <w:rPr>
          <w:rFonts w:asciiTheme="majorBidi" w:eastAsia="Minion-Regular" w:hAnsiTheme="majorBidi" w:cstheme="majorBidi"/>
          <w:sz w:val="24"/>
          <w:szCs w:val="24"/>
        </w:rPr>
        <w:t>rocess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 xml:space="preserve">. The intestinal </w:t>
      </w:r>
      <w:r w:rsidRPr="006C6F6D">
        <w:rPr>
          <w:rFonts w:asciiTheme="majorBidi" w:eastAsia="Minion-Regular" w:hAnsiTheme="majorBidi" w:cstheme="majorBidi"/>
          <w:sz w:val="24"/>
          <w:szCs w:val="24"/>
        </w:rPr>
        <w:lastRenderedPageBreak/>
        <w:t xml:space="preserve">mucosa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produces most of the secretions 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 xml:space="preserve">that enter the small intestine,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but the secretions of the liver 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>and the pancreas also enter the sma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ll intestine and play essential 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>roles in the process of digestion</w:t>
      </w:r>
      <w:r w:rsidR="00B36D9C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 xml:space="preserve">.Most of the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digestive enzymes entering 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 xml:space="preserve">the small intestine are secreted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by the pancreas. The intestinal 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>mucosa also produces enzym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es, but these remain associated 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>with the intestinal epithelial surface.</w:t>
      </w:r>
    </w:p>
    <w:p w:rsidR="006C6F6D" w:rsidRPr="006C6F6D" w:rsidRDefault="006C6F6D" w:rsidP="00B36D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6C6F6D">
        <w:rPr>
          <w:rFonts w:asciiTheme="majorBidi" w:eastAsia="Minion-Regular" w:hAnsiTheme="majorBidi" w:cstheme="majorBidi"/>
          <w:sz w:val="24"/>
          <w:szCs w:val="24"/>
        </w:rPr>
        <w:t>The duodenal glands, intestinal g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lands, and goblet cells secrete 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>large amounts of mucus. This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mucus provides the wall of the 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>intestine with protection against t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he irritating effects of acidic </w:t>
      </w:r>
      <w:proofErr w:type="spellStart"/>
      <w:r w:rsidRPr="006C6F6D">
        <w:rPr>
          <w:rFonts w:asciiTheme="majorBidi" w:eastAsia="Minion-Regular" w:hAnsiTheme="majorBidi" w:cstheme="majorBidi"/>
          <w:sz w:val="24"/>
          <w:szCs w:val="24"/>
        </w:rPr>
        <w:t>chyme</w:t>
      </w:r>
      <w:proofErr w:type="spellEnd"/>
      <w:r w:rsidRPr="006C6F6D">
        <w:rPr>
          <w:rFonts w:asciiTheme="majorBidi" w:eastAsia="Minion-Regular" w:hAnsiTheme="majorBidi" w:cstheme="majorBidi"/>
          <w:sz w:val="24"/>
          <w:szCs w:val="24"/>
        </w:rPr>
        <w:t xml:space="preserve"> and against the digestive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enzymes that enter the duodenum 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>from the pancreas. Secretin and ch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olecystokinin are released from 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>the intestinal mucosa and stimulate he</w:t>
      </w:r>
      <w:r>
        <w:rPr>
          <w:rFonts w:asciiTheme="majorBidi" w:eastAsia="Minion-Regular" w:hAnsiTheme="majorBidi" w:cstheme="majorBidi"/>
          <w:sz w:val="24"/>
          <w:szCs w:val="24"/>
        </w:rPr>
        <w:t>patic and pancreatic secretions</w:t>
      </w:r>
      <w:r w:rsidRPr="006C6F6D">
        <w:rPr>
          <w:rFonts w:asciiTheme="majorBidi" w:eastAsia="Minion-Regular" w:hAnsiTheme="majorBidi" w:cstheme="majorBidi"/>
          <w:sz w:val="24"/>
          <w:szCs w:val="24"/>
        </w:rPr>
        <w:t>.</w:t>
      </w:r>
    </w:p>
    <w:p w:rsidR="00C63838" w:rsidRDefault="00C63838" w:rsidP="00325740">
      <w:pPr>
        <w:bidi w:val="0"/>
        <w:rPr>
          <w:rFonts w:asciiTheme="majorBidi" w:eastAsia="Minion-Regular" w:hAnsiTheme="majorBidi" w:cstheme="majorBidi"/>
          <w:sz w:val="24"/>
          <w:szCs w:val="24"/>
        </w:rPr>
      </w:pPr>
    </w:p>
    <w:p w:rsidR="00C63838" w:rsidRDefault="00C63838" w:rsidP="00C63838">
      <w:pPr>
        <w:bidi w:val="0"/>
        <w:rPr>
          <w:rFonts w:asciiTheme="majorBidi" w:eastAsia="Minion-Regular" w:hAnsiTheme="majorBidi" w:cstheme="majorBidi"/>
          <w:sz w:val="24"/>
          <w:szCs w:val="24"/>
        </w:rPr>
      </w:pPr>
    </w:p>
    <w:p w:rsidR="00325740" w:rsidRPr="00FB314C" w:rsidRDefault="00E07083" w:rsidP="00C63838">
      <w:pPr>
        <w:bidi w:val="0"/>
        <w:rPr>
          <w:rFonts w:asciiTheme="majorBidi" w:hAnsiTheme="majorBidi" w:cstheme="majorBidi"/>
          <w:sz w:val="36"/>
          <w:szCs w:val="36"/>
          <w:u w:val="single"/>
        </w:rPr>
      </w:pPr>
      <w:r w:rsidRPr="00FB314C">
        <w:rPr>
          <w:rFonts w:asciiTheme="majorBidi" w:hAnsiTheme="majorBidi" w:cstheme="majorBidi"/>
          <w:b/>
          <w:bCs/>
          <w:sz w:val="36"/>
          <w:szCs w:val="36"/>
          <w:u w:val="single"/>
        </w:rPr>
        <w:t>Liver</w:t>
      </w:r>
    </w:p>
    <w:p w:rsidR="00C63838" w:rsidRDefault="007D0F0B" w:rsidP="00C63838">
      <w:pPr>
        <w:bidi w:val="0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r w:rsidRPr="007D0F0B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liver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>is the largest internal or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gan of the body, weighing about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>1.36 kg (3 pounds), and it is in the right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-upper quadrant of the abdomen,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>tucked against the inferio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r surface of the diaphragm </w:t>
      </w:r>
      <w:r w:rsidR="00325740">
        <w:rPr>
          <w:rFonts w:asciiTheme="majorBidi" w:eastAsia="Minion-Regular" w:hAnsiTheme="majorBidi" w:cstheme="majorBidi"/>
          <w:sz w:val="24"/>
          <w:szCs w:val="24"/>
        </w:rPr>
        <w:t>.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The liver consists of two major </w:t>
      </w:r>
      <w:r w:rsidRPr="007D0F0B">
        <w:rPr>
          <w:rFonts w:asciiTheme="majorBidi" w:eastAsia="Minion-Regular" w:hAnsiTheme="majorBidi" w:cstheme="majorBidi"/>
          <w:b/>
          <w:bCs/>
          <w:sz w:val="24"/>
          <w:szCs w:val="24"/>
        </w:rPr>
        <w:t>lobes, left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and </w:t>
      </w:r>
      <w:r w:rsidRPr="007D0F0B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right,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and two minor lobes, </w:t>
      </w:r>
      <w:r w:rsidRPr="007D0F0B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caudate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and </w:t>
      </w:r>
      <w:r w:rsidRPr="007D0F0B">
        <w:rPr>
          <w:rFonts w:asciiTheme="majorBidi" w:eastAsia="Minion-Regular" w:hAnsiTheme="majorBidi" w:cstheme="majorBidi"/>
          <w:b/>
          <w:bCs/>
          <w:sz w:val="24"/>
          <w:szCs w:val="24"/>
        </w:rPr>
        <w:t>quadrate.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 </w:t>
      </w:r>
    </w:p>
    <w:p w:rsidR="00340DEA" w:rsidRDefault="007D0F0B" w:rsidP="00340DEA">
      <w:pPr>
        <w:bidi w:val="0"/>
        <w:jc w:val="both"/>
        <w:rPr>
          <w:noProof/>
        </w:rPr>
      </w:pP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A </w:t>
      </w:r>
      <w:proofErr w:type="spellStart"/>
      <w:r w:rsidRPr="007D0F0B">
        <w:rPr>
          <w:rFonts w:asciiTheme="majorBidi" w:eastAsia="Minion-Regular" w:hAnsiTheme="majorBidi" w:cstheme="majorBidi"/>
          <w:b/>
          <w:bCs/>
          <w:sz w:val="24"/>
          <w:szCs w:val="24"/>
        </w:rPr>
        <w:t>porta</w:t>
      </w:r>
      <w:proofErr w:type="spellEnd"/>
      <w:r w:rsidRPr="007D0F0B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is on the inferior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surface of the liver, where the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various vessels, ducts, and nerves enter and exit the liver. The </w:t>
      </w:r>
      <w:r w:rsidRPr="007D0F0B">
        <w:rPr>
          <w:rFonts w:asciiTheme="majorBidi" w:eastAsia="Minion-Regular" w:hAnsiTheme="majorBidi" w:cstheme="majorBidi"/>
          <w:b/>
          <w:bCs/>
          <w:sz w:val="24"/>
          <w:szCs w:val="24"/>
        </w:rPr>
        <w:t>hepatic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7D0F0B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portal vein,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r w:rsidRPr="007D0F0B">
        <w:rPr>
          <w:rFonts w:asciiTheme="majorBidi" w:eastAsia="Minion-Regular" w:hAnsiTheme="majorBidi" w:cstheme="majorBidi"/>
          <w:b/>
          <w:bCs/>
          <w:sz w:val="24"/>
          <w:szCs w:val="24"/>
        </w:rPr>
        <w:t>hepatic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7D0F0B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artery,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>and a small hepatic nerve plexus enter the liver thro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ugh the </w:t>
      </w:r>
      <w:proofErr w:type="spellStart"/>
      <w:r w:rsidRPr="007D0F0B">
        <w:rPr>
          <w:rFonts w:asciiTheme="majorBidi" w:eastAsia="Minion-Regular" w:hAnsiTheme="majorBidi" w:cstheme="majorBidi"/>
          <w:sz w:val="24"/>
          <w:szCs w:val="24"/>
        </w:rPr>
        <w:t>porta</w:t>
      </w:r>
      <w:proofErr w:type="spellEnd"/>
      <w:r w:rsidRPr="007D0F0B">
        <w:rPr>
          <w:rFonts w:asciiTheme="majorBidi" w:eastAsia="Minion-Regular" w:hAnsiTheme="majorBidi" w:cstheme="majorBidi"/>
          <w:sz w:val="24"/>
          <w:szCs w:val="24"/>
        </w:rPr>
        <w:t>. Lymphatic ves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sels and two hepatic ducts, one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each from the right and left lobes, exit the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liver at the </w:t>
      </w:r>
      <w:proofErr w:type="spellStart"/>
      <w:r>
        <w:rPr>
          <w:rFonts w:asciiTheme="majorBidi" w:eastAsia="Minion-Regular" w:hAnsiTheme="majorBidi" w:cstheme="majorBidi"/>
          <w:sz w:val="24"/>
          <w:szCs w:val="24"/>
        </w:rPr>
        <w:t>porta</w:t>
      </w:r>
      <w:proofErr w:type="spellEnd"/>
      <w:r>
        <w:rPr>
          <w:rFonts w:asciiTheme="majorBidi" w:eastAsia="Minion-Regular" w:hAnsiTheme="majorBidi" w:cstheme="majorBidi"/>
          <w:sz w:val="24"/>
          <w:szCs w:val="24"/>
        </w:rPr>
        <w:t xml:space="preserve">. The hepatic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>ducts transport bile out of the li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ver. The right and left hepatic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ducts unite to form a single </w:t>
      </w:r>
      <w:r w:rsidRPr="007D0F0B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common hepatic duct.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r w:rsidRPr="007D0F0B">
        <w:rPr>
          <w:rFonts w:asciiTheme="majorBidi" w:eastAsia="Minion-Regular" w:hAnsiTheme="majorBidi" w:cstheme="majorBidi"/>
          <w:b/>
          <w:bCs/>
          <w:sz w:val="24"/>
          <w:szCs w:val="24"/>
        </w:rPr>
        <w:t>cystic duct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from the gallbladder joins the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common hepatic duct to form the </w:t>
      </w:r>
      <w:r w:rsidRPr="007D0F0B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common bile duct,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which joins the pancreatic duct at the </w:t>
      </w:r>
      <w:proofErr w:type="spellStart"/>
      <w:r w:rsidRPr="007D0F0B">
        <w:rPr>
          <w:rFonts w:asciiTheme="majorBidi" w:eastAsia="Minion-Regular" w:hAnsiTheme="majorBidi" w:cstheme="majorBidi"/>
          <w:b/>
          <w:bCs/>
          <w:sz w:val="24"/>
          <w:szCs w:val="24"/>
        </w:rPr>
        <w:t>hepatopancreatic</w:t>
      </w:r>
      <w:proofErr w:type="spellEnd"/>
      <w:r w:rsidR="00C63838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7D0F0B">
        <w:rPr>
          <w:rFonts w:asciiTheme="majorBidi" w:eastAsia="Minion-Regular" w:hAnsiTheme="majorBidi" w:cstheme="majorBidi"/>
          <w:b/>
          <w:bCs/>
          <w:sz w:val="24"/>
          <w:szCs w:val="24"/>
        </w:rPr>
        <w:t>ampulla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, an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>enlargement where t</w:t>
      </w:r>
      <w:r w:rsidR="00325740">
        <w:rPr>
          <w:rFonts w:asciiTheme="majorBidi" w:eastAsia="Minion-Regular" w:hAnsiTheme="majorBidi" w:cstheme="majorBidi"/>
          <w:sz w:val="24"/>
          <w:szCs w:val="24"/>
        </w:rPr>
        <w:t xml:space="preserve">he hepatic and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pancreatic ducts come together.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proofErr w:type="spellStart"/>
      <w:r w:rsidRPr="007D0F0B">
        <w:rPr>
          <w:rFonts w:asciiTheme="majorBidi" w:eastAsia="Minion-Regular" w:hAnsiTheme="majorBidi" w:cstheme="majorBidi"/>
          <w:sz w:val="24"/>
          <w:szCs w:val="24"/>
        </w:rPr>
        <w:t>hepatopancreatic</w:t>
      </w:r>
      <w:proofErr w:type="spellEnd"/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 ampulla e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mpties into the duodenum at the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>major duodenal papilla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. A smooth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>muscle sphincter surrounds the c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ommon bile duct where it enters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proofErr w:type="spellStart"/>
      <w:r w:rsidRPr="007D0F0B">
        <w:rPr>
          <w:rFonts w:asciiTheme="majorBidi" w:eastAsia="Minion-Regular" w:hAnsiTheme="majorBidi" w:cstheme="majorBidi"/>
          <w:sz w:val="24"/>
          <w:szCs w:val="24"/>
        </w:rPr>
        <w:t>hepatopancreatic</w:t>
      </w:r>
      <w:proofErr w:type="spellEnd"/>
      <w:r w:rsidRPr="007D0F0B">
        <w:rPr>
          <w:rFonts w:asciiTheme="majorBidi" w:eastAsia="Minion-Regular" w:hAnsiTheme="majorBidi" w:cstheme="majorBidi"/>
          <w:sz w:val="24"/>
          <w:szCs w:val="24"/>
        </w:rPr>
        <w:t xml:space="preserve"> ampulla. The gallbladder is a small sac on the</w:t>
      </w:r>
      <w:r w:rsidRPr="007D0F0B">
        <w:rPr>
          <w:rFonts w:asciiTheme="majorBidi" w:hAnsiTheme="majorBidi" w:cstheme="majorBidi"/>
          <w:sz w:val="44"/>
          <w:szCs w:val="44"/>
        </w:rPr>
        <w:t xml:space="preserve">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>inferior surface of the liver that stor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es bile. Bile can flow from the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>gallbladder through the cystic duct i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nto the common bile duct, or it </w:t>
      </w:r>
      <w:r w:rsidRPr="007D0F0B">
        <w:rPr>
          <w:rFonts w:asciiTheme="majorBidi" w:eastAsia="Minion-Regular" w:hAnsiTheme="majorBidi" w:cstheme="majorBidi"/>
          <w:sz w:val="24"/>
          <w:szCs w:val="24"/>
        </w:rPr>
        <w:t>can flow back up the cystic duct into the gallbladder.</w:t>
      </w:r>
    </w:p>
    <w:p w:rsidR="00340DEA" w:rsidRDefault="00340DEA" w:rsidP="00340DEA">
      <w:pPr>
        <w:bidi w:val="0"/>
        <w:jc w:val="both"/>
        <w:rPr>
          <w:noProof/>
        </w:rPr>
      </w:pPr>
    </w:p>
    <w:p w:rsidR="00340DEA" w:rsidRDefault="00340DEA" w:rsidP="00340DEA">
      <w:pPr>
        <w:bidi w:val="0"/>
        <w:jc w:val="both"/>
        <w:rPr>
          <w:noProof/>
        </w:rPr>
      </w:pPr>
    </w:p>
    <w:p w:rsidR="00325740" w:rsidRPr="00325740" w:rsidRDefault="00325740" w:rsidP="00325740">
      <w:pPr>
        <w:bidi w:val="0"/>
        <w:rPr>
          <w:rFonts w:asciiTheme="majorBidi" w:hAnsiTheme="majorBidi" w:cstheme="majorBidi"/>
          <w:sz w:val="32"/>
          <w:szCs w:val="32"/>
        </w:rPr>
      </w:pPr>
    </w:p>
    <w:p w:rsidR="00325740" w:rsidRDefault="00325740" w:rsidP="003257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325740" w:rsidRDefault="00325740" w:rsidP="003257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325740" w:rsidRDefault="00325740" w:rsidP="003257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325740" w:rsidRDefault="00325740" w:rsidP="003257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325740" w:rsidRDefault="000000FA" w:rsidP="003257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B5F21F" wp14:editId="50FE421C">
            <wp:extent cx="5273039" cy="3535680"/>
            <wp:effectExtent l="76200" t="76200" r="137795" b="140970"/>
            <wp:docPr id="5" name="Picture 5" descr="نتيجة بحث الصور عن ‪Liver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‪Liver‬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65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5740" w:rsidRDefault="00325740" w:rsidP="003257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325740" w:rsidRDefault="00325740" w:rsidP="003257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5F0C2F" w:rsidRDefault="005F0C2F" w:rsidP="005F0C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5F0C2F" w:rsidRDefault="005F0C2F" w:rsidP="005F0C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5F0C2F" w:rsidRPr="007D0F0B" w:rsidRDefault="005F0C2F" w:rsidP="005F0C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7D0F0B" w:rsidRPr="00B32303" w:rsidRDefault="00340DEA" w:rsidP="007D0F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B32303">
        <w:rPr>
          <w:rFonts w:asciiTheme="majorBidi" w:hAnsiTheme="majorBidi" w:cstheme="majorBidi"/>
          <w:b/>
          <w:bCs/>
          <w:sz w:val="28"/>
          <w:szCs w:val="28"/>
        </w:rPr>
        <w:t>Functions of the Liver</w:t>
      </w:r>
    </w:p>
    <w:p w:rsidR="00362CFB" w:rsidRDefault="00362CFB" w:rsidP="005F00F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inion-Regular" w:hAnsiTheme="majorBidi" w:cstheme="majorBidi"/>
          <w:sz w:val="24"/>
          <w:szCs w:val="24"/>
        </w:rPr>
      </w:pPr>
      <w:r w:rsidRPr="00362CFB">
        <w:rPr>
          <w:rFonts w:asciiTheme="majorBidi" w:eastAsia="Minion-Regular" w:hAnsiTheme="majorBidi" w:cstheme="majorBidi"/>
          <w:sz w:val="24"/>
          <w:szCs w:val="24"/>
        </w:rPr>
        <w:t>The liver performs important digestive and excretory functions</w:t>
      </w:r>
      <w:r w:rsidR="005F00FA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>
        <w:rPr>
          <w:rFonts w:asciiTheme="majorBidi" w:eastAsia="Minion-Regular" w:hAnsiTheme="majorBidi" w:cstheme="majorBidi"/>
          <w:sz w:val="24"/>
          <w:szCs w:val="24"/>
        </w:rPr>
        <w:t>s</w:t>
      </w:r>
      <w:r w:rsidRPr="00362CFB">
        <w:rPr>
          <w:rFonts w:asciiTheme="majorBidi" w:eastAsia="Minion-Regular" w:hAnsiTheme="majorBidi" w:cstheme="majorBidi"/>
          <w:sz w:val="24"/>
          <w:szCs w:val="24"/>
        </w:rPr>
        <w:t>tores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362CFB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="005F00FA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362CFB">
        <w:rPr>
          <w:rFonts w:asciiTheme="majorBidi" w:eastAsia="Minion-Regular" w:hAnsiTheme="majorBidi" w:cstheme="majorBidi"/>
          <w:sz w:val="24"/>
          <w:szCs w:val="24"/>
        </w:rPr>
        <w:t>and processes nutrients,</w:t>
      </w:r>
      <w:r w:rsidR="005F00FA">
        <w:rPr>
          <w:rFonts w:asciiTheme="majorBidi" w:eastAsia="Minion-Regular" w:hAnsiTheme="majorBidi" w:cstheme="majorBidi"/>
          <w:sz w:val="24"/>
          <w:szCs w:val="24"/>
        </w:rPr>
        <w:t xml:space="preserve"> synthesizes new molecules, and </w:t>
      </w:r>
      <w:r w:rsidRPr="00362CFB">
        <w:rPr>
          <w:rFonts w:asciiTheme="majorBidi" w:eastAsia="Minion-Regular" w:hAnsiTheme="majorBidi" w:cstheme="majorBidi"/>
          <w:sz w:val="24"/>
          <w:szCs w:val="24"/>
        </w:rPr>
        <w:t>detoxifies harmful chemicals.</w:t>
      </w:r>
    </w:p>
    <w:p w:rsidR="005F00FA" w:rsidRDefault="005F00FA" w:rsidP="005F00F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inion-Regular" w:hAnsiTheme="majorBidi" w:cstheme="majorBidi"/>
          <w:sz w:val="24"/>
          <w:szCs w:val="24"/>
        </w:rPr>
      </w:pPr>
    </w:p>
    <w:p w:rsidR="005F00FA" w:rsidRPr="005F00FA" w:rsidRDefault="005F00FA" w:rsidP="005F00F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F00FA">
        <w:rPr>
          <w:rFonts w:asciiTheme="majorBidi" w:hAnsiTheme="majorBidi" w:cstheme="majorBidi"/>
          <w:b/>
          <w:bCs/>
          <w:sz w:val="24"/>
          <w:szCs w:val="24"/>
        </w:rPr>
        <w:t>Bile Production</w:t>
      </w:r>
    </w:p>
    <w:p w:rsidR="005F00FA" w:rsidRDefault="005F00FA" w:rsidP="000B41A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5F00FA">
        <w:rPr>
          <w:rFonts w:asciiTheme="majorBidi" w:eastAsia="Minion-Regular" w:hAnsiTheme="majorBidi" w:cstheme="majorBidi"/>
          <w:sz w:val="24"/>
          <w:szCs w:val="24"/>
        </w:rPr>
        <w:t>The liver produces and secretes about 600</w:t>
      </w:r>
      <w:r w:rsidRPr="005F00FA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1000 mL of bile each </w:t>
      </w:r>
      <w:r w:rsidRPr="005F00FA">
        <w:rPr>
          <w:rFonts w:asciiTheme="majorBidi" w:eastAsia="Minion-Regular" w:hAnsiTheme="majorBidi" w:cstheme="majorBidi"/>
          <w:sz w:val="24"/>
          <w:szCs w:val="24"/>
        </w:rPr>
        <w:t xml:space="preserve">day </w:t>
      </w:r>
      <w:r>
        <w:rPr>
          <w:rFonts w:asciiTheme="majorBidi" w:eastAsia="Minion-Regular" w:hAnsiTheme="majorBidi" w:cstheme="majorBidi"/>
          <w:sz w:val="24"/>
          <w:szCs w:val="24"/>
        </w:rPr>
        <w:t>.</w:t>
      </w:r>
      <w:r w:rsidRPr="005F00FA">
        <w:rPr>
          <w:rFonts w:asciiTheme="majorBidi" w:eastAsia="Minion-Regular" w:hAnsiTheme="majorBidi" w:cstheme="majorBidi"/>
          <w:sz w:val="24"/>
          <w:szCs w:val="24"/>
        </w:rPr>
        <w:t xml:space="preserve">Bile contains no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digestive enzymes, but it plays </w:t>
      </w:r>
      <w:r w:rsidRPr="005F00FA">
        <w:rPr>
          <w:rFonts w:asciiTheme="majorBidi" w:eastAsia="Minion-Regular" w:hAnsiTheme="majorBidi" w:cstheme="majorBidi"/>
          <w:sz w:val="24"/>
          <w:szCs w:val="24"/>
        </w:rPr>
        <w:t>a role in digestion because it neutr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alizes and dilutes stomach acid </w:t>
      </w:r>
      <w:r w:rsidRPr="005F00FA">
        <w:rPr>
          <w:rFonts w:asciiTheme="majorBidi" w:eastAsia="Minion-Regular" w:hAnsiTheme="majorBidi" w:cstheme="majorBidi"/>
          <w:sz w:val="24"/>
          <w:szCs w:val="24"/>
        </w:rPr>
        <w:t xml:space="preserve">and emulsifies fats. The pH of </w:t>
      </w:r>
      <w:proofErr w:type="spellStart"/>
      <w:r w:rsidRPr="005F00FA">
        <w:rPr>
          <w:rFonts w:asciiTheme="majorBidi" w:eastAsia="Minion-Regular" w:hAnsiTheme="majorBidi" w:cstheme="majorBidi"/>
          <w:sz w:val="24"/>
          <w:szCs w:val="24"/>
        </w:rPr>
        <w:t>chyme</w:t>
      </w:r>
      <w:proofErr w:type="spellEnd"/>
      <w:r w:rsidRPr="005F00FA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as it leaves the stomach is too </w:t>
      </w:r>
      <w:r w:rsidRPr="005F00FA">
        <w:rPr>
          <w:rFonts w:asciiTheme="majorBidi" w:eastAsia="Minion-Regular" w:hAnsiTheme="majorBidi" w:cstheme="majorBidi"/>
          <w:sz w:val="24"/>
          <w:szCs w:val="24"/>
        </w:rPr>
        <w:t>low for the normal function of pa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ncreatic enzymes. Bile helps to </w:t>
      </w:r>
      <w:r w:rsidRPr="005F00FA">
        <w:rPr>
          <w:rFonts w:asciiTheme="majorBidi" w:eastAsia="Minion-Regular" w:hAnsiTheme="majorBidi" w:cstheme="majorBidi"/>
          <w:sz w:val="24"/>
          <w:szCs w:val="24"/>
        </w:rPr>
        <w:t xml:space="preserve">neutralize the acidic </w:t>
      </w:r>
      <w:proofErr w:type="spellStart"/>
      <w:r w:rsidRPr="005F00FA">
        <w:rPr>
          <w:rFonts w:asciiTheme="majorBidi" w:eastAsia="Minion-Regular" w:hAnsiTheme="majorBidi" w:cstheme="majorBidi"/>
          <w:sz w:val="24"/>
          <w:szCs w:val="24"/>
        </w:rPr>
        <w:t>chyme</w:t>
      </w:r>
      <w:proofErr w:type="spellEnd"/>
      <w:r w:rsidRPr="005F00FA">
        <w:rPr>
          <w:rFonts w:asciiTheme="majorBidi" w:eastAsia="Minion-Regular" w:hAnsiTheme="majorBidi" w:cstheme="majorBidi"/>
          <w:sz w:val="24"/>
          <w:szCs w:val="24"/>
        </w:rPr>
        <w:t xml:space="preserve"> and t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o bring the pH up to a level at </w:t>
      </w:r>
      <w:r w:rsidRPr="005F00FA">
        <w:rPr>
          <w:rFonts w:asciiTheme="majorBidi" w:eastAsia="Minion-Regular" w:hAnsiTheme="majorBidi" w:cstheme="majorBidi"/>
          <w:sz w:val="24"/>
          <w:szCs w:val="24"/>
        </w:rPr>
        <w:t xml:space="preserve">which pancreatic enzymes can function. </w:t>
      </w:r>
      <w:proofErr w:type="spellStart"/>
      <w:r>
        <w:rPr>
          <w:rFonts w:asciiTheme="majorBidi" w:eastAsia="Minion-Regular" w:hAnsiTheme="majorBidi" w:cstheme="majorBidi"/>
          <w:sz w:val="24"/>
          <w:szCs w:val="24"/>
        </w:rPr>
        <w:t>Bile</w:t>
      </w:r>
      <w:proofErr w:type="spellEnd"/>
      <w:r>
        <w:rPr>
          <w:rFonts w:asciiTheme="majorBidi" w:eastAsia="Minion-Regular" w:hAnsiTheme="majorBidi" w:cstheme="majorBidi"/>
          <w:sz w:val="24"/>
          <w:szCs w:val="24"/>
        </w:rPr>
        <w:t xml:space="preserve"> also contains excretory </w:t>
      </w:r>
      <w:r w:rsidRPr="005F00FA">
        <w:rPr>
          <w:rFonts w:asciiTheme="majorBidi" w:eastAsia="Minion-Regular" w:hAnsiTheme="majorBidi" w:cstheme="majorBidi"/>
          <w:sz w:val="24"/>
          <w:szCs w:val="24"/>
        </w:rPr>
        <w:t>products like bile pigments. Bilirubin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is a bile pigment that results </w:t>
      </w:r>
      <w:r w:rsidRPr="005F00FA">
        <w:rPr>
          <w:rFonts w:asciiTheme="majorBidi" w:eastAsia="Minion-Regular" w:hAnsiTheme="majorBidi" w:cstheme="majorBidi"/>
          <w:sz w:val="24"/>
          <w:szCs w:val="24"/>
        </w:rPr>
        <w:t xml:space="preserve">from the breakdown of hemoglobin. </w:t>
      </w:r>
      <w:proofErr w:type="spellStart"/>
      <w:r>
        <w:rPr>
          <w:rFonts w:asciiTheme="majorBidi" w:eastAsia="Minion-Regular" w:hAnsiTheme="majorBidi" w:cstheme="majorBidi"/>
          <w:sz w:val="24"/>
          <w:szCs w:val="24"/>
        </w:rPr>
        <w:t>Bile</w:t>
      </w:r>
      <w:proofErr w:type="spellEnd"/>
      <w:r>
        <w:rPr>
          <w:rFonts w:asciiTheme="majorBidi" w:eastAsia="Minion-Regular" w:hAnsiTheme="majorBidi" w:cstheme="majorBidi"/>
          <w:sz w:val="24"/>
          <w:szCs w:val="24"/>
        </w:rPr>
        <w:t xml:space="preserve"> also contains cholesterol, </w:t>
      </w:r>
      <w:r w:rsidRPr="005F00FA">
        <w:rPr>
          <w:rFonts w:asciiTheme="majorBidi" w:eastAsia="Minion-Regular" w:hAnsiTheme="majorBidi" w:cstheme="majorBidi"/>
          <w:sz w:val="24"/>
          <w:szCs w:val="24"/>
        </w:rPr>
        <w:t>fats, fat-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soluble hormones, and lecithin. </w:t>
      </w:r>
      <w:r w:rsidRPr="005F00FA">
        <w:rPr>
          <w:rFonts w:asciiTheme="majorBidi" w:eastAsia="Minion-Regular" w:hAnsiTheme="majorBidi" w:cstheme="majorBidi"/>
          <w:sz w:val="24"/>
          <w:szCs w:val="24"/>
        </w:rPr>
        <w:t>Secretin stimulates bile secreti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on, primarily by increasing the </w:t>
      </w:r>
      <w:r w:rsidRPr="005F00FA">
        <w:rPr>
          <w:rFonts w:asciiTheme="majorBidi" w:eastAsia="Minion-Regular" w:hAnsiTheme="majorBidi" w:cstheme="majorBidi"/>
          <w:sz w:val="24"/>
          <w:szCs w:val="24"/>
        </w:rPr>
        <w:t xml:space="preserve">water and </w:t>
      </w:r>
      <w:r w:rsidR="000B41AD">
        <w:rPr>
          <w:rFonts w:asciiTheme="majorBidi" w:eastAsia="Minion-Regular" w:hAnsiTheme="majorBidi" w:cstheme="majorBidi"/>
          <w:sz w:val="24"/>
          <w:szCs w:val="24"/>
        </w:rPr>
        <w:t>bicarbonate ion content of bile.</w:t>
      </w:r>
    </w:p>
    <w:p w:rsidR="005F00FA" w:rsidRDefault="005F00FA" w:rsidP="005F00F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5F00FA" w:rsidRPr="005F0C2F" w:rsidRDefault="005F00FA" w:rsidP="005F00F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b/>
          <w:bCs/>
          <w:sz w:val="28"/>
          <w:szCs w:val="28"/>
        </w:rPr>
      </w:pPr>
    </w:p>
    <w:p w:rsidR="005F0C2F" w:rsidRPr="005F0C2F" w:rsidRDefault="005F0C2F" w:rsidP="005F0C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F0C2F">
        <w:rPr>
          <w:rFonts w:asciiTheme="majorBidi" w:hAnsiTheme="majorBidi" w:cstheme="majorBidi"/>
          <w:b/>
          <w:bCs/>
          <w:sz w:val="28"/>
          <w:szCs w:val="28"/>
        </w:rPr>
        <w:t>Detoxification</w:t>
      </w:r>
    </w:p>
    <w:p w:rsidR="005F00FA" w:rsidRDefault="005F0C2F" w:rsidP="005F0C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5F0C2F">
        <w:rPr>
          <w:rFonts w:asciiTheme="majorBidi" w:eastAsia="Minion-Regular" w:hAnsiTheme="majorBidi" w:cstheme="majorBidi"/>
          <w:sz w:val="24"/>
          <w:szCs w:val="24"/>
        </w:rPr>
        <w:t>Many ingested substances are harmf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ul to the cells of the body. In </w:t>
      </w:r>
      <w:r w:rsidRPr="005F0C2F">
        <w:rPr>
          <w:rFonts w:asciiTheme="majorBidi" w:eastAsia="Minion-Regular" w:hAnsiTheme="majorBidi" w:cstheme="majorBidi"/>
          <w:sz w:val="24"/>
          <w:szCs w:val="24"/>
        </w:rPr>
        <w:t xml:space="preserve">addition, the body itself produces many by-products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of metabolism </w:t>
      </w:r>
      <w:r w:rsidRPr="005F0C2F">
        <w:rPr>
          <w:rFonts w:asciiTheme="majorBidi" w:eastAsia="Minion-Regular" w:hAnsiTheme="majorBidi" w:cstheme="majorBidi"/>
          <w:sz w:val="24"/>
          <w:szCs w:val="24"/>
        </w:rPr>
        <w:t>that, if accumulated, are toxi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c. The liver forms a major line </w:t>
      </w:r>
      <w:r w:rsidRPr="005F0C2F">
        <w:rPr>
          <w:rFonts w:asciiTheme="majorBidi" w:eastAsia="Minion-Regular" w:hAnsiTheme="majorBidi" w:cstheme="majorBidi"/>
          <w:sz w:val="24"/>
          <w:szCs w:val="24"/>
        </w:rPr>
        <w:t>of defense against many of these ha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rmful substances. It detoxifies </w:t>
      </w:r>
      <w:r w:rsidRPr="005F0C2F">
        <w:rPr>
          <w:rFonts w:asciiTheme="majorBidi" w:eastAsia="Minion-Regular" w:hAnsiTheme="majorBidi" w:cstheme="majorBidi"/>
          <w:sz w:val="24"/>
          <w:szCs w:val="24"/>
        </w:rPr>
        <w:t>many substances by altering th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eir structure to make them less </w:t>
      </w:r>
      <w:r w:rsidRPr="005F0C2F">
        <w:rPr>
          <w:rFonts w:asciiTheme="majorBidi" w:eastAsia="Minion-Regular" w:hAnsiTheme="majorBidi" w:cstheme="majorBidi"/>
          <w:sz w:val="24"/>
          <w:szCs w:val="24"/>
        </w:rPr>
        <w:t>toxic or make their elimination easier. Ammonia, fo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r example, a </w:t>
      </w:r>
      <w:r w:rsidRPr="005F0C2F">
        <w:rPr>
          <w:rFonts w:asciiTheme="majorBidi" w:eastAsia="Minion-Regular" w:hAnsiTheme="majorBidi" w:cstheme="majorBidi"/>
          <w:sz w:val="24"/>
          <w:szCs w:val="24"/>
        </w:rPr>
        <w:t xml:space="preserve">by-product of amino acid </w:t>
      </w:r>
      <w:r w:rsidRPr="005F0C2F">
        <w:rPr>
          <w:rFonts w:asciiTheme="majorBidi" w:eastAsia="Minion-Regular" w:hAnsiTheme="majorBidi" w:cstheme="majorBidi"/>
          <w:sz w:val="24"/>
          <w:szCs w:val="24"/>
        </w:rPr>
        <w:lastRenderedPageBreak/>
        <w:t>metaboli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sm, is toxic and is not readily </w:t>
      </w:r>
      <w:r w:rsidRPr="005F0C2F">
        <w:rPr>
          <w:rFonts w:asciiTheme="majorBidi" w:eastAsia="Minion-Regular" w:hAnsiTheme="majorBidi" w:cstheme="majorBidi"/>
          <w:sz w:val="24"/>
          <w:szCs w:val="24"/>
        </w:rPr>
        <w:t xml:space="preserve">removed from the circulation by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the kidneys. Hepatocytes remove </w:t>
      </w:r>
      <w:r w:rsidRPr="005F0C2F">
        <w:rPr>
          <w:rFonts w:asciiTheme="majorBidi" w:eastAsia="Minion-Regular" w:hAnsiTheme="majorBidi" w:cstheme="majorBidi"/>
          <w:sz w:val="24"/>
          <w:szCs w:val="24"/>
        </w:rPr>
        <w:t>ammonia from the circulatio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n and convert it to urea, which </w:t>
      </w:r>
      <w:r w:rsidRPr="005F0C2F">
        <w:rPr>
          <w:rFonts w:asciiTheme="majorBidi" w:eastAsia="Minion-Regular" w:hAnsiTheme="majorBidi" w:cstheme="majorBidi"/>
          <w:sz w:val="24"/>
          <w:szCs w:val="24"/>
        </w:rPr>
        <w:t>is less toxic than ammonia and is secreted into the cir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culation and </w:t>
      </w:r>
      <w:r w:rsidRPr="005F0C2F">
        <w:rPr>
          <w:rFonts w:asciiTheme="majorBidi" w:eastAsia="Minion-Regular" w:hAnsiTheme="majorBidi" w:cstheme="majorBidi"/>
          <w:sz w:val="24"/>
          <w:szCs w:val="24"/>
        </w:rPr>
        <w:t xml:space="preserve">then eliminated by the kidneys in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the urine. Other substances are </w:t>
      </w:r>
      <w:r w:rsidRPr="005F0C2F">
        <w:rPr>
          <w:rFonts w:asciiTheme="majorBidi" w:eastAsia="Minion-Regular" w:hAnsiTheme="majorBidi" w:cstheme="majorBidi"/>
          <w:sz w:val="24"/>
          <w:szCs w:val="24"/>
        </w:rPr>
        <w:t xml:space="preserve">removed from the circulation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and excreted by the hepatocytes </w:t>
      </w:r>
      <w:r w:rsidRPr="005F0C2F">
        <w:rPr>
          <w:rFonts w:asciiTheme="majorBidi" w:eastAsia="Minion-Regular" w:hAnsiTheme="majorBidi" w:cstheme="majorBidi"/>
          <w:sz w:val="24"/>
          <w:szCs w:val="24"/>
        </w:rPr>
        <w:t>into the bile.</w:t>
      </w:r>
    </w:p>
    <w:p w:rsidR="005F0C2F" w:rsidRDefault="005F0C2F" w:rsidP="005F0C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5F0C2F" w:rsidRPr="005F0C2F" w:rsidRDefault="005F0C2F" w:rsidP="005F0C2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F0C2F">
        <w:rPr>
          <w:rFonts w:asciiTheme="majorBidi" w:hAnsiTheme="majorBidi" w:cstheme="majorBidi"/>
          <w:b/>
          <w:bCs/>
          <w:sz w:val="28"/>
          <w:szCs w:val="28"/>
        </w:rPr>
        <w:t>Phagocytosis</w:t>
      </w:r>
    </w:p>
    <w:p w:rsidR="005F0C2F" w:rsidRDefault="005F0C2F" w:rsidP="005F0C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5F0C2F">
        <w:rPr>
          <w:rFonts w:asciiTheme="majorBidi" w:eastAsia="Minion-Regular" w:hAnsiTheme="majorBidi" w:cstheme="majorBidi"/>
          <w:sz w:val="24"/>
          <w:szCs w:val="24"/>
        </w:rPr>
        <w:t>Hepatic phagocytic cells (</w:t>
      </w:r>
      <w:proofErr w:type="spellStart"/>
      <w:r w:rsidRPr="005F0C2F">
        <w:rPr>
          <w:rFonts w:asciiTheme="majorBidi" w:eastAsia="Minion-Regular" w:hAnsiTheme="majorBidi" w:cstheme="majorBidi"/>
          <w:sz w:val="24"/>
          <w:szCs w:val="24"/>
        </w:rPr>
        <w:t>Kupffer</w:t>
      </w:r>
      <w:proofErr w:type="spellEnd"/>
      <w:r w:rsidRPr="005F0C2F">
        <w:rPr>
          <w:rFonts w:asciiTheme="majorBidi" w:eastAsia="Minion-Regular" w:hAnsiTheme="majorBidi" w:cstheme="majorBidi"/>
          <w:sz w:val="24"/>
          <w:szCs w:val="24"/>
        </w:rPr>
        <w:t xml:space="preserve"> cells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), which lie along the sinusoid </w:t>
      </w:r>
      <w:r w:rsidRPr="005F0C2F">
        <w:rPr>
          <w:rFonts w:asciiTheme="majorBidi" w:eastAsia="Minion-Regular" w:hAnsiTheme="majorBidi" w:cstheme="majorBidi"/>
          <w:sz w:val="24"/>
          <w:szCs w:val="24"/>
        </w:rPr>
        <w:t>walls of the liver, phagocytize “worn-out”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and dying red and </w:t>
      </w:r>
      <w:r w:rsidRPr="005F0C2F">
        <w:rPr>
          <w:rFonts w:asciiTheme="majorBidi" w:eastAsia="Minion-Regular" w:hAnsiTheme="majorBidi" w:cstheme="majorBidi"/>
          <w:sz w:val="24"/>
          <w:szCs w:val="24"/>
        </w:rPr>
        <w:t>white blood cells, some bacteria, a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nd other debris that enters the </w:t>
      </w:r>
      <w:r w:rsidRPr="005F0C2F">
        <w:rPr>
          <w:rFonts w:asciiTheme="majorBidi" w:eastAsia="Minion-Regular" w:hAnsiTheme="majorBidi" w:cstheme="majorBidi"/>
          <w:sz w:val="24"/>
          <w:szCs w:val="24"/>
        </w:rPr>
        <w:t>liver through the circulation.</w:t>
      </w:r>
    </w:p>
    <w:p w:rsidR="00CA3852" w:rsidRDefault="00CA3852" w:rsidP="00CA385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CA3852" w:rsidRPr="00CA3852" w:rsidRDefault="00CA3852" w:rsidP="00CA385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A3852">
        <w:rPr>
          <w:rFonts w:asciiTheme="majorBidi" w:hAnsiTheme="majorBidi" w:cstheme="majorBidi"/>
          <w:b/>
          <w:bCs/>
          <w:sz w:val="28"/>
          <w:szCs w:val="28"/>
        </w:rPr>
        <w:t>Synthesis</w:t>
      </w:r>
    </w:p>
    <w:p w:rsidR="00CA3852" w:rsidRDefault="00CA3852" w:rsidP="00CA385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inion-Regular" w:hAnsiTheme="majorBidi" w:cstheme="majorBidi"/>
          <w:sz w:val="24"/>
          <w:szCs w:val="24"/>
        </w:rPr>
      </w:pPr>
      <w:r w:rsidRPr="00CA3852">
        <w:rPr>
          <w:rFonts w:asciiTheme="majorBidi" w:eastAsia="Minion-Regular" w:hAnsiTheme="majorBidi" w:cstheme="majorBidi"/>
          <w:sz w:val="24"/>
          <w:szCs w:val="24"/>
        </w:rPr>
        <w:t>The liver can also produce its own un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ique new compounds. It produces </w:t>
      </w:r>
      <w:r w:rsidRPr="00CA3852">
        <w:rPr>
          <w:rFonts w:asciiTheme="majorBidi" w:eastAsia="Minion-Regular" w:hAnsiTheme="majorBidi" w:cstheme="majorBidi"/>
          <w:sz w:val="24"/>
          <w:szCs w:val="24"/>
        </w:rPr>
        <w:t>many blood proteins, such as albumins,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fibrinogen, globulins, </w:t>
      </w:r>
      <w:r w:rsidRPr="00CA3852">
        <w:rPr>
          <w:rFonts w:asciiTheme="majorBidi" w:eastAsia="Minion-Regular" w:hAnsiTheme="majorBidi" w:cstheme="majorBidi"/>
          <w:sz w:val="24"/>
          <w:szCs w:val="24"/>
        </w:rPr>
        <w:t>heparin, and clotting facto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rs, which are released into the </w:t>
      </w:r>
      <w:r w:rsidRPr="00CA3852">
        <w:rPr>
          <w:rFonts w:asciiTheme="majorBidi" w:eastAsia="Minion-Regular" w:hAnsiTheme="majorBidi" w:cstheme="majorBidi"/>
          <w:sz w:val="24"/>
          <w:szCs w:val="24"/>
        </w:rPr>
        <w:t>circulation.</w:t>
      </w:r>
    </w:p>
    <w:p w:rsidR="00CA3852" w:rsidRDefault="00CA3852" w:rsidP="00CA385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inion-Regular" w:hAnsiTheme="majorBidi" w:cstheme="majorBidi"/>
          <w:sz w:val="24"/>
          <w:szCs w:val="24"/>
        </w:rPr>
      </w:pPr>
    </w:p>
    <w:p w:rsidR="00EE030B" w:rsidRDefault="00EE030B" w:rsidP="00EE030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inion-Regular" w:hAnsiTheme="majorBidi" w:cstheme="majorBidi"/>
          <w:sz w:val="24"/>
          <w:szCs w:val="24"/>
        </w:rPr>
      </w:pPr>
    </w:p>
    <w:p w:rsidR="00EE030B" w:rsidRDefault="00EE030B" w:rsidP="00EE030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inion-Regular" w:hAnsiTheme="majorBidi" w:cstheme="majorBidi"/>
          <w:sz w:val="24"/>
          <w:szCs w:val="24"/>
        </w:rPr>
      </w:pPr>
    </w:p>
    <w:p w:rsidR="0041056C" w:rsidRPr="00FB314C" w:rsidRDefault="0041056C" w:rsidP="0041056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inion-Regular" w:hAnsiTheme="majorBidi" w:cstheme="majorBidi"/>
          <w:sz w:val="28"/>
          <w:szCs w:val="28"/>
          <w:u w:val="single"/>
        </w:rPr>
      </w:pPr>
      <w:r w:rsidRPr="00FB314C">
        <w:rPr>
          <w:rFonts w:asciiTheme="majorBidi" w:hAnsiTheme="majorBidi" w:cstheme="majorBidi"/>
          <w:b/>
          <w:bCs/>
          <w:sz w:val="36"/>
          <w:szCs w:val="36"/>
          <w:u w:val="single"/>
        </w:rPr>
        <w:t>Gallbladder</w:t>
      </w:r>
    </w:p>
    <w:p w:rsidR="0041056C" w:rsidRDefault="0041056C" w:rsidP="0041056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inion-Regular" w:hAnsiTheme="majorBidi" w:cstheme="majorBidi"/>
          <w:sz w:val="24"/>
          <w:szCs w:val="24"/>
        </w:rPr>
      </w:pPr>
    </w:p>
    <w:p w:rsidR="0041056C" w:rsidRDefault="0041056C" w:rsidP="006C7DE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41056C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r w:rsidRPr="0041056C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gallbladder </w:t>
      </w:r>
      <w:r w:rsidRPr="0041056C">
        <w:rPr>
          <w:rFonts w:asciiTheme="majorBidi" w:eastAsia="Minion-Regular" w:hAnsiTheme="majorBidi" w:cstheme="majorBidi"/>
          <w:sz w:val="24"/>
          <w:szCs w:val="24"/>
        </w:rPr>
        <w:t>is a sac</w:t>
      </w:r>
      <w:r w:rsidR="00792E26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41056C">
        <w:rPr>
          <w:rFonts w:asciiTheme="majorBidi" w:eastAsia="Minion-Regular" w:hAnsiTheme="majorBidi" w:cstheme="majorBidi"/>
          <w:sz w:val="24"/>
          <w:szCs w:val="24"/>
        </w:rPr>
        <w:t>like st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ructure on the inferior surface </w:t>
      </w:r>
      <w:r w:rsidRPr="0041056C">
        <w:rPr>
          <w:rFonts w:asciiTheme="majorBidi" w:eastAsia="Minion-Regular" w:hAnsiTheme="majorBidi" w:cstheme="majorBidi"/>
          <w:sz w:val="24"/>
          <w:szCs w:val="24"/>
        </w:rPr>
        <w:t>of the liver that is about 8 cm long and 4 cm wide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. </w:t>
      </w:r>
    </w:p>
    <w:p w:rsidR="0041056C" w:rsidRDefault="0041056C" w:rsidP="003D1AA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>
        <w:rPr>
          <w:rFonts w:asciiTheme="majorBidi" w:eastAsia="Minion-Regular" w:hAnsiTheme="majorBidi" w:cstheme="majorBidi"/>
          <w:sz w:val="24"/>
          <w:szCs w:val="24"/>
        </w:rPr>
        <w:t xml:space="preserve">The cystic duct connects </w:t>
      </w:r>
      <w:r w:rsidRPr="0041056C">
        <w:rPr>
          <w:rFonts w:asciiTheme="majorBidi" w:eastAsia="Minion-Regular" w:hAnsiTheme="majorBidi" w:cstheme="majorBidi"/>
          <w:sz w:val="24"/>
          <w:szCs w:val="24"/>
        </w:rPr>
        <w:t>the gallb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ladder to the common bile duct. </w:t>
      </w:r>
      <w:r w:rsidRPr="0041056C">
        <w:rPr>
          <w:rFonts w:asciiTheme="majorBidi" w:eastAsia="Minion-Regular" w:hAnsiTheme="majorBidi" w:cstheme="majorBidi"/>
          <w:sz w:val="24"/>
          <w:szCs w:val="24"/>
        </w:rPr>
        <w:t>Bile is continually secreted by the live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r and flows to the gallbladder, </w:t>
      </w:r>
      <w:r w:rsidRPr="0041056C">
        <w:rPr>
          <w:rFonts w:asciiTheme="majorBidi" w:eastAsia="Minion-Regular" w:hAnsiTheme="majorBidi" w:cstheme="majorBidi"/>
          <w:sz w:val="24"/>
          <w:szCs w:val="24"/>
        </w:rPr>
        <w:t>where 40–70 mL of bile can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be stored.</w:t>
      </w:r>
      <w:r w:rsidR="003D1AAA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While the bile is in </w:t>
      </w:r>
      <w:r w:rsidRPr="0041056C">
        <w:rPr>
          <w:rFonts w:asciiTheme="majorBidi" w:eastAsia="Minion-Regular" w:hAnsiTheme="majorBidi" w:cstheme="majorBidi"/>
          <w:sz w:val="24"/>
          <w:szCs w:val="24"/>
        </w:rPr>
        <w:t xml:space="preserve">the gallbladder, water and electrolytes are absorbed, and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bile salts </w:t>
      </w:r>
      <w:r w:rsidRPr="0041056C">
        <w:rPr>
          <w:rFonts w:asciiTheme="majorBidi" w:eastAsia="Minion-Regular" w:hAnsiTheme="majorBidi" w:cstheme="majorBidi"/>
          <w:sz w:val="24"/>
          <w:szCs w:val="24"/>
        </w:rPr>
        <w:t>and pigments become as much as 5–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10 times more concentrated </w:t>
      </w:r>
      <w:r w:rsidRPr="0041056C">
        <w:rPr>
          <w:rFonts w:asciiTheme="majorBidi" w:eastAsia="Minion-Regular" w:hAnsiTheme="majorBidi" w:cstheme="majorBidi"/>
          <w:sz w:val="24"/>
          <w:szCs w:val="24"/>
        </w:rPr>
        <w:t>than they were when secreted by the l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iver. Shortly after a meal, the </w:t>
      </w:r>
      <w:r w:rsidRPr="0041056C">
        <w:rPr>
          <w:rFonts w:asciiTheme="majorBidi" w:eastAsia="Minion-Regular" w:hAnsiTheme="majorBidi" w:cstheme="majorBidi"/>
          <w:sz w:val="24"/>
          <w:szCs w:val="24"/>
        </w:rPr>
        <w:t>gallbladder contracts in response to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stimulation by cholecystokinin   </w:t>
      </w:r>
      <w:r w:rsidRPr="0041056C">
        <w:rPr>
          <w:rFonts w:asciiTheme="majorBidi" w:eastAsia="Minion-Regular" w:hAnsiTheme="majorBidi" w:cstheme="majorBidi"/>
          <w:sz w:val="24"/>
          <w:szCs w:val="24"/>
        </w:rPr>
        <w:t>and, to a lesser degree, in response to vagal st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imulation, thereby </w:t>
      </w:r>
      <w:r w:rsidRPr="0041056C">
        <w:rPr>
          <w:rFonts w:asciiTheme="majorBidi" w:eastAsia="Minion-Regular" w:hAnsiTheme="majorBidi" w:cstheme="majorBidi"/>
          <w:sz w:val="24"/>
          <w:szCs w:val="24"/>
        </w:rPr>
        <w:t>dumping large amounts of concentrate</w:t>
      </w:r>
      <w:r>
        <w:rPr>
          <w:rFonts w:asciiTheme="majorBidi" w:eastAsia="Minion-Regular" w:hAnsiTheme="majorBidi" w:cstheme="majorBidi"/>
          <w:sz w:val="24"/>
          <w:szCs w:val="24"/>
        </w:rPr>
        <w:t>d bile into the small intestine</w:t>
      </w:r>
      <w:r w:rsidR="003D1AAA">
        <w:rPr>
          <w:rFonts w:asciiTheme="majorBidi" w:eastAsia="Minion-Regular" w:hAnsiTheme="majorBidi" w:cstheme="majorBidi"/>
          <w:sz w:val="24"/>
          <w:szCs w:val="24"/>
        </w:rPr>
        <w:t>.</w:t>
      </w:r>
    </w:p>
    <w:p w:rsidR="003D1AAA" w:rsidRDefault="003D1AAA" w:rsidP="003D1AA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EE030B" w:rsidRDefault="00EE030B" w:rsidP="002B58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EE030B" w:rsidRDefault="00EE030B" w:rsidP="00EE03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3D1AAA" w:rsidRPr="00FB314C" w:rsidRDefault="003D1AAA" w:rsidP="00EE03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8"/>
          <w:szCs w:val="28"/>
          <w:u w:val="single"/>
        </w:rPr>
      </w:pPr>
      <w:r w:rsidRPr="00FB314C">
        <w:rPr>
          <w:rFonts w:asciiTheme="majorBidi" w:hAnsiTheme="majorBidi" w:cstheme="majorBidi"/>
          <w:b/>
          <w:bCs/>
          <w:sz w:val="36"/>
          <w:szCs w:val="36"/>
          <w:u w:val="single"/>
        </w:rPr>
        <w:t>Pancreas</w:t>
      </w:r>
    </w:p>
    <w:p w:rsidR="003D1AAA" w:rsidRDefault="003D1AAA" w:rsidP="003D1AA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3D1AAA" w:rsidRPr="002B58F1" w:rsidRDefault="003D1AAA" w:rsidP="002B58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58F1">
        <w:rPr>
          <w:rFonts w:asciiTheme="majorBidi" w:hAnsiTheme="majorBidi" w:cstheme="majorBidi"/>
          <w:b/>
          <w:bCs/>
          <w:sz w:val="28"/>
          <w:szCs w:val="28"/>
        </w:rPr>
        <w:t>Anatomy of the Pancreas</w:t>
      </w:r>
    </w:p>
    <w:p w:rsidR="002B58F1" w:rsidRDefault="003D1AAA" w:rsidP="00C134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2B58F1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r w:rsidRPr="002B58F1">
        <w:rPr>
          <w:rFonts w:asciiTheme="majorBidi" w:hAnsiTheme="majorBidi" w:cstheme="majorBidi"/>
          <w:b/>
          <w:bCs/>
          <w:sz w:val="24"/>
          <w:szCs w:val="24"/>
        </w:rPr>
        <w:t xml:space="preserve">pancreas </w:t>
      </w:r>
      <w:r w:rsidRPr="002B58F1">
        <w:rPr>
          <w:rFonts w:asciiTheme="majorBidi" w:eastAsia="Minion-Regular" w:hAnsiTheme="majorBidi" w:cstheme="majorBidi"/>
          <w:sz w:val="24"/>
          <w:szCs w:val="24"/>
        </w:rPr>
        <w:t>is a complex organ</w:t>
      </w:r>
      <w:r w:rsidR="002B58F1">
        <w:rPr>
          <w:rFonts w:asciiTheme="majorBidi" w:eastAsia="Minion-Regular" w:hAnsiTheme="majorBidi" w:cstheme="majorBidi"/>
          <w:sz w:val="24"/>
          <w:szCs w:val="24"/>
        </w:rPr>
        <w:t xml:space="preserve"> composed of both endocrine and </w:t>
      </w:r>
      <w:r w:rsidRPr="002B58F1">
        <w:rPr>
          <w:rFonts w:asciiTheme="majorBidi" w:eastAsia="Minion-Regular" w:hAnsiTheme="majorBidi" w:cstheme="majorBidi"/>
          <w:sz w:val="24"/>
          <w:szCs w:val="24"/>
        </w:rPr>
        <w:t>exocrine tissues that perform several f</w:t>
      </w:r>
      <w:r w:rsidR="002B58F1">
        <w:rPr>
          <w:rFonts w:asciiTheme="majorBidi" w:eastAsia="Minion-Regular" w:hAnsiTheme="majorBidi" w:cstheme="majorBidi"/>
          <w:sz w:val="24"/>
          <w:szCs w:val="24"/>
        </w:rPr>
        <w:t xml:space="preserve">unctions. The pancreas consists </w:t>
      </w:r>
      <w:r w:rsidRPr="002B58F1">
        <w:rPr>
          <w:rFonts w:asciiTheme="majorBidi" w:eastAsia="Minion-Regular" w:hAnsiTheme="majorBidi" w:cstheme="majorBidi"/>
          <w:sz w:val="24"/>
          <w:szCs w:val="24"/>
        </w:rPr>
        <w:t xml:space="preserve">of a </w:t>
      </w:r>
      <w:r w:rsidRPr="002B58F1">
        <w:rPr>
          <w:rFonts w:asciiTheme="majorBidi" w:hAnsiTheme="majorBidi" w:cstheme="majorBidi"/>
          <w:b/>
          <w:bCs/>
          <w:sz w:val="24"/>
          <w:szCs w:val="24"/>
        </w:rPr>
        <w:t xml:space="preserve">head, </w:t>
      </w:r>
      <w:r w:rsidRPr="002B58F1">
        <w:rPr>
          <w:rFonts w:asciiTheme="majorBidi" w:eastAsia="Minion-Regular" w:hAnsiTheme="majorBidi" w:cstheme="majorBidi"/>
          <w:sz w:val="24"/>
          <w:szCs w:val="24"/>
        </w:rPr>
        <w:t>located within the cu</w:t>
      </w:r>
      <w:r w:rsidR="002B58F1">
        <w:rPr>
          <w:rFonts w:asciiTheme="majorBidi" w:eastAsia="Minion-Regular" w:hAnsiTheme="majorBidi" w:cstheme="majorBidi"/>
          <w:sz w:val="24"/>
          <w:szCs w:val="24"/>
        </w:rPr>
        <w:t xml:space="preserve">rvature of the duodenum </w:t>
      </w:r>
      <w:r w:rsidRPr="002B58F1">
        <w:rPr>
          <w:rFonts w:asciiTheme="majorBidi" w:eastAsia="Minion-Regular" w:hAnsiTheme="majorBidi" w:cstheme="majorBidi"/>
          <w:sz w:val="24"/>
          <w:szCs w:val="24"/>
        </w:rPr>
        <w:t xml:space="preserve">a </w:t>
      </w:r>
      <w:r w:rsidRPr="002B58F1">
        <w:rPr>
          <w:rFonts w:asciiTheme="majorBidi" w:hAnsiTheme="majorBidi" w:cstheme="majorBidi"/>
          <w:b/>
          <w:bCs/>
          <w:sz w:val="24"/>
          <w:szCs w:val="24"/>
        </w:rPr>
        <w:t xml:space="preserve">body, </w:t>
      </w:r>
      <w:r w:rsidRPr="002B58F1">
        <w:rPr>
          <w:rFonts w:asciiTheme="majorBidi" w:eastAsia="Minion-Regular" w:hAnsiTheme="majorBidi" w:cstheme="majorBidi"/>
          <w:sz w:val="24"/>
          <w:szCs w:val="24"/>
        </w:rPr>
        <w:t xml:space="preserve">and a </w:t>
      </w:r>
      <w:r w:rsidRPr="002B58F1">
        <w:rPr>
          <w:rFonts w:asciiTheme="majorBidi" w:hAnsiTheme="majorBidi" w:cstheme="majorBidi"/>
          <w:b/>
          <w:bCs/>
          <w:sz w:val="24"/>
          <w:szCs w:val="24"/>
        </w:rPr>
        <w:t xml:space="preserve">tail, </w:t>
      </w:r>
      <w:r w:rsidR="002B58F1">
        <w:rPr>
          <w:rFonts w:asciiTheme="majorBidi" w:eastAsia="Minion-Regular" w:hAnsiTheme="majorBidi" w:cstheme="majorBidi"/>
          <w:sz w:val="24"/>
          <w:szCs w:val="24"/>
        </w:rPr>
        <w:t xml:space="preserve">which extends to the spleen. </w:t>
      </w:r>
      <w:r w:rsidRPr="002B58F1">
        <w:rPr>
          <w:rFonts w:asciiTheme="majorBidi" w:eastAsia="Minion-Regular" w:hAnsiTheme="majorBidi" w:cstheme="majorBidi"/>
          <w:sz w:val="24"/>
          <w:szCs w:val="24"/>
        </w:rPr>
        <w:t xml:space="preserve">The endocrine part of the pancreas consists of </w:t>
      </w:r>
      <w:r w:rsidRPr="002B58F1">
        <w:rPr>
          <w:rFonts w:asciiTheme="majorBidi" w:hAnsiTheme="majorBidi" w:cstheme="majorBidi"/>
          <w:b/>
          <w:bCs/>
          <w:sz w:val="24"/>
          <w:szCs w:val="24"/>
        </w:rPr>
        <w:t>pancreatic</w:t>
      </w:r>
      <w:r w:rsidR="002B58F1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2B58F1">
        <w:rPr>
          <w:rFonts w:asciiTheme="majorBidi" w:hAnsiTheme="majorBidi" w:cstheme="majorBidi"/>
          <w:b/>
          <w:bCs/>
          <w:sz w:val="24"/>
          <w:szCs w:val="24"/>
        </w:rPr>
        <w:t>islets</w:t>
      </w:r>
      <w:r w:rsidR="002B58F1">
        <w:rPr>
          <w:rFonts w:asciiTheme="majorBidi" w:eastAsia="Minion-Regular" w:hAnsiTheme="majorBidi" w:cstheme="majorBidi"/>
          <w:sz w:val="24"/>
          <w:szCs w:val="24"/>
        </w:rPr>
        <w:t xml:space="preserve">. The islet cells produce </w:t>
      </w:r>
      <w:r w:rsidRPr="002B58F1">
        <w:rPr>
          <w:rFonts w:asciiTheme="majorBidi" w:eastAsia="Minion-Regular" w:hAnsiTheme="majorBidi" w:cstheme="majorBidi"/>
          <w:sz w:val="24"/>
          <w:szCs w:val="24"/>
        </w:rPr>
        <w:t>insulin and glucagon</w:t>
      </w:r>
      <w:r w:rsidR="002B58F1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2B58F1">
        <w:rPr>
          <w:rFonts w:asciiTheme="majorBidi" w:eastAsia="Minion-Regular" w:hAnsiTheme="majorBidi" w:cstheme="majorBidi"/>
          <w:sz w:val="24"/>
          <w:szCs w:val="24"/>
        </w:rPr>
        <w:t>,which ar</w:t>
      </w:r>
      <w:r w:rsidR="002B58F1">
        <w:rPr>
          <w:rFonts w:asciiTheme="majorBidi" w:eastAsia="Minion-Regular" w:hAnsiTheme="majorBidi" w:cstheme="majorBidi"/>
          <w:sz w:val="24"/>
          <w:szCs w:val="24"/>
        </w:rPr>
        <w:t xml:space="preserve">e very important in controlling </w:t>
      </w:r>
      <w:r w:rsidRPr="002B58F1">
        <w:rPr>
          <w:rFonts w:asciiTheme="majorBidi" w:eastAsia="Minion-Regular" w:hAnsiTheme="majorBidi" w:cstheme="majorBidi"/>
          <w:sz w:val="24"/>
          <w:szCs w:val="24"/>
        </w:rPr>
        <w:t>blood levels of nutrients, such as glucose and</w:t>
      </w:r>
      <w:r w:rsidR="002B58F1">
        <w:rPr>
          <w:rFonts w:asciiTheme="majorBidi" w:eastAsia="Minion-Regular" w:hAnsiTheme="majorBidi" w:cstheme="majorBidi"/>
          <w:sz w:val="24"/>
          <w:szCs w:val="24"/>
        </w:rPr>
        <w:t xml:space="preserve"> amino acids, and </w:t>
      </w:r>
      <w:proofErr w:type="spellStart"/>
      <w:r w:rsidR="002B58F1">
        <w:rPr>
          <w:rFonts w:asciiTheme="majorBidi" w:eastAsia="Minion-Regular" w:hAnsiTheme="majorBidi" w:cstheme="majorBidi"/>
          <w:sz w:val="24"/>
          <w:szCs w:val="24"/>
        </w:rPr>
        <w:t>somatostatin</w:t>
      </w:r>
      <w:proofErr w:type="spellEnd"/>
      <w:r w:rsidR="002B58F1">
        <w:rPr>
          <w:rFonts w:asciiTheme="majorBidi" w:eastAsia="Minion-Regular" w:hAnsiTheme="majorBidi" w:cstheme="majorBidi"/>
          <w:sz w:val="24"/>
          <w:szCs w:val="24"/>
        </w:rPr>
        <w:t xml:space="preserve">, </w:t>
      </w:r>
      <w:r w:rsidRPr="002B58F1">
        <w:rPr>
          <w:rFonts w:asciiTheme="majorBidi" w:eastAsia="Minion-Regular" w:hAnsiTheme="majorBidi" w:cstheme="majorBidi"/>
          <w:sz w:val="24"/>
          <w:szCs w:val="24"/>
        </w:rPr>
        <w:t>which regulates ins</w:t>
      </w:r>
      <w:r w:rsidR="002B58F1">
        <w:rPr>
          <w:rFonts w:asciiTheme="majorBidi" w:eastAsia="Minion-Regular" w:hAnsiTheme="majorBidi" w:cstheme="majorBidi"/>
          <w:sz w:val="24"/>
          <w:szCs w:val="24"/>
        </w:rPr>
        <w:t xml:space="preserve">ulin and glucagon secretion and </w:t>
      </w:r>
      <w:r w:rsidRPr="002B58F1">
        <w:rPr>
          <w:rFonts w:asciiTheme="majorBidi" w:eastAsia="Minion-Regular" w:hAnsiTheme="majorBidi" w:cstheme="majorBidi"/>
          <w:sz w:val="24"/>
          <w:szCs w:val="24"/>
        </w:rPr>
        <w:t>may inhibit growth horm</w:t>
      </w:r>
      <w:r w:rsidR="002B58F1">
        <w:rPr>
          <w:rFonts w:asciiTheme="majorBidi" w:eastAsia="Minion-Regular" w:hAnsiTheme="majorBidi" w:cstheme="majorBidi"/>
          <w:sz w:val="24"/>
          <w:szCs w:val="24"/>
        </w:rPr>
        <w:t xml:space="preserve">one secretion. </w:t>
      </w:r>
      <w:r w:rsidRPr="002B58F1">
        <w:rPr>
          <w:rFonts w:asciiTheme="majorBidi" w:eastAsia="Minion-Regular" w:hAnsiTheme="majorBidi" w:cstheme="majorBidi"/>
          <w:sz w:val="24"/>
          <w:szCs w:val="24"/>
        </w:rPr>
        <w:t>The exocrine part of th</w:t>
      </w:r>
      <w:r w:rsidR="002B58F1">
        <w:rPr>
          <w:rFonts w:asciiTheme="majorBidi" w:eastAsia="Minion-Regular" w:hAnsiTheme="majorBidi" w:cstheme="majorBidi"/>
          <w:sz w:val="24"/>
          <w:szCs w:val="24"/>
        </w:rPr>
        <w:t xml:space="preserve">e pancreas is a compound </w:t>
      </w:r>
      <w:proofErr w:type="spellStart"/>
      <w:r w:rsidR="002B58F1">
        <w:rPr>
          <w:rFonts w:asciiTheme="majorBidi" w:eastAsia="Minion-Regular" w:hAnsiTheme="majorBidi" w:cstheme="majorBidi"/>
          <w:sz w:val="24"/>
          <w:szCs w:val="24"/>
        </w:rPr>
        <w:t>acinar</w:t>
      </w:r>
      <w:proofErr w:type="spellEnd"/>
      <w:r w:rsidR="002B58F1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2B58F1">
        <w:rPr>
          <w:rFonts w:asciiTheme="majorBidi" w:eastAsia="Minion-Regular" w:hAnsiTheme="majorBidi" w:cstheme="majorBidi"/>
          <w:sz w:val="24"/>
          <w:szCs w:val="24"/>
        </w:rPr>
        <w:t xml:space="preserve">gland. The </w:t>
      </w:r>
      <w:proofErr w:type="spellStart"/>
      <w:r w:rsidRPr="002B58F1">
        <w:rPr>
          <w:rFonts w:asciiTheme="majorBidi" w:hAnsiTheme="majorBidi" w:cstheme="majorBidi"/>
          <w:b/>
          <w:bCs/>
          <w:sz w:val="24"/>
          <w:szCs w:val="24"/>
        </w:rPr>
        <w:t>acini</w:t>
      </w:r>
      <w:proofErr w:type="spellEnd"/>
      <w:r w:rsidRPr="002B58F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B58F1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2B58F1">
        <w:rPr>
          <w:rFonts w:asciiTheme="majorBidi" w:eastAsia="Minion-Regular" w:hAnsiTheme="majorBidi" w:cstheme="majorBidi"/>
          <w:sz w:val="24"/>
          <w:szCs w:val="24"/>
        </w:rPr>
        <w:t xml:space="preserve"> produce</w:t>
      </w:r>
      <w:r w:rsidR="002B58F1">
        <w:rPr>
          <w:rFonts w:asciiTheme="majorBidi" w:eastAsia="Minion-Regular" w:hAnsiTheme="majorBidi" w:cstheme="majorBidi"/>
          <w:sz w:val="24"/>
          <w:szCs w:val="24"/>
        </w:rPr>
        <w:t xml:space="preserve"> digestive enzymes. </w:t>
      </w:r>
    </w:p>
    <w:p w:rsidR="00C13405" w:rsidRPr="002B58F1" w:rsidRDefault="00C13405" w:rsidP="00C134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CD0550" w:rsidRDefault="00CD0550" w:rsidP="00CD055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CD0550" w:rsidRDefault="00CD0550" w:rsidP="00CD055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D07401C" wp14:editId="5A3337B4">
            <wp:extent cx="4930140" cy="2979420"/>
            <wp:effectExtent l="76200" t="76200" r="137160" b="125730"/>
            <wp:docPr id="4" name="Picture 4" descr="ÙØªÙØ¬Ø© Ø¨Ø­Ø« Ø§ÙØµÙØ± Ø¹Ù âªGallbladderâ¬â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ÙØªÙØ¬Ø© Ø¨Ø­Ø« Ø§ÙØµÙØ± Ø¹Ù âªGallbladderâ¬â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365" cy="2979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D0550" w:rsidRDefault="00CD0550" w:rsidP="00CD055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CD0550" w:rsidRDefault="00CD0550" w:rsidP="00CD055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AF316D" w:rsidRDefault="00AF316D" w:rsidP="00AF316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AF316D" w:rsidRPr="00EE030B" w:rsidRDefault="00AF316D" w:rsidP="00AF316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EE030B">
        <w:rPr>
          <w:rFonts w:asciiTheme="majorBidi" w:hAnsiTheme="majorBidi" w:cstheme="majorBidi"/>
          <w:b/>
          <w:bCs/>
          <w:sz w:val="36"/>
          <w:szCs w:val="36"/>
          <w:u w:val="single"/>
        </w:rPr>
        <w:t>Large Intestine</w:t>
      </w:r>
    </w:p>
    <w:p w:rsidR="00AF316D" w:rsidRDefault="00AF316D" w:rsidP="00AF316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F316D" w:rsidRDefault="00AF316D" w:rsidP="00F72B0A">
      <w:pPr>
        <w:autoSpaceDE w:val="0"/>
        <w:autoSpaceDN w:val="0"/>
        <w:bidi w:val="0"/>
        <w:adjustRightInd w:val="0"/>
        <w:spacing w:after="0" w:line="240" w:lineRule="auto"/>
        <w:ind w:right="-199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AF316D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r w:rsidRPr="00AF316D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large intestine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is the portion o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f the digestive tract extending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 xml:space="preserve">from the </w:t>
      </w:r>
      <w:proofErr w:type="spellStart"/>
      <w:r w:rsidRPr="00AF316D">
        <w:rPr>
          <w:rFonts w:asciiTheme="majorBidi" w:eastAsia="Minion-Regular" w:hAnsiTheme="majorBidi" w:cstheme="majorBidi"/>
          <w:sz w:val="24"/>
          <w:szCs w:val="24"/>
        </w:rPr>
        <w:t>ileocecal</w:t>
      </w:r>
      <w:proofErr w:type="spellEnd"/>
      <w:r w:rsidRPr="00AF316D">
        <w:rPr>
          <w:rFonts w:asciiTheme="majorBidi" w:eastAsia="Minion-Regular" w:hAnsiTheme="majorBidi" w:cstheme="majorBidi"/>
          <w:sz w:val="24"/>
          <w:szCs w:val="24"/>
        </w:rPr>
        <w:t xml:space="preserve"> junction to the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anus. It consists of the cecum,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colon, rectum, and anal canal. Normally 18–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24 hours are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required for material to pass through the large intestine. Thus, the movements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of the colon are more sluggish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than those of the small intestine.</w:t>
      </w:r>
      <w:r w:rsidR="00F72B0A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While i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n the colon, </w:t>
      </w:r>
      <w:proofErr w:type="spellStart"/>
      <w:r>
        <w:rPr>
          <w:rFonts w:asciiTheme="majorBidi" w:eastAsia="Minion-Regular" w:hAnsiTheme="majorBidi" w:cstheme="majorBidi"/>
          <w:sz w:val="24"/>
          <w:szCs w:val="24"/>
        </w:rPr>
        <w:t>chyme</w:t>
      </w:r>
      <w:proofErr w:type="spellEnd"/>
      <w:r>
        <w:rPr>
          <w:rFonts w:asciiTheme="majorBidi" w:eastAsia="Minion-Regular" w:hAnsiTheme="majorBidi" w:cstheme="majorBidi"/>
          <w:sz w:val="24"/>
          <w:szCs w:val="24"/>
        </w:rPr>
        <w:t xml:space="preserve"> is converted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to feces. Absorption of water and salts, the secr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etion of mucus,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and extensive action of microorganism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s are involved in the formation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of feces, which the colon stores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until the feces are eliminated by the process of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defecation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 xml:space="preserve">.About 1500 mL of </w:t>
      </w:r>
      <w:proofErr w:type="spellStart"/>
      <w:r w:rsidRPr="00AF316D">
        <w:rPr>
          <w:rFonts w:asciiTheme="majorBidi" w:eastAsia="Minion-Regular" w:hAnsiTheme="majorBidi" w:cstheme="majorBidi"/>
          <w:sz w:val="24"/>
          <w:szCs w:val="24"/>
        </w:rPr>
        <w:t>chyme</w:t>
      </w:r>
      <w:proofErr w:type="spellEnd"/>
      <w:r w:rsidRPr="00AF316D">
        <w:rPr>
          <w:rFonts w:asciiTheme="majorBidi" w:eastAsia="Minion-Regular" w:hAnsiTheme="majorBidi" w:cstheme="majorBidi"/>
          <w:sz w:val="24"/>
          <w:szCs w:val="24"/>
        </w:rPr>
        <w:t xml:space="preserve"> enters the cecum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each day, but more than 90% of the vol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ume is reabsorbed so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that only 80–150 mL of feces is normally eliminated by defecation.</w:t>
      </w:r>
    </w:p>
    <w:p w:rsidR="00AF316D" w:rsidRDefault="00AF316D" w:rsidP="00AF316D">
      <w:pPr>
        <w:autoSpaceDE w:val="0"/>
        <w:autoSpaceDN w:val="0"/>
        <w:bidi w:val="0"/>
        <w:adjustRightInd w:val="0"/>
        <w:spacing w:after="0" w:line="240" w:lineRule="auto"/>
        <w:ind w:right="-199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AF316D" w:rsidRDefault="00AF316D" w:rsidP="00AF316D">
      <w:pPr>
        <w:autoSpaceDE w:val="0"/>
        <w:autoSpaceDN w:val="0"/>
        <w:bidi w:val="0"/>
        <w:adjustRightInd w:val="0"/>
        <w:spacing w:after="0" w:line="240" w:lineRule="auto"/>
        <w:rPr>
          <w:rFonts w:ascii="MetaBoldLF-Roman" w:cs="MetaBoldLF-Roman"/>
          <w:b/>
          <w:bCs/>
          <w:sz w:val="25"/>
          <w:szCs w:val="25"/>
        </w:rPr>
      </w:pPr>
      <w:r>
        <w:rPr>
          <w:rFonts w:ascii="MetaBoldLF-Roman" w:cs="MetaBoldLF-Roman"/>
          <w:b/>
          <w:bCs/>
          <w:sz w:val="25"/>
          <w:szCs w:val="25"/>
        </w:rPr>
        <w:t>Anatomy of the Large Intestine</w:t>
      </w:r>
    </w:p>
    <w:p w:rsidR="00AF316D" w:rsidRDefault="00AF316D" w:rsidP="00AF316D">
      <w:pPr>
        <w:autoSpaceDE w:val="0"/>
        <w:autoSpaceDN w:val="0"/>
        <w:bidi w:val="0"/>
        <w:adjustRightInd w:val="0"/>
        <w:spacing w:after="0" w:line="240" w:lineRule="auto"/>
        <w:rPr>
          <w:rFonts w:ascii="MetaBoldLF-Roman" w:cs="MetaBoldLF-Roman"/>
          <w:b/>
          <w:bCs/>
          <w:sz w:val="25"/>
          <w:szCs w:val="25"/>
        </w:rPr>
      </w:pPr>
    </w:p>
    <w:p w:rsidR="00AF316D" w:rsidRPr="00F72B0A" w:rsidRDefault="00AF316D" w:rsidP="00AF316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72B0A">
        <w:rPr>
          <w:rFonts w:asciiTheme="majorBidi" w:hAnsiTheme="majorBidi" w:cstheme="majorBidi"/>
          <w:b/>
          <w:bCs/>
          <w:sz w:val="32"/>
          <w:szCs w:val="32"/>
          <w:u w:val="single"/>
        </w:rPr>
        <w:t>Cecum</w:t>
      </w:r>
    </w:p>
    <w:p w:rsidR="00AF316D" w:rsidRPr="00AF316D" w:rsidRDefault="00AF316D" w:rsidP="00AF316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AF316D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r w:rsidRPr="00AF316D">
        <w:rPr>
          <w:rFonts w:asciiTheme="majorBidi" w:hAnsiTheme="majorBidi" w:cstheme="majorBidi"/>
          <w:b/>
          <w:bCs/>
          <w:sz w:val="24"/>
          <w:szCs w:val="24"/>
        </w:rPr>
        <w:t xml:space="preserve">cecum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 xml:space="preserve">is the proximal end of the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large intestine.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 xml:space="preserve">It’s where the large and small intestines meet at the </w:t>
      </w:r>
      <w:proofErr w:type="spellStart"/>
      <w:r w:rsidRPr="00AF316D">
        <w:rPr>
          <w:rFonts w:asciiTheme="majorBidi" w:eastAsia="Minion-Regular" w:hAnsiTheme="majorBidi" w:cstheme="majorBidi"/>
          <w:sz w:val="24"/>
          <w:szCs w:val="24"/>
        </w:rPr>
        <w:t>ileocecal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 xml:space="preserve">junction. The cecum extends inferiorly about 6 cm past the </w:t>
      </w:r>
      <w:proofErr w:type="spellStart"/>
      <w:r w:rsidRPr="00AF316D">
        <w:rPr>
          <w:rFonts w:asciiTheme="majorBidi" w:eastAsia="Minion-Regular" w:hAnsiTheme="majorBidi" w:cstheme="majorBidi"/>
          <w:sz w:val="24"/>
          <w:szCs w:val="24"/>
        </w:rPr>
        <w:t>ileocecal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junction in the form of a blind sac. Attached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 xml:space="preserve">the cecum is a small blind tube about 9 cm long called the </w:t>
      </w:r>
      <w:proofErr w:type="gramStart"/>
      <w:r w:rsidRPr="00AF316D">
        <w:rPr>
          <w:rFonts w:asciiTheme="majorBidi" w:eastAsia="Minion-Regular" w:hAnsiTheme="majorBidi" w:cstheme="majorBidi"/>
          <w:b/>
          <w:bCs/>
          <w:sz w:val="24"/>
          <w:szCs w:val="24"/>
        </w:rPr>
        <w:t>vermiform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 </w:t>
      </w:r>
      <w:r w:rsidRPr="00AF316D">
        <w:rPr>
          <w:rFonts w:asciiTheme="majorBidi" w:eastAsia="Minion-Regular" w:hAnsiTheme="majorBidi" w:cstheme="majorBidi"/>
          <w:b/>
          <w:bCs/>
          <w:sz w:val="24"/>
          <w:szCs w:val="24"/>
        </w:rPr>
        <w:t>appendix</w:t>
      </w:r>
      <w:proofErr w:type="gramEnd"/>
      <w:r w:rsidRPr="00AF316D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The walls of the appendix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contain many lymphatic nodules.</w:t>
      </w:r>
    </w:p>
    <w:p w:rsidR="0041056C" w:rsidRDefault="0041056C" w:rsidP="00BD12F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AF7581" w:rsidRPr="00FB41C9" w:rsidRDefault="00AF7581" w:rsidP="00AF758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B41C9">
        <w:rPr>
          <w:rFonts w:asciiTheme="majorBidi" w:hAnsiTheme="majorBidi" w:cstheme="majorBidi"/>
          <w:b/>
          <w:bCs/>
          <w:sz w:val="32"/>
          <w:szCs w:val="32"/>
          <w:u w:val="single"/>
        </w:rPr>
        <w:t>Colon</w:t>
      </w:r>
    </w:p>
    <w:p w:rsidR="00AF7581" w:rsidRPr="00792E26" w:rsidRDefault="00AF7581" w:rsidP="00AD60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AF7581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r w:rsidRPr="00AF7581">
        <w:rPr>
          <w:rFonts w:asciiTheme="majorBidi" w:hAnsiTheme="majorBidi" w:cstheme="majorBidi"/>
          <w:b/>
          <w:bCs/>
          <w:sz w:val="24"/>
          <w:szCs w:val="24"/>
        </w:rPr>
        <w:t xml:space="preserve">colon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>is about 1.5</w:t>
      </w:r>
      <w:r w:rsidRPr="00AF7581">
        <w:rPr>
          <w:rFonts w:asciiTheme="majorBidi" w:hAnsiTheme="majorBidi" w:cstheme="majorBidi"/>
          <w:sz w:val="24"/>
          <w:szCs w:val="24"/>
        </w:rPr>
        <w:t>–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>1.8 m long and consists of four</w:t>
      </w:r>
      <w:r w:rsidR="00792E26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 xml:space="preserve">parts: the </w:t>
      </w:r>
      <w:r w:rsidRPr="00792E26">
        <w:rPr>
          <w:rFonts w:asciiTheme="majorBidi" w:eastAsia="Minion-Regular" w:hAnsiTheme="majorBidi" w:cstheme="majorBidi"/>
          <w:sz w:val="24"/>
          <w:szCs w:val="24"/>
          <w:u w:val="single"/>
        </w:rPr>
        <w:t>ascending colon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 xml:space="preserve">, </w:t>
      </w:r>
      <w:r w:rsidRPr="00792E26">
        <w:rPr>
          <w:rFonts w:asciiTheme="majorBidi" w:eastAsia="Minion-Regular" w:hAnsiTheme="majorBidi" w:cstheme="majorBidi"/>
          <w:sz w:val="24"/>
          <w:szCs w:val="24"/>
          <w:u w:val="single"/>
        </w:rPr>
        <w:t>transverse colon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 xml:space="preserve">, </w:t>
      </w:r>
      <w:r w:rsidRPr="00792E26">
        <w:rPr>
          <w:rFonts w:asciiTheme="majorBidi" w:eastAsia="Minion-Regular" w:hAnsiTheme="majorBidi" w:cstheme="majorBidi"/>
          <w:sz w:val="24"/>
          <w:szCs w:val="24"/>
          <w:u w:val="single"/>
        </w:rPr>
        <w:t>descending colon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>, and</w:t>
      </w:r>
      <w:r w:rsidR="00792E26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792E26">
        <w:rPr>
          <w:rFonts w:asciiTheme="majorBidi" w:eastAsia="Minion-Regular" w:hAnsiTheme="majorBidi" w:cstheme="majorBidi"/>
          <w:sz w:val="24"/>
          <w:szCs w:val="24"/>
          <w:u w:val="single"/>
        </w:rPr>
        <w:t>sigmoid colon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 xml:space="preserve">. The </w:t>
      </w:r>
      <w:r w:rsidRPr="00AF7581">
        <w:rPr>
          <w:rFonts w:asciiTheme="majorBidi" w:hAnsiTheme="majorBidi" w:cstheme="majorBidi"/>
          <w:b/>
          <w:bCs/>
          <w:sz w:val="24"/>
          <w:szCs w:val="24"/>
        </w:rPr>
        <w:t xml:space="preserve">ascending colon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>extends superiorly</w:t>
      </w:r>
      <w:r w:rsidR="00792E26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>from the cecum and ends at the right colic flexure (hepatic</w:t>
      </w:r>
      <w:r w:rsidR="00792E26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 xml:space="preserve">flexure) near the right inferior margin of the liver. The </w:t>
      </w:r>
      <w:r w:rsidRPr="00AF7581">
        <w:rPr>
          <w:rFonts w:asciiTheme="majorBidi" w:hAnsiTheme="majorBidi" w:cstheme="majorBidi"/>
          <w:b/>
          <w:bCs/>
          <w:sz w:val="24"/>
          <w:szCs w:val="24"/>
        </w:rPr>
        <w:t>transverse</w:t>
      </w:r>
      <w:r w:rsidR="00792E26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7581">
        <w:rPr>
          <w:rFonts w:asciiTheme="majorBidi" w:hAnsiTheme="majorBidi" w:cstheme="majorBidi"/>
          <w:b/>
          <w:bCs/>
          <w:sz w:val="24"/>
          <w:szCs w:val="24"/>
        </w:rPr>
        <w:t xml:space="preserve">colon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>extends from the right colic flexure to the left colic flexure</w:t>
      </w:r>
      <w:r w:rsidR="00792E26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 xml:space="preserve">(splenic flexure), and the </w:t>
      </w:r>
      <w:r w:rsidRPr="00AF7581">
        <w:rPr>
          <w:rFonts w:asciiTheme="majorBidi" w:hAnsiTheme="majorBidi" w:cstheme="majorBidi"/>
          <w:b/>
          <w:bCs/>
          <w:sz w:val="24"/>
          <w:szCs w:val="24"/>
        </w:rPr>
        <w:t xml:space="preserve">descending colon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 xml:space="preserve">extends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lastRenderedPageBreak/>
        <w:t>from the left</w:t>
      </w:r>
      <w:r w:rsidR="00792E26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>colic flexure to the superior opening of the true pelvis, where it becomes</w:t>
      </w:r>
      <w:r w:rsidR="00792E26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 xml:space="preserve">the sigmoid colon. The </w:t>
      </w:r>
      <w:r w:rsidRPr="00AF7581">
        <w:rPr>
          <w:rFonts w:asciiTheme="majorBidi" w:hAnsiTheme="majorBidi" w:cstheme="majorBidi"/>
          <w:b/>
          <w:bCs/>
          <w:sz w:val="24"/>
          <w:szCs w:val="24"/>
        </w:rPr>
        <w:t xml:space="preserve">sigmoid colon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 xml:space="preserve">forms an </w:t>
      </w:r>
      <w:r w:rsidRPr="00AF7581">
        <w:rPr>
          <w:rFonts w:asciiTheme="majorBidi" w:eastAsia="MetaNormalLF-Roman" w:hAnsiTheme="majorBidi" w:cstheme="majorBidi"/>
          <w:sz w:val="24"/>
          <w:szCs w:val="24"/>
        </w:rPr>
        <w:t>S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>-shaped</w:t>
      </w:r>
      <w:r w:rsidR="00792E26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>tube that extends into the pelvis and ends at the rectum.</w:t>
      </w:r>
      <w:r w:rsidR="00792E26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>The circular muscle layer of the colon is complete, but the</w:t>
      </w:r>
      <w:r w:rsidR="00792E26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>longitudinal muscle layer is incomplete. The longitudinal layer</w:t>
      </w:r>
      <w:r w:rsidR="00792E26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>doesn’t completely envelop the intestinal wall but forms three</w:t>
      </w:r>
      <w:r w:rsidR="00792E26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>bands</w:t>
      </w:r>
      <w:r w:rsidR="00792E26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7581">
        <w:rPr>
          <w:rFonts w:asciiTheme="majorBidi" w:eastAsia="Minion-Regular" w:hAnsiTheme="majorBidi" w:cstheme="majorBidi"/>
          <w:sz w:val="24"/>
          <w:szCs w:val="24"/>
        </w:rPr>
        <w:t xml:space="preserve">that run the length of the colon. </w:t>
      </w:r>
    </w:p>
    <w:p w:rsidR="00AF7581" w:rsidRPr="00AF7581" w:rsidRDefault="00AF7581" w:rsidP="00AF758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F7581" w:rsidRDefault="00AF7581" w:rsidP="00AF758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AF316D" w:rsidRPr="001D6850" w:rsidRDefault="00AF316D" w:rsidP="00AF758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D6850">
        <w:rPr>
          <w:rFonts w:asciiTheme="majorBidi" w:hAnsiTheme="majorBidi" w:cstheme="majorBidi"/>
          <w:b/>
          <w:bCs/>
          <w:sz w:val="32"/>
          <w:szCs w:val="32"/>
          <w:u w:val="single"/>
        </w:rPr>
        <w:t>Rectum</w:t>
      </w:r>
    </w:p>
    <w:p w:rsidR="00AF316D" w:rsidRDefault="00AF316D" w:rsidP="00AF316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inion-Regular" w:hAnsiTheme="majorBidi" w:cstheme="majorBidi"/>
          <w:sz w:val="24"/>
          <w:szCs w:val="24"/>
        </w:rPr>
      </w:pPr>
      <w:r w:rsidRPr="00AF316D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r w:rsidRPr="00AF316D">
        <w:rPr>
          <w:rFonts w:asciiTheme="majorBidi" w:hAnsiTheme="majorBidi" w:cstheme="majorBidi"/>
          <w:b/>
          <w:bCs/>
          <w:sz w:val="24"/>
          <w:szCs w:val="24"/>
        </w:rPr>
        <w:t xml:space="preserve">rectum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is a straight,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muscular tube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that begins at the termination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of the sigmoid colon and end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s at the anal canal.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The mucosal lining of the rectum is simple columnar ep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ithelium,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and the muscular tunic is r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elatively thick compared to the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rest of the digestive tract.</w:t>
      </w:r>
    </w:p>
    <w:p w:rsidR="00AF316D" w:rsidRPr="00AF316D" w:rsidRDefault="00AF316D" w:rsidP="00AF316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inion-Regular" w:hAnsiTheme="majorBidi" w:cstheme="majorBidi"/>
          <w:sz w:val="24"/>
          <w:szCs w:val="24"/>
        </w:rPr>
      </w:pPr>
    </w:p>
    <w:p w:rsidR="00AF316D" w:rsidRPr="0079353F" w:rsidRDefault="00AF316D" w:rsidP="00AF316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GoBack"/>
      <w:r w:rsidRPr="0079353F">
        <w:rPr>
          <w:rFonts w:asciiTheme="majorBidi" w:hAnsiTheme="majorBidi" w:cstheme="majorBidi"/>
          <w:b/>
          <w:bCs/>
          <w:sz w:val="32"/>
          <w:szCs w:val="32"/>
          <w:u w:val="single"/>
        </w:rPr>
        <w:t>Anal Canal</w:t>
      </w:r>
    </w:p>
    <w:bookmarkEnd w:id="0"/>
    <w:p w:rsidR="00AF316D" w:rsidRDefault="00AF316D" w:rsidP="00181FD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AF316D">
        <w:rPr>
          <w:rFonts w:asciiTheme="majorBidi" w:eastAsia="Minion-Regular" w:hAnsiTheme="majorBidi" w:cstheme="majorBidi"/>
          <w:sz w:val="24"/>
          <w:szCs w:val="24"/>
        </w:rPr>
        <w:t>The last 2</w:t>
      </w:r>
      <w:r w:rsidRPr="00AF316D">
        <w:rPr>
          <w:rFonts w:asciiTheme="majorBidi" w:hAnsiTheme="majorBidi" w:cstheme="majorBidi"/>
          <w:sz w:val="24"/>
          <w:szCs w:val="24"/>
        </w:rPr>
        <w:t>–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 xml:space="preserve">3 cm of the digestive tract is the </w:t>
      </w:r>
      <w:r w:rsidRPr="00AF316D">
        <w:rPr>
          <w:rFonts w:asciiTheme="majorBidi" w:hAnsiTheme="majorBidi" w:cstheme="majorBidi"/>
          <w:b/>
          <w:bCs/>
          <w:sz w:val="24"/>
          <w:szCs w:val="24"/>
        </w:rPr>
        <w:t>anal canal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. It begins at the inferior en</w:t>
      </w:r>
      <w:r w:rsidR="00181FD7">
        <w:rPr>
          <w:rFonts w:asciiTheme="majorBidi" w:eastAsia="Minion-Regular" w:hAnsiTheme="majorBidi" w:cstheme="majorBidi"/>
          <w:sz w:val="24"/>
          <w:szCs w:val="24"/>
        </w:rPr>
        <w:t xml:space="preserve">d of the rectum and ends at the </w:t>
      </w:r>
      <w:r w:rsidRPr="00AF316D">
        <w:rPr>
          <w:rFonts w:asciiTheme="majorBidi" w:hAnsiTheme="majorBidi" w:cstheme="majorBidi"/>
          <w:b/>
          <w:bCs/>
          <w:sz w:val="24"/>
          <w:szCs w:val="24"/>
        </w:rPr>
        <w:t xml:space="preserve">anus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(external GI tract opening).</w:t>
      </w:r>
      <w:r w:rsidR="00181FD7">
        <w:rPr>
          <w:rFonts w:asciiTheme="majorBidi" w:eastAsia="Minion-Regular" w:hAnsiTheme="majorBidi" w:cstheme="majorBidi"/>
          <w:sz w:val="24"/>
          <w:szCs w:val="24"/>
        </w:rPr>
        <w:t xml:space="preserve"> The smooth muscle layer of the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 xml:space="preserve">anal canal is even thicker than that of the rectum and forms the </w:t>
      </w:r>
      <w:r w:rsidRPr="00AF316D">
        <w:rPr>
          <w:rFonts w:asciiTheme="majorBidi" w:hAnsiTheme="majorBidi" w:cstheme="majorBidi"/>
          <w:b/>
          <w:bCs/>
          <w:sz w:val="24"/>
          <w:szCs w:val="24"/>
        </w:rPr>
        <w:t>internal</w:t>
      </w:r>
      <w:r w:rsidR="00181FD7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AF316D">
        <w:rPr>
          <w:rFonts w:asciiTheme="majorBidi" w:hAnsiTheme="majorBidi" w:cstheme="majorBidi"/>
          <w:b/>
          <w:bCs/>
          <w:sz w:val="24"/>
          <w:szCs w:val="24"/>
        </w:rPr>
        <w:t xml:space="preserve">anal sphincter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 xml:space="preserve">at the superior </w:t>
      </w:r>
      <w:r w:rsidR="00181FD7">
        <w:rPr>
          <w:rFonts w:asciiTheme="majorBidi" w:eastAsia="Minion-Regular" w:hAnsiTheme="majorBidi" w:cstheme="majorBidi"/>
          <w:sz w:val="24"/>
          <w:szCs w:val="24"/>
        </w:rPr>
        <w:t xml:space="preserve">end of the anal canal. Skeletal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 xml:space="preserve">muscle forms the </w:t>
      </w:r>
      <w:r w:rsidRPr="00AF316D">
        <w:rPr>
          <w:rFonts w:asciiTheme="majorBidi" w:hAnsiTheme="majorBidi" w:cstheme="majorBidi"/>
          <w:b/>
          <w:bCs/>
          <w:sz w:val="24"/>
          <w:szCs w:val="24"/>
        </w:rPr>
        <w:t xml:space="preserve">external anal sphincter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at the inferior en</w:t>
      </w:r>
      <w:r w:rsidR="00181FD7">
        <w:rPr>
          <w:rFonts w:asciiTheme="majorBidi" w:eastAsia="Minion-Regular" w:hAnsiTheme="majorBidi" w:cstheme="majorBidi"/>
          <w:sz w:val="24"/>
          <w:szCs w:val="24"/>
        </w:rPr>
        <w:t xml:space="preserve">d of the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canal. The epithelium of the superior p</w:t>
      </w:r>
      <w:r w:rsidR="00181FD7">
        <w:rPr>
          <w:rFonts w:asciiTheme="majorBidi" w:eastAsia="Minion-Regular" w:hAnsiTheme="majorBidi" w:cstheme="majorBidi"/>
          <w:sz w:val="24"/>
          <w:szCs w:val="24"/>
        </w:rPr>
        <w:t xml:space="preserve">art of the anal canal is simple </w:t>
      </w:r>
      <w:r w:rsidRPr="00AF316D">
        <w:rPr>
          <w:rFonts w:asciiTheme="majorBidi" w:eastAsia="Minion-Regular" w:hAnsiTheme="majorBidi" w:cstheme="majorBidi"/>
          <w:sz w:val="24"/>
          <w:szCs w:val="24"/>
        </w:rPr>
        <w:t>columnar and that of the inferior part is stratified squamous.</w:t>
      </w:r>
    </w:p>
    <w:p w:rsidR="00CD0550" w:rsidRDefault="00CD0550" w:rsidP="00CD055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5F00FA" w:rsidRPr="005F0C2F" w:rsidRDefault="005F00FA" w:rsidP="005F00F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inion-Regular" w:hAnsiTheme="majorBidi" w:cstheme="majorBidi"/>
          <w:sz w:val="24"/>
          <w:szCs w:val="24"/>
        </w:rPr>
      </w:pPr>
    </w:p>
    <w:sectPr w:rsidR="005F00FA" w:rsidRPr="005F0C2F" w:rsidSect="00346B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etaBoldLF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etaNormalLF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FB"/>
    <w:rsid w:val="000000FA"/>
    <w:rsid w:val="00042C87"/>
    <w:rsid w:val="00045375"/>
    <w:rsid w:val="000A45EB"/>
    <w:rsid w:val="000B41AD"/>
    <w:rsid w:val="000F6483"/>
    <w:rsid w:val="00181FD7"/>
    <w:rsid w:val="001C324F"/>
    <w:rsid w:val="001D6850"/>
    <w:rsid w:val="00207131"/>
    <w:rsid w:val="00297252"/>
    <w:rsid w:val="002B58F1"/>
    <w:rsid w:val="00325740"/>
    <w:rsid w:val="00340DEA"/>
    <w:rsid w:val="00346BFF"/>
    <w:rsid w:val="00362CFB"/>
    <w:rsid w:val="00380CD5"/>
    <w:rsid w:val="003816F2"/>
    <w:rsid w:val="003D1AAA"/>
    <w:rsid w:val="0041056C"/>
    <w:rsid w:val="00484D15"/>
    <w:rsid w:val="005E1808"/>
    <w:rsid w:val="005F00FA"/>
    <w:rsid w:val="005F0C2F"/>
    <w:rsid w:val="006A0A3F"/>
    <w:rsid w:val="006C6F6D"/>
    <w:rsid w:val="006C7DE0"/>
    <w:rsid w:val="00792E26"/>
    <w:rsid w:val="0079353F"/>
    <w:rsid w:val="007C4ACA"/>
    <w:rsid w:val="007D0F0B"/>
    <w:rsid w:val="007E045A"/>
    <w:rsid w:val="0096760C"/>
    <w:rsid w:val="00A94A75"/>
    <w:rsid w:val="00AA6FEA"/>
    <w:rsid w:val="00AD600A"/>
    <w:rsid w:val="00AF316D"/>
    <w:rsid w:val="00AF7581"/>
    <w:rsid w:val="00B32303"/>
    <w:rsid w:val="00B36D9C"/>
    <w:rsid w:val="00B50A3C"/>
    <w:rsid w:val="00B60717"/>
    <w:rsid w:val="00BD12FA"/>
    <w:rsid w:val="00BF08F8"/>
    <w:rsid w:val="00C13405"/>
    <w:rsid w:val="00C26138"/>
    <w:rsid w:val="00C63838"/>
    <w:rsid w:val="00CA3852"/>
    <w:rsid w:val="00CA532C"/>
    <w:rsid w:val="00CC1447"/>
    <w:rsid w:val="00CD0550"/>
    <w:rsid w:val="00DB5B5B"/>
    <w:rsid w:val="00DE42A7"/>
    <w:rsid w:val="00E07083"/>
    <w:rsid w:val="00EE030B"/>
    <w:rsid w:val="00EE60FB"/>
    <w:rsid w:val="00F72B0A"/>
    <w:rsid w:val="00FB314C"/>
    <w:rsid w:val="00FB41C9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fires</dc:creator>
  <cp:lastModifiedBy>mohammed fires</cp:lastModifiedBy>
  <cp:revision>32</cp:revision>
  <dcterms:created xsi:type="dcterms:W3CDTF">2019-04-04T15:37:00Z</dcterms:created>
  <dcterms:modified xsi:type="dcterms:W3CDTF">2019-04-18T16:53:00Z</dcterms:modified>
</cp:coreProperties>
</file>