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7D" w:rsidRDefault="00305B7D" w:rsidP="00305B7D">
      <w:pPr>
        <w:jc w:val="center"/>
        <w:rPr>
          <w:rFonts w:ascii="Tahoma" w:hAnsi="Tahoma" w:cs="Mudir MT" w:hint="cs"/>
          <w:sz w:val="36"/>
          <w:szCs w:val="36"/>
          <w:rtl/>
        </w:rPr>
      </w:pPr>
      <w:r>
        <w:rPr>
          <w:rFonts w:ascii="Tahoma" w:hAnsi="Tahoma" w:cs="Mudir MT" w:hint="cs"/>
          <w:sz w:val="36"/>
          <w:szCs w:val="36"/>
          <w:rtl/>
        </w:rPr>
        <w:t xml:space="preserve">عمارة بلاد وادي الرافدين </w:t>
      </w:r>
    </w:p>
    <w:p w:rsidR="00305B7D" w:rsidRPr="004B2D0D" w:rsidRDefault="00305B7D" w:rsidP="00305B7D">
      <w:pPr>
        <w:jc w:val="center"/>
        <w:rPr>
          <w:rFonts w:ascii="Tahoma" w:hAnsi="Tahoma" w:cs="Mudir MT" w:hint="cs"/>
          <w:sz w:val="36"/>
          <w:szCs w:val="36"/>
          <w:rtl/>
        </w:rPr>
      </w:pPr>
      <w:r>
        <w:rPr>
          <w:rFonts w:ascii="Tahoma" w:hAnsi="Tahoma" w:cs="Mudir MT" w:hint="cs"/>
          <w:sz w:val="36"/>
          <w:szCs w:val="36"/>
          <w:rtl/>
        </w:rPr>
        <w:t>العصور الحجرية</w:t>
      </w:r>
    </w:p>
    <w:p w:rsidR="00992A34" w:rsidRDefault="00305B7D" w:rsidP="006E1586">
      <w:pPr>
        <w:jc w:val="center"/>
        <w:rPr>
          <w:rFonts w:ascii="Tahoma" w:hAnsi="Tahoma" w:cs="Mudir MT" w:hint="cs"/>
          <w:color w:val="FF0000"/>
          <w:sz w:val="36"/>
          <w:szCs w:val="36"/>
          <w:rtl/>
        </w:rPr>
      </w:pPr>
      <w:r>
        <w:rPr>
          <w:rFonts w:ascii="Tahoma" w:hAnsi="Tahoma" w:cs="Mudir MT" w:hint="cs"/>
          <w:sz w:val="28"/>
          <w:szCs w:val="28"/>
          <w:rtl/>
        </w:rPr>
        <w:t xml:space="preserve">                                                                                             </w:t>
      </w:r>
      <w:r>
        <w:rPr>
          <w:rFonts w:ascii="Tahoma" w:hAnsi="Tahoma" w:cs="Mudir MT" w:hint="cs"/>
          <w:sz w:val="28"/>
          <w:szCs w:val="28"/>
          <w:rtl/>
        </w:rPr>
        <w:t xml:space="preserve">                         </w:t>
      </w:r>
      <w:r>
        <w:rPr>
          <w:rFonts w:ascii="Tahoma" w:hAnsi="Tahoma" w:cs="Mudir MT" w:hint="cs"/>
          <w:sz w:val="28"/>
          <w:szCs w:val="28"/>
          <w:rtl/>
        </w:rPr>
        <w:t xml:space="preserve"> </w:t>
      </w:r>
      <w:r w:rsidRPr="0088384F">
        <w:rPr>
          <w:rFonts w:ascii="Tahoma" w:hAnsi="Tahoma" w:cs="Mudir MT" w:hint="cs"/>
          <w:color w:val="FF0000"/>
          <w:sz w:val="36"/>
          <w:szCs w:val="36"/>
          <w:rtl/>
        </w:rPr>
        <w:t>د.مريم عمران موسى</w:t>
      </w:r>
      <w:r w:rsidRPr="0088384F">
        <w:rPr>
          <w:rFonts w:ascii="Tahoma" w:hAnsi="Tahoma" w:cs="Mudir MT" w:hint="cs"/>
          <w:color w:val="FF0000"/>
          <w:sz w:val="28"/>
          <w:szCs w:val="28"/>
          <w:rtl/>
        </w:rPr>
        <w:t xml:space="preserve">                                                                                     </w:t>
      </w:r>
      <w:r w:rsidRPr="0088384F">
        <w:rPr>
          <w:rFonts w:ascii="Tahoma" w:hAnsi="Tahoma" w:cs="Mudir MT" w:hint="cs"/>
          <w:color w:val="FF0000"/>
          <w:sz w:val="36"/>
          <w:szCs w:val="36"/>
          <w:rtl/>
        </w:rPr>
        <w:t xml:space="preserve">                                                       </w:t>
      </w:r>
    </w:p>
    <w:p w:rsidR="006E1586" w:rsidRDefault="006E1586" w:rsidP="006E1586">
      <w:pPr>
        <w:jc w:val="center"/>
        <w:rPr>
          <w:rFonts w:ascii="Tahoma" w:hAnsi="Tahoma" w:cs="Mudir MT" w:hint="cs"/>
          <w:color w:val="FF0000"/>
          <w:sz w:val="36"/>
          <w:szCs w:val="36"/>
          <w:rtl/>
        </w:rPr>
      </w:pPr>
    </w:p>
    <w:p w:rsidR="00776648" w:rsidRPr="0088384F" w:rsidRDefault="00776648" w:rsidP="00776648">
      <w:pPr>
        <w:ind w:left="1996"/>
        <w:jc w:val="lowKashida"/>
        <w:rPr>
          <w:rFonts w:ascii="Tahoma" w:hAnsi="Tahoma" w:cs="Mudir MT" w:hint="cs"/>
          <w:color w:val="FF0000"/>
          <w:sz w:val="36"/>
          <w:szCs w:val="36"/>
          <w:rtl/>
          <w:lang w:bidi="ar-IQ"/>
        </w:rPr>
      </w:pPr>
      <w:bookmarkStart w:id="0" w:name="_GoBack"/>
      <w:r w:rsidRPr="0088384F">
        <w:rPr>
          <w:rFonts w:ascii="Tahoma" w:hAnsi="Tahoma" w:cs="Mudir MT" w:hint="cs"/>
          <w:color w:val="FF0000"/>
          <w:sz w:val="36"/>
          <w:szCs w:val="36"/>
          <w:rtl/>
          <w:lang w:bidi="ar-IQ"/>
        </w:rPr>
        <w:t xml:space="preserve">العمارة في عصر فجر السلالات </w:t>
      </w:r>
      <w:bookmarkEnd w:id="0"/>
    </w:p>
    <w:p w:rsidR="00776648" w:rsidRDefault="00776648" w:rsidP="00776648">
      <w:pPr>
        <w:ind w:left="1145"/>
        <w:jc w:val="lowKashida"/>
        <w:rPr>
          <w:rFonts w:ascii="Tahoma" w:hAnsi="Tahoma" w:cs="Mudir MT" w:hint="cs"/>
          <w:sz w:val="28"/>
          <w:szCs w:val="28"/>
          <w:rtl/>
          <w:lang w:bidi="ar-IQ"/>
        </w:rPr>
      </w:pPr>
      <w:r w:rsidRPr="00D83E7C">
        <w:rPr>
          <w:rFonts w:ascii="Tahoma" w:hAnsi="Tahoma" w:cs="Mudir MT" w:hint="cs"/>
          <w:sz w:val="28"/>
          <w:szCs w:val="28"/>
          <w:rtl/>
          <w:lang w:bidi="ar-IQ"/>
        </w:rPr>
        <w:t>يحدد هذا العصر بين نهاية دور جمدة نصر وبين تاسيس السلالة الاكدية</w:t>
      </w:r>
      <w:r>
        <w:rPr>
          <w:rFonts w:ascii="Tahoma" w:hAnsi="Tahoma" w:cs="Mudir MT" w:hint="cs"/>
          <w:sz w:val="28"/>
          <w:szCs w:val="28"/>
          <w:rtl/>
          <w:lang w:bidi="ar-IQ"/>
        </w:rPr>
        <w:t xml:space="preserve"> وحكم سرجون الاكدي , اطلقت عليه عدة تسميات منها عصر ما قبل سرجو ن , لانه يسبق الملك سرجون , كما اطلق تسمية عصر دويلات المدن , لان العراق كان مقسم الى عدة دويلات صغيرة  اوقيام دول مدن حاكمة .</w:t>
      </w:r>
    </w:p>
    <w:p w:rsidR="00776648" w:rsidRDefault="00776648" w:rsidP="00776648">
      <w:pPr>
        <w:ind w:left="1145"/>
        <w:jc w:val="lowKashida"/>
        <w:rPr>
          <w:rFonts w:ascii="Tahoma" w:hAnsi="Tahoma" w:cs="Mudir MT" w:hint="cs"/>
          <w:sz w:val="28"/>
          <w:szCs w:val="28"/>
          <w:rtl/>
          <w:lang w:bidi="ar-IQ"/>
        </w:rPr>
      </w:pPr>
      <w:r>
        <w:rPr>
          <w:rFonts w:ascii="Tahoma" w:hAnsi="Tahoma" w:cs="Mudir MT" w:hint="cs"/>
          <w:sz w:val="28"/>
          <w:szCs w:val="28"/>
          <w:rtl/>
          <w:lang w:bidi="ar-IQ"/>
        </w:rPr>
        <w:t>اما تسمية عصر السلالات فقد اطلقها منقب مواقع منطقة ديالى  هنري فرنكفورت استنادا الى نتائج تنقيباته , بالاضافة الى تسميته عصر اللبن المستوي المحدب . ومن اشهر المواقع الممثلة لها في منطقة ديالى , تل اسمر , تل اجرب , تل خفاجي , تل اشجالي , كما وجد اثار في مواقع متعددة من العراق ومنها كيش , اريدو , الوركاء , نفر , لكش , اوما , اور  وغيرها من المناطق , و</w:t>
      </w:r>
      <w:r w:rsidRPr="00947857">
        <w:rPr>
          <w:rFonts w:ascii="Tahoma" w:hAnsi="Tahoma" w:cs="Mudir MT" w:hint="cs"/>
          <w:sz w:val="28"/>
          <w:szCs w:val="28"/>
          <w:rtl/>
          <w:lang w:bidi="ar-IQ"/>
        </w:rPr>
        <w:t xml:space="preserve">يتميز عصر فجر السلالات </w:t>
      </w:r>
      <w:r>
        <w:rPr>
          <w:rFonts w:ascii="Tahoma" w:hAnsi="Tahoma" w:cs="Mudir MT" w:hint="cs"/>
          <w:sz w:val="28"/>
          <w:szCs w:val="28"/>
          <w:rtl/>
          <w:lang w:bidi="ar-IQ"/>
        </w:rPr>
        <w:t>بشيوع مظاهر حضارية جديدة شملت جوانب الحياة السياسية , الاقتصادية , الدينية , المعمارية  , الدينية منها والمدنية , ومن ابرز ميزات العمارة في هذا العصر :</w:t>
      </w:r>
    </w:p>
    <w:p w:rsidR="00776648" w:rsidRDefault="00776648" w:rsidP="00776648">
      <w:pPr>
        <w:ind w:left="1145"/>
        <w:jc w:val="lowKashida"/>
        <w:rPr>
          <w:rFonts w:ascii="Tahoma" w:hAnsi="Tahoma" w:cs="Mudir MT" w:hint="cs"/>
          <w:sz w:val="28"/>
          <w:szCs w:val="28"/>
          <w:rtl/>
        </w:rPr>
      </w:pPr>
      <w:r>
        <w:rPr>
          <w:rFonts w:ascii="Tahoma" w:hAnsi="Tahoma" w:cs="Mudir MT" w:hint="cs"/>
          <w:sz w:val="28"/>
          <w:szCs w:val="28"/>
          <w:rtl/>
          <w:lang w:bidi="ar-IQ"/>
        </w:rPr>
        <w:t>1-استخدام نوع جديد من اللبن يطلق عليه اسم اللبن المستوى المحدب ويتم وضعه بنظام خاص اشبه بعظام السمك ويمكن مشاهدته في كثير من الابنية التي تعود الى هذه الفترة ومنها المعبد البيضوي في خفاجي , , المعبد العالي في العبيد , ويتميز هذا اللبن بكون احد اوجهه محدب والوجه الاخ مسطح .</w:t>
      </w:r>
      <w:r w:rsidRPr="0094391C">
        <w:rPr>
          <w:rFonts w:ascii="Tahoma" w:hAnsi="Tahoma" w:cs="Mudir MT"/>
          <w:b/>
          <w:sz w:val="28"/>
          <w:szCs w:val="28"/>
          <w:rtl/>
        </w:rPr>
        <w:t xml:space="preserve"> </w:t>
      </w:r>
      <w:r>
        <w:rPr>
          <w:rFonts w:ascii="Tahoma" w:hAnsi="Tahoma" w:cs="Mudir MT" w:hint="cs"/>
          <w:b/>
          <w:sz w:val="28"/>
          <w:szCs w:val="28"/>
          <w:rtl/>
        </w:rPr>
        <w:t>است</w:t>
      </w:r>
      <w:r w:rsidRPr="0094391C">
        <w:rPr>
          <w:rFonts w:ascii="Tahoma" w:hAnsi="Tahoma" w:cs="Mudir MT"/>
          <w:b/>
          <w:sz w:val="28"/>
          <w:szCs w:val="28"/>
          <w:rtl/>
        </w:rPr>
        <w:t>خدم في وسط العراق وجنوبه وفي مباني مواقع منطقة ديالى,</w:t>
      </w:r>
      <w:r>
        <w:rPr>
          <w:rFonts w:ascii="Tahoma" w:hAnsi="Tahoma" w:cs="Mudir MT" w:hint="cs"/>
          <w:b/>
          <w:sz w:val="28"/>
          <w:szCs w:val="28"/>
          <w:rtl/>
        </w:rPr>
        <w:t xml:space="preserve"> و</w:t>
      </w:r>
      <w:r w:rsidRPr="0094391C">
        <w:rPr>
          <w:rFonts w:ascii="Tahoma" w:hAnsi="Tahoma" w:cs="Mudir MT"/>
          <w:b/>
          <w:sz w:val="28"/>
          <w:szCs w:val="28"/>
          <w:rtl/>
        </w:rPr>
        <w:t xml:space="preserve"> لم يستخدم هذا النوع من اللبن إلا في مباني عصر فجر السلالات فقط واختفى في مباني العصور اللاحقة</w:t>
      </w:r>
    </w:p>
    <w:p w:rsidR="00776648" w:rsidRDefault="00776648" w:rsidP="00776648">
      <w:pPr>
        <w:ind w:left="1145"/>
        <w:jc w:val="lowKashida"/>
        <w:rPr>
          <w:rFonts w:ascii="Tahoma" w:hAnsi="Tahoma" w:cs="Mudir MT" w:hint="cs"/>
          <w:sz w:val="28"/>
          <w:szCs w:val="28"/>
          <w:rtl/>
          <w:lang w:bidi="ar-IQ"/>
        </w:rPr>
      </w:pPr>
      <w:r>
        <w:rPr>
          <w:rFonts w:ascii="Tahoma" w:hAnsi="Tahoma" w:cs="Mudir MT" w:hint="cs"/>
          <w:sz w:val="28"/>
          <w:szCs w:val="28"/>
          <w:rtl/>
          <w:lang w:bidi="ar-IQ"/>
        </w:rPr>
        <w:lastRenderedPageBreak/>
        <w:t>2- ظهور اسلوب جديد في عمل الاسس , اي ان الاسس اصبحت عميقة قياسا بالفترات السابقة.</w:t>
      </w:r>
    </w:p>
    <w:p w:rsidR="00776648" w:rsidRPr="008C363B" w:rsidRDefault="00776648" w:rsidP="00776648">
      <w:pPr>
        <w:ind w:left="1145"/>
        <w:jc w:val="lowKashida"/>
        <w:rPr>
          <w:rFonts w:ascii="Tahoma" w:hAnsi="Tahoma" w:cs="Mudir MT" w:hint="cs"/>
          <w:sz w:val="28"/>
          <w:szCs w:val="28"/>
          <w:rtl/>
          <w:lang w:bidi="ar-IQ"/>
        </w:rPr>
      </w:pPr>
      <w:r>
        <w:rPr>
          <w:rFonts w:ascii="Tahoma" w:hAnsi="Tahoma" w:cs="Mudir MT" w:hint="cs"/>
          <w:sz w:val="28"/>
          <w:szCs w:val="28"/>
          <w:rtl/>
          <w:lang w:bidi="ar-IQ"/>
        </w:rPr>
        <w:t>3</w:t>
      </w:r>
      <w:r w:rsidRPr="008C363B">
        <w:rPr>
          <w:rFonts w:ascii="Tahoma" w:hAnsi="Tahoma" w:cs="Mudir MT" w:hint="cs"/>
          <w:sz w:val="28"/>
          <w:szCs w:val="28"/>
          <w:rtl/>
          <w:lang w:bidi="ar-IQ"/>
        </w:rPr>
        <w:t>-ظهور انماط متعددة الاشكال من المباني الدينية والمدنية تتميز بمخططات بيضوية</w:t>
      </w:r>
      <w:r>
        <w:rPr>
          <w:rFonts w:ascii="Tahoma" w:hAnsi="Tahoma" w:cs="Mudir MT" w:hint="cs"/>
          <w:sz w:val="28"/>
          <w:szCs w:val="28"/>
          <w:rtl/>
          <w:lang w:bidi="ar-IQ"/>
        </w:rPr>
        <w:t xml:space="preserve"> بالاضافة الى </w:t>
      </w:r>
      <w:r w:rsidRPr="008C363B">
        <w:rPr>
          <w:rFonts w:ascii="Tahoma" w:hAnsi="Tahoma" w:cs="Mudir MT" w:hint="cs"/>
          <w:sz w:val="28"/>
          <w:szCs w:val="28"/>
          <w:rtl/>
          <w:lang w:bidi="ar-IQ"/>
        </w:rPr>
        <w:t xml:space="preserve"> </w:t>
      </w:r>
      <w:r>
        <w:rPr>
          <w:rFonts w:ascii="Tahoma" w:hAnsi="Tahoma" w:cs="Mudir MT" w:hint="cs"/>
          <w:sz w:val="28"/>
          <w:szCs w:val="28"/>
          <w:rtl/>
          <w:lang w:bidi="ar-IQ"/>
        </w:rPr>
        <w:t>ال</w:t>
      </w:r>
      <w:r w:rsidRPr="008C363B">
        <w:rPr>
          <w:rFonts w:ascii="Tahoma" w:hAnsi="Tahoma" w:cs="Mudir MT" w:hint="cs"/>
          <w:sz w:val="28"/>
          <w:szCs w:val="28"/>
          <w:rtl/>
          <w:lang w:bidi="ar-IQ"/>
        </w:rPr>
        <w:t>مضلعة .</w:t>
      </w:r>
    </w:p>
    <w:p w:rsidR="00776648" w:rsidRPr="008C363B" w:rsidRDefault="00776648" w:rsidP="00776648">
      <w:pPr>
        <w:ind w:left="1145"/>
        <w:jc w:val="lowKashida"/>
        <w:rPr>
          <w:rFonts w:ascii="Tahoma" w:hAnsi="Tahoma" w:cs="Mudir MT" w:hint="cs"/>
          <w:sz w:val="28"/>
          <w:szCs w:val="28"/>
          <w:rtl/>
          <w:lang w:bidi="ar-IQ"/>
        </w:rPr>
      </w:pPr>
      <w:r w:rsidRPr="008C363B">
        <w:rPr>
          <w:rFonts w:ascii="Tahoma" w:hAnsi="Tahoma" w:cs="Mudir MT" w:hint="cs"/>
          <w:sz w:val="28"/>
          <w:szCs w:val="28"/>
          <w:rtl/>
          <w:lang w:bidi="ar-IQ"/>
        </w:rPr>
        <w:t xml:space="preserve">4-عزل الابنية الدينية اي المعابد عما يحيط بها من مباني مدنية اي فصل الابنية المقدسة عن الابنية المحيطة بها </w:t>
      </w:r>
    </w:p>
    <w:p w:rsidR="00776648" w:rsidRPr="008C363B" w:rsidRDefault="00776648" w:rsidP="00776648">
      <w:pPr>
        <w:ind w:left="1145"/>
        <w:jc w:val="lowKashida"/>
        <w:rPr>
          <w:rFonts w:ascii="Tahoma" w:hAnsi="Tahoma" w:cs="Mudir MT" w:hint="cs"/>
          <w:sz w:val="28"/>
          <w:szCs w:val="28"/>
          <w:rtl/>
          <w:lang w:bidi="ar-IQ"/>
        </w:rPr>
      </w:pPr>
      <w:r w:rsidRPr="008C363B">
        <w:rPr>
          <w:rFonts w:ascii="Tahoma" w:hAnsi="Tahoma" w:cs="Mudir MT" w:hint="cs"/>
          <w:sz w:val="28"/>
          <w:szCs w:val="28"/>
          <w:rtl/>
          <w:lang w:bidi="ar-IQ"/>
        </w:rPr>
        <w:t>5-احاطة المعابد بج</w:t>
      </w:r>
      <w:r>
        <w:rPr>
          <w:rFonts w:ascii="Tahoma" w:hAnsi="Tahoma" w:cs="Mudir MT" w:hint="cs"/>
          <w:sz w:val="28"/>
          <w:szCs w:val="28"/>
          <w:rtl/>
          <w:lang w:bidi="ar-IQ"/>
        </w:rPr>
        <w:t>د</w:t>
      </w:r>
      <w:r w:rsidRPr="008C363B">
        <w:rPr>
          <w:rFonts w:ascii="Tahoma" w:hAnsi="Tahoma" w:cs="Mudir MT" w:hint="cs"/>
          <w:sz w:val="28"/>
          <w:szCs w:val="28"/>
          <w:rtl/>
          <w:lang w:bidi="ar-IQ"/>
        </w:rPr>
        <w:t>ار ثان حول جدرانه الاساسية وقد عرف هذا الجدار باسم " كيسو" وتعني الجدار الحامي , الساند وهذا الجدار مشيد بالاجر .</w:t>
      </w:r>
    </w:p>
    <w:p w:rsidR="00776648" w:rsidRDefault="00776648" w:rsidP="00776648">
      <w:pPr>
        <w:numPr>
          <w:ilvl w:val="0"/>
          <w:numId w:val="4"/>
        </w:numPr>
        <w:jc w:val="lowKashida"/>
        <w:rPr>
          <w:rFonts w:ascii="Tahoma" w:hAnsi="Tahoma" w:cs="Mudir MT" w:hint="cs"/>
          <w:sz w:val="28"/>
          <w:szCs w:val="28"/>
          <w:lang w:bidi="ar-IQ"/>
        </w:rPr>
      </w:pPr>
      <w:r w:rsidRPr="008C363B">
        <w:rPr>
          <w:rFonts w:ascii="Tahoma" w:hAnsi="Tahoma" w:cs="Mudir MT" w:hint="cs"/>
          <w:sz w:val="28"/>
          <w:szCs w:val="28"/>
          <w:rtl/>
          <w:lang w:bidi="ar-IQ"/>
        </w:rPr>
        <w:t>المحافظة على الاشكال الاساسية للمعابد التي ظهرت في الادوار الحضارية السابقة ولكنها اتسعت في مخططاته واحجامها , كما اتض</w:t>
      </w:r>
      <w:r>
        <w:rPr>
          <w:rFonts w:ascii="Tahoma" w:hAnsi="Tahoma" w:cs="Mudir MT" w:hint="cs"/>
          <w:sz w:val="28"/>
          <w:szCs w:val="28"/>
          <w:rtl/>
          <w:lang w:bidi="ar-IQ"/>
        </w:rPr>
        <w:t>حت اسماء الالهة التي خصصت لها   .</w:t>
      </w:r>
    </w:p>
    <w:p w:rsidR="00776648" w:rsidRPr="00E63A1E" w:rsidRDefault="00776648" w:rsidP="00776648">
      <w:pPr>
        <w:ind w:left="1287"/>
        <w:jc w:val="lowKashida"/>
        <w:rPr>
          <w:rFonts w:ascii="Tahoma" w:hAnsi="Tahoma" w:cs="Mudir MT" w:hint="cs"/>
          <w:color w:val="FF0000"/>
          <w:sz w:val="28"/>
          <w:szCs w:val="28"/>
          <w:u w:val="single"/>
          <w:rtl/>
          <w:lang w:bidi="ar-IQ"/>
        </w:rPr>
      </w:pPr>
      <w:r w:rsidRPr="00E63A1E">
        <w:rPr>
          <w:rFonts w:ascii="Tahoma" w:hAnsi="Tahoma" w:cs="Mudir MT" w:hint="cs"/>
          <w:color w:val="FF0000"/>
          <w:sz w:val="28"/>
          <w:szCs w:val="28"/>
          <w:u w:val="single"/>
          <w:rtl/>
          <w:lang w:bidi="ar-IQ"/>
        </w:rPr>
        <w:t>الاسوار :</w:t>
      </w:r>
    </w:p>
    <w:p w:rsidR="00776648" w:rsidRPr="008C363B" w:rsidRDefault="00776648" w:rsidP="00776648">
      <w:pPr>
        <w:ind w:left="1287"/>
        <w:jc w:val="lowKashida"/>
        <w:rPr>
          <w:rFonts w:ascii="Tahoma" w:hAnsi="Tahoma" w:cs="Mudir MT" w:hint="cs"/>
          <w:sz w:val="28"/>
          <w:szCs w:val="28"/>
          <w:lang w:bidi="ar-IQ"/>
        </w:rPr>
      </w:pPr>
      <w:r>
        <w:rPr>
          <w:rFonts w:ascii="Tahoma" w:hAnsi="Tahoma" w:cs="Mudir MT" w:hint="cs"/>
          <w:sz w:val="28"/>
          <w:szCs w:val="28"/>
          <w:rtl/>
          <w:lang w:bidi="ar-IQ"/>
        </w:rPr>
        <w:t>اقدم سور  يرجع الى عصر فجر السلالات هو سور مدينة الوركاء ,  وهو سور مزدوج اي بشكل سورين متجاورين شيد الثاني بشكل اكثر اتقانا  يبلغ محيطه تسعة كيلومتر مشيد من اللبن المستوى المحدب  وقد كشفت التنقيبات عن عدد من الابراج شبه الدائرية وبوابتين ذات ابراج مستطيلة احدهما في شمال المدينة وسميت بالبوابة الشمالية واخرى في الجنوب سميت بوابة اور  .</w:t>
      </w:r>
    </w:p>
    <w:p w:rsidR="00776648" w:rsidRPr="00781528" w:rsidRDefault="00776648" w:rsidP="00776648">
      <w:pPr>
        <w:ind w:left="1287"/>
        <w:jc w:val="lowKashida"/>
        <w:rPr>
          <w:rFonts w:ascii="Tahoma" w:hAnsi="Tahoma" w:cs="Mudir MT" w:hint="cs"/>
          <w:color w:val="FF0000"/>
          <w:sz w:val="28"/>
          <w:szCs w:val="28"/>
          <w:u w:val="single"/>
          <w:rtl/>
          <w:lang w:bidi="ar-IQ"/>
        </w:rPr>
      </w:pPr>
      <w:r w:rsidRPr="00781528">
        <w:rPr>
          <w:rFonts w:ascii="Tahoma" w:hAnsi="Tahoma" w:cs="Mudir MT" w:hint="cs"/>
          <w:color w:val="FF0000"/>
          <w:sz w:val="28"/>
          <w:szCs w:val="28"/>
          <w:u w:val="single"/>
          <w:rtl/>
          <w:lang w:bidi="ar-IQ"/>
        </w:rPr>
        <w:t>القصور:</w:t>
      </w:r>
    </w:p>
    <w:p w:rsidR="00776648" w:rsidRPr="00781528" w:rsidRDefault="00776648" w:rsidP="00776648">
      <w:pPr>
        <w:ind w:left="1287"/>
        <w:jc w:val="lowKashida"/>
        <w:rPr>
          <w:rFonts w:ascii="Tahoma" w:hAnsi="Tahoma" w:cs="Mudir MT" w:hint="cs"/>
          <w:color w:val="FF0000"/>
          <w:sz w:val="28"/>
          <w:szCs w:val="28"/>
          <w:u w:val="single"/>
          <w:rtl/>
          <w:lang w:bidi="ar-IQ"/>
        </w:rPr>
      </w:pPr>
      <w:r w:rsidRPr="00781528">
        <w:rPr>
          <w:rFonts w:ascii="Tahoma" w:hAnsi="Tahoma" w:cs="Mudir MT" w:hint="cs"/>
          <w:color w:val="FF0000"/>
          <w:sz w:val="28"/>
          <w:szCs w:val="28"/>
          <w:u w:val="single"/>
          <w:rtl/>
          <w:lang w:bidi="ar-IQ"/>
        </w:rPr>
        <w:t>قصر كيش :</w:t>
      </w:r>
    </w:p>
    <w:p w:rsidR="00776648" w:rsidRPr="008C363B" w:rsidRDefault="00776648" w:rsidP="00776648">
      <w:pPr>
        <w:ind w:left="360"/>
        <w:jc w:val="lowKashida"/>
        <w:rPr>
          <w:rFonts w:ascii="Tahoma" w:hAnsi="Tahoma" w:cs="Mudir MT"/>
          <w:b/>
          <w:sz w:val="28"/>
          <w:szCs w:val="28"/>
          <w:lang w:bidi="ar-IQ"/>
        </w:rPr>
      </w:pPr>
      <w:r w:rsidRPr="008C363B">
        <w:rPr>
          <w:rFonts w:ascii="Tahoma" w:hAnsi="Tahoma" w:cs="Mudir MT" w:hint="cs"/>
          <w:b/>
          <w:sz w:val="28"/>
          <w:szCs w:val="28"/>
          <w:rtl/>
        </w:rPr>
        <w:t>يعود تاريخ تشييده إلى عصر فجر السلالات,</w:t>
      </w:r>
      <w:r>
        <w:rPr>
          <w:rFonts w:ascii="Tahoma" w:hAnsi="Tahoma" w:cs="Mudir MT" w:hint="cs"/>
          <w:b/>
          <w:sz w:val="28"/>
          <w:szCs w:val="28"/>
          <w:rtl/>
        </w:rPr>
        <w:t xml:space="preserve">  وهو قصر واسع تقدر مساحته قرابة  92 × 48 م شيد بجزاين , الجزء الجنوبي منها ربما اضيف الى الجزء القديم وهو البناء الشمالي وقد احيط بسور مزدوج , مخطط القصر يتكون من فناء مربع الشكل تقع على جوانبه الغربية والجنوبية والشمالية غرف مستطيلة بينما تقوم في الجانب الشرقي منه غرف اصغر حجما  </w:t>
      </w:r>
      <w:r w:rsidRPr="00B11DC0">
        <w:rPr>
          <w:rFonts w:ascii="Tahoma" w:hAnsi="Tahoma" w:cs="Mudir MT"/>
          <w:b/>
          <w:sz w:val="28"/>
          <w:szCs w:val="28"/>
          <w:rtl/>
        </w:rPr>
        <w:t>تطل على ساحات تنفتح  معظمها على الساحة الوسطية</w:t>
      </w:r>
      <w:r>
        <w:rPr>
          <w:rFonts w:ascii="Tahoma" w:hAnsi="Tahoma" w:cs="Mudir MT" w:hint="cs"/>
          <w:b/>
          <w:sz w:val="28"/>
          <w:szCs w:val="28"/>
          <w:rtl/>
        </w:rPr>
        <w:t xml:space="preserve"> ,  </w:t>
      </w:r>
      <w:r w:rsidRPr="008C363B">
        <w:rPr>
          <w:rFonts w:ascii="Tahoma" w:hAnsi="Tahoma" w:cs="Mudir MT" w:hint="cs"/>
          <w:b/>
          <w:sz w:val="28"/>
          <w:szCs w:val="28"/>
          <w:rtl/>
        </w:rPr>
        <w:t>تتجه أضلاع المبنى الرئيسة باتج</w:t>
      </w:r>
      <w:r>
        <w:rPr>
          <w:rFonts w:ascii="Tahoma" w:hAnsi="Tahoma" w:cs="Mudir MT" w:hint="cs"/>
          <w:b/>
          <w:sz w:val="28"/>
          <w:szCs w:val="28"/>
          <w:rtl/>
        </w:rPr>
        <w:t>اه الجهات الأربعة , مشيد</w:t>
      </w:r>
      <w:r w:rsidRPr="008C363B">
        <w:rPr>
          <w:rFonts w:ascii="Tahoma" w:hAnsi="Tahoma" w:cs="Mudir MT" w:hint="cs"/>
          <w:b/>
          <w:sz w:val="28"/>
          <w:szCs w:val="28"/>
          <w:rtl/>
        </w:rPr>
        <w:t xml:space="preserve"> </w:t>
      </w:r>
      <w:r>
        <w:rPr>
          <w:rFonts w:ascii="Tahoma" w:hAnsi="Tahoma" w:cs="Mudir MT" w:hint="cs"/>
          <w:b/>
          <w:sz w:val="28"/>
          <w:szCs w:val="28"/>
          <w:rtl/>
        </w:rPr>
        <w:t>ب</w:t>
      </w:r>
      <w:r w:rsidRPr="008C363B">
        <w:rPr>
          <w:rFonts w:ascii="Tahoma" w:hAnsi="Tahoma" w:cs="Mudir MT" w:hint="cs"/>
          <w:b/>
          <w:sz w:val="28"/>
          <w:szCs w:val="28"/>
          <w:rtl/>
        </w:rPr>
        <w:t>اللبن الم</w:t>
      </w:r>
      <w:r>
        <w:rPr>
          <w:rFonts w:ascii="Tahoma" w:hAnsi="Tahoma" w:cs="Mudir MT" w:hint="cs"/>
          <w:b/>
          <w:sz w:val="28"/>
          <w:szCs w:val="28"/>
          <w:rtl/>
        </w:rPr>
        <w:t xml:space="preserve">ستوي المحدب , </w:t>
      </w:r>
      <w:r w:rsidRPr="008C363B">
        <w:rPr>
          <w:rFonts w:ascii="Tahoma" w:hAnsi="Tahoma" w:cs="Mudir MT" w:hint="cs"/>
          <w:b/>
          <w:sz w:val="28"/>
          <w:szCs w:val="28"/>
          <w:rtl/>
        </w:rPr>
        <w:t xml:space="preserve"> الجدار الخارجي </w:t>
      </w:r>
      <w:r>
        <w:rPr>
          <w:rFonts w:ascii="Tahoma" w:hAnsi="Tahoma" w:cs="Mudir MT" w:hint="cs"/>
          <w:b/>
          <w:sz w:val="28"/>
          <w:szCs w:val="28"/>
          <w:rtl/>
        </w:rPr>
        <w:t>مزين بالطلعات والدخلات.</w:t>
      </w:r>
    </w:p>
    <w:p w:rsidR="00776648" w:rsidRDefault="00776648" w:rsidP="00776648">
      <w:pPr>
        <w:ind w:left="360"/>
        <w:jc w:val="lowKashida"/>
        <w:rPr>
          <w:rFonts w:ascii="Tahoma" w:hAnsi="Tahoma" w:cs="Mudir MT" w:hint="cs"/>
          <w:b/>
          <w:sz w:val="28"/>
          <w:szCs w:val="28"/>
          <w:rtl/>
        </w:rPr>
      </w:pPr>
      <w:r w:rsidRPr="008C363B">
        <w:rPr>
          <w:rFonts w:ascii="Tahoma" w:hAnsi="Tahoma" w:cs="Mudir MT" w:hint="cs"/>
          <w:b/>
          <w:sz w:val="28"/>
          <w:szCs w:val="28"/>
          <w:rtl/>
        </w:rPr>
        <w:lastRenderedPageBreak/>
        <w:t>يحيط بال</w:t>
      </w:r>
      <w:r>
        <w:rPr>
          <w:rFonts w:ascii="Tahoma" w:hAnsi="Tahoma" w:cs="Mudir MT" w:hint="cs"/>
          <w:b/>
          <w:sz w:val="28"/>
          <w:szCs w:val="28"/>
          <w:rtl/>
        </w:rPr>
        <w:t>قصر بعد</w:t>
      </w:r>
      <w:r w:rsidRPr="008C363B">
        <w:rPr>
          <w:rFonts w:ascii="Tahoma" w:hAnsi="Tahoma" w:cs="Mudir MT" w:hint="cs"/>
          <w:b/>
          <w:sz w:val="28"/>
          <w:szCs w:val="28"/>
          <w:rtl/>
        </w:rPr>
        <w:t xml:space="preserve"> </w:t>
      </w:r>
      <w:r>
        <w:rPr>
          <w:rFonts w:ascii="Tahoma" w:hAnsi="Tahoma" w:cs="Mudir MT" w:hint="cs"/>
          <w:b/>
          <w:sz w:val="28"/>
          <w:szCs w:val="28"/>
          <w:rtl/>
        </w:rPr>
        <w:t>ال</w:t>
      </w:r>
      <w:r w:rsidRPr="008C363B">
        <w:rPr>
          <w:rFonts w:ascii="Tahoma" w:hAnsi="Tahoma" w:cs="Mudir MT" w:hint="cs"/>
          <w:b/>
          <w:sz w:val="28"/>
          <w:szCs w:val="28"/>
          <w:rtl/>
        </w:rPr>
        <w:t xml:space="preserve">جدار </w:t>
      </w:r>
      <w:r>
        <w:rPr>
          <w:rFonts w:ascii="Tahoma" w:hAnsi="Tahoma" w:cs="Mudir MT" w:hint="cs"/>
          <w:b/>
          <w:sz w:val="28"/>
          <w:szCs w:val="28"/>
          <w:rtl/>
        </w:rPr>
        <w:t>ال</w:t>
      </w:r>
      <w:r w:rsidRPr="008C363B">
        <w:rPr>
          <w:rFonts w:ascii="Tahoma" w:hAnsi="Tahoma" w:cs="Mudir MT" w:hint="cs"/>
          <w:b/>
          <w:sz w:val="28"/>
          <w:szCs w:val="28"/>
          <w:rtl/>
        </w:rPr>
        <w:t>خارجي ممر يدور حول المبنى من جميع</w:t>
      </w:r>
      <w:r>
        <w:rPr>
          <w:rFonts w:ascii="Tahoma" w:hAnsi="Tahoma" w:cs="Mudir MT" w:hint="cs"/>
          <w:b/>
          <w:sz w:val="28"/>
          <w:szCs w:val="28"/>
          <w:rtl/>
        </w:rPr>
        <w:t xml:space="preserve"> الجهات </w:t>
      </w:r>
      <w:r w:rsidRPr="008C363B">
        <w:rPr>
          <w:rFonts w:ascii="Tahoma" w:hAnsi="Tahoma" w:cs="Mudir MT" w:hint="cs"/>
          <w:b/>
          <w:sz w:val="28"/>
          <w:szCs w:val="28"/>
          <w:rtl/>
        </w:rPr>
        <w:t>, وقد أضيف إلى المبنى ملحقاً شيد فيما بعد, وهذا البناء الملحق مساحته (57×30 م), وسمك الجدران (2 م), تزينها طلعات ويحتوي المبنى</w:t>
      </w:r>
      <w:r>
        <w:rPr>
          <w:rFonts w:ascii="Tahoma" w:hAnsi="Tahoma" w:cs="Mudir MT" w:hint="cs"/>
          <w:b/>
          <w:sz w:val="28"/>
          <w:szCs w:val="28"/>
          <w:rtl/>
        </w:rPr>
        <w:t xml:space="preserve"> على </w:t>
      </w:r>
      <w:r w:rsidRPr="008C363B">
        <w:rPr>
          <w:rFonts w:ascii="Tahoma" w:hAnsi="Tahoma" w:cs="Mudir MT" w:hint="cs"/>
          <w:b/>
          <w:sz w:val="28"/>
          <w:szCs w:val="28"/>
          <w:rtl/>
        </w:rPr>
        <w:t xml:space="preserve"> </w:t>
      </w:r>
      <w:r w:rsidRPr="00B11DC0">
        <w:rPr>
          <w:rFonts w:ascii="Tahoma" w:hAnsi="Tahoma" w:cs="Mudir MT"/>
          <w:b/>
          <w:sz w:val="28"/>
          <w:szCs w:val="28"/>
          <w:rtl/>
        </w:rPr>
        <w:t>غرفتين طويلتين</w:t>
      </w:r>
      <w:r>
        <w:rPr>
          <w:rFonts w:ascii="Tahoma" w:hAnsi="Tahoma" w:cs="Mudir MT" w:hint="cs"/>
          <w:b/>
          <w:sz w:val="28"/>
          <w:szCs w:val="28"/>
          <w:rtl/>
        </w:rPr>
        <w:t xml:space="preserve"> </w:t>
      </w:r>
      <w:r w:rsidRPr="00B11DC0">
        <w:rPr>
          <w:rFonts w:ascii="Tahoma" w:hAnsi="Tahoma" w:cs="Mudir MT"/>
          <w:b/>
          <w:sz w:val="28"/>
          <w:szCs w:val="28"/>
          <w:rtl/>
        </w:rPr>
        <w:t xml:space="preserve"> في ناحية الغرب شكل كل منها مستطيل وعلى الجانب  الطويل لاكبر غرفة من هاتين الغرفتين يقوم صف من القواعد التي تقوم عليها الاعمدة</w:t>
      </w:r>
      <w:r>
        <w:rPr>
          <w:rFonts w:ascii="Tahoma" w:hAnsi="Tahoma" w:cs="Mudir MT" w:hint="cs"/>
          <w:b/>
          <w:sz w:val="28"/>
          <w:szCs w:val="28"/>
          <w:rtl/>
        </w:rPr>
        <w:t xml:space="preserve"> كما يوجد </w:t>
      </w:r>
      <w:r w:rsidRPr="00B11DC0">
        <w:rPr>
          <w:rFonts w:ascii="Tahoma" w:hAnsi="Tahoma" w:cs="Mudir MT"/>
          <w:b/>
          <w:sz w:val="28"/>
          <w:szCs w:val="28"/>
          <w:rtl/>
        </w:rPr>
        <w:t xml:space="preserve"> </w:t>
      </w:r>
      <w:r>
        <w:rPr>
          <w:rFonts w:ascii="Tahoma" w:hAnsi="Tahoma" w:cs="Mudir MT" w:hint="cs"/>
          <w:b/>
          <w:sz w:val="28"/>
          <w:szCs w:val="28"/>
          <w:rtl/>
        </w:rPr>
        <w:t>عدد من الغرف بأحجام مختلفة  ,  اما  ال</w:t>
      </w:r>
      <w:r w:rsidRPr="008C363B">
        <w:rPr>
          <w:rFonts w:ascii="Tahoma" w:hAnsi="Tahoma" w:cs="Mudir MT" w:hint="cs"/>
          <w:b/>
          <w:sz w:val="28"/>
          <w:szCs w:val="28"/>
          <w:rtl/>
        </w:rPr>
        <w:t>مدخل</w:t>
      </w:r>
      <w:r>
        <w:rPr>
          <w:rFonts w:ascii="Tahoma" w:hAnsi="Tahoma" w:cs="Mudir MT" w:hint="cs"/>
          <w:b/>
          <w:sz w:val="28"/>
          <w:szCs w:val="28"/>
          <w:rtl/>
        </w:rPr>
        <w:t xml:space="preserve"> الى   </w:t>
      </w:r>
      <w:r w:rsidRPr="008C363B">
        <w:rPr>
          <w:rFonts w:ascii="Tahoma" w:hAnsi="Tahoma" w:cs="Mudir MT" w:hint="cs"/>
          <w:b/>
          <w:sz w:val="28"/>
          <w:szCs w:val="28"/>
          <w:rtl/>
        </w:rPr>
        <w:t xml:space="preserve"> القصر</w:t>
      </w:r>
      <w:r>
        <w:rPr>
          <w:rFonts w:ascii="Tahoma" w:hAnsi="Tahoma" w:cs="Mudir MT" w:hint="cs"/>
          <w:b/>
          <w:sz w:val="28"/>
          <w:szCs w:val="28"/>
          <w:rtl/>
        </w:rPr>
        <w:t xml:space="preserve">  فقد</w:t>
      </w:r>
      <w:r w:rsidRPr="008C363B">
        <w:rPr>
          <w:rFonts w:ascii="Tahoma" w:hAnsi="Tahoma" w:cs="Mudir MT" w:hint="cs"/>
          <w:b/>
          <w:sz w:val="28"/>
          <w:szCs w:val="28"/>
          <w:rtl/>
        </w:rPr>
        <w:t xml:space="preserve"> شيد بمستوى أعلى من الأرض ويتم الوصول إليه بواسطة </w:t>
      </w:r>
      <w:r>
        <w:rPr>
          <w:rFonts w:ascii="Tahoma" w:hAnsi="Tahoma" w:cs="Mudir MT" w:hint="cs"/>
          <w:b/>
          <w:sz w:val="28"/>
          <w:szCs w:val="28"/>
          <w:rtl/>
        </w:rPr>
        <w:t>سلم .</w:t>
      </w:r>
    </w:p>
    <w:p w:rsidR="00776648" w:rsidRPr="008C363B" w:rsidRDefault="00776648" w:rsidP="00776648">
      <w:pPr>
        <w:ind w:left="360"/>
        <w:jc w:val="lowKashida"/>
        <w:rPr>
          <w:rFonts w:ascii="Tahoma" w:hAnsi="Tahoma" w:cs="Mudir MT" w:hint="cs"/>
          <w:b/>
          <w:sz w:val="28"/>
          <w:szCs w:val="28"/>
          <w:rtl/>
        </w:rPr>
      </w:pPr>
      <w:r>
        <w:rPr>
          <w:rFonts w:ascii="Tahoma" w:hAnsi="Tahoma" w:cs="Mudir MT" w:hint="cs"/>
          <w:b/>
          <w:sz w:val="28"/>
          <w:szCs w:val="28"/>
          <w:rtl/>
        </w:rPr>
        <w:t>ومن الجدير بالذكر ان اعمال التنقيب كشفت في كيش كشفت عن بقايا برجين مدرجين شيدت باللبن المستوي المحدب وقد شيدت كل منهما فوق مصطبة كبيرة مزينة بالطلعات والدخلات .</w:t>
      </w:r>
    </w:p>
    <w:p w:rsidR="00776648" w:rsidRPr="008C363B" w:rsidRDefault="00776648" w:rsidP="00776648">
      <w:pPr>
        <w:ind w:left="360"/>
        <w:jc w:val="lowKashida"/>
        <w:rPr>
          <w:rFonts w:ascii="Tahoma" w:hAnsi="Tahoma" w:cs="Mudir MT"/>
          <w:b/>
          <w:sz w:val="28"/>
          <w:szCs w:val="28"/>
          <w:lang w:bidi="ar-IQ"/>
        </w:rPr>
      </w:pPr>
    </w:p>
    <w:p w:rsidR="00776648" w:rsidRDefault="00776648" w:rsidP="00776648">
      <w:pPr>
        <w:ind w:left="360"/>
        <w:jc w:val="lowKashida"/>
        <w:rPr>
          <w:rFonts w:ascii="Tahoma" w:hAnsi="Tahoma" w:cs="Mudir MT" w:hint="cs"/>
          <w:b/>
          <w:sz w:val="28"/>
          <w:szCs w:val="28"/>
          <w:rtl/>
        </w:rPr>
      </w:pPr>
      <w:r w:rsidRPr="00BE4866">
        <w:rPr>
          <w:rFonts w:ascii="Tahoma" w:hAnsi="Tahoma" w:cs="Mudir MT" w:hint="cs"/>
          <w:b/>
          <w:color w:val="FF0000"/>
          <w:sz w:val="28"/>
          <w:szCs w:val="28"/>
          <w:rtl/>
        </w:rPr>
        <w:t>قصر</w:t>
      </w:r>
      <w:r w:rsidRPr="00BE4866">
        <w:rPr>
          <w:rFonts w:ascii="Tahoma" w:hAnsi="Tahoma" w:cs="Mudir MT"/>
          <w:b/>
          <w:color w:val="FF0000"/>
          <w:sz w:val="28"/>
          <w:szCs w:val="28"/>
          <w:rtl/>
        </w:rPr>
        <w:t>أريدو</w:t>
      </w:r>
      <w:r>
        <w:rPr>
          <w:rFonts w:ascii="Tahoma" w:hAnsi="Tahoma" w:cs="Mudir MT" w:hint="cs"/>
          <w:b/>
          <w:sz w:val="28"/>
          <w:szCs w:val="28"/>
          <w:rtl/>
        </w:rPr>
        <w:t xml:space="preserve"> :</w:t>
      </w:r>
    </w:p>
    <w:p w:rsidR="00776648" w:rsidRDefault="00776648" w:rsidP="00776648">
      <w:pPr>
        <w:ind w:left="360"/>
        <w:jc w:val="lowKashida"/>
        <w:rPr>
          <w:rFonts w:ascii="Tahoma" w:hAnsi="Tahoma" w:cs="Mudir MT" w:hint="cs"/>
          <w:bCs/>
          <w:sz w:val="28"/>
          <w:szCs w:val="28"/>
          <w:rtl/>
        </w:rPr>
      </w:pPr>
      <w:r w:rsidRPr="008C363B">
        <w:rPr>
          <w:rFonts w:ascii="Tahoma" w:hAnsi="Tahoma" w:cs="Mudir MT"/>
          <w:sz w:val="28"/>
          <w:szCs w:val="28"/>
          <w:rtl/>
        </w:rPr>
        <w:t xml:space="preserve">كشفت التنقيبات التي قامت بها دائرة الآثار والتراث العامة في أريدو بين الأعوام 1946- 1949 م عن قصر كبير يعود إلى عصر فجر السلالات مشيد باللبن المستوي المحدب </w:t>
      </w:r>
      <w:r>
        <w:rPr>
          <w:rFonts w:ascii="Tahoma" w:hAnsi="Tahoma" w:cs="Mudir MT" w:hint="cs"/>
          <w:sz w:val="28"/>
          <w:szCs w:val="28"/>
          <w:rtl/>
        </w:rPr>
        <w:t xml:space="preserve">, </w:t>
      </w:r>
      <w:r w:rsidRPr="008C363B">
        <w:rPr>
          <w:rFonts w:ascii="Tahoma" w:hAnsi="Tahoma" w:cs="Mudir MT"/>
          <w:sz w:val="28"/>
          <w:szCs w:val="28"/>
          <w:rtl/>
        </w:rPr>
        <w:t xml:space="preserve">ويتألف القصر من وحدتين بنائيتين متكاملتين </w:t>
      </w:r>
      <w:r>
        <w:rPr>
          <w:rFonts w:ascii="Tahoma" w:hAnsi="Tahoma" w:cs="Mudir MT" w:hint="cs"/>
          <w:sz w:val="28"/>
          <w:szCs w:val="28"/>
          <w:rtl/>
        </w:rPr>
        <w:t xml:space="preserve"> </w:t>
      </w:r>
      <w:r w:rsidRPr="008C363B">
        <w:rPr>
          <w:rFonts w:ascii="Tahoma" w:hAnsi="Tahoma" w:cs="Mudir MT"/>
          <w:sz w:val="28"/>
          <w:szCs w:val="28"/>
          <w:rtl/>
        </w:rPr>
        <w:t>أبعاد</w:t>
      </w:r>
      <w:r>
        <w:rPr>
          <w:rFonts w:ascii="Tahoma" w:hAnsi="Tahoma" w:cs="Mudir MT" w:hint="cs"/>
          <w:sz w:val="28"/>
          <w:szCs w:val="28"/>
          <w:rtl/>
        </w:rPr>
        <w:t xml:space="preserve">  كل  منهما </w:t>
      </w:r>
      <w:r w:rsidRPr="008C363B">
        <w:rPr>
          <w:rFonts w:ascii="Tahoma" w:hAnsi="Tahoma" w:cs="Mudir MT"/>
          <w:sz w:val="28"/>
          <w:szCs w:val="28"/>
          <w:rtl/>
        </w:rPr>
        <w:t>(65×45 م) ,</w:t>
      </w:r>
      <w:r>
        <w:rPr>
          <w:rFonts w:ascii="Tahoma" w:hAnsi="Tahoma" w:cs="Mudir MT" w:hint="cs"/>
          <w:sz w:val="28"/>
          <w:szCs w:val="28"/>
          <w:rtl/>
        </w:rPr>
        <w:t xml:space="preserve"> تضم كل منهما مجموعة من الغرف , </w:t>
      </w:r>
      <w:r w:rsidRPr="008C363B">
        <w:rPr>
          <w:rFonts w:ascii="Tahoma" w:hAnsi="Tahoma" w:cs="Mudir MT"/>
          <w:sz w:val="28"/>
          <w:szCs w:val="28"/>
          <w:rtl/>
        </w:rPr>
        <w:t xml:space="preserve"> وقد سور القصر بجدارين محصنين تزين واجهاتهما سلسلة من الطلعات والدخلات </w:t>
      </w:r>
      <w:r>
        <w:rPr>
          <w:rFonts w:ascii="Tahoma" w:hAnsi="Tahoma" w:cs="Mudir MT" w:hint="cs"/>
          <w:sz w:val="28"/>
          <w:szCs w:val="28"/>
          <w:rtl/>
        </w:rPr>
        <w:t xml:space="preserve">, </w:t>
      </w:r>
      <w:r w:rsidRPr="008C363B">
        <w:rPr>
          <w:rFonts w:ascii="Tahoma" w:hAnsi="Tahoma" w:cs="Mudir MT"/>
          <w:sz w:val="28"/>
          <w:szCs w:val="28"/>
          <w:rtl/>
        </w:rPr>
        <w:t xml:space="preserve">ويعود تاريخ هذا القصر إلى نفس الفترة التي شيد بها في كيش </w:t>
      </w:r>
      <w:r>
        <w:rPr>
          <w:rFonts w:ascii="Tahoma" w:hAnsi="Tahoma" w:cs="Mudir MT" w:hint="cs"/>
          <w:sz w:val="28"/>
          <w:szCs w:val="28"/>
          <w:rtl/>
        </w:rPr>
        <w:t>.</w:t>
      </w:r>
    </w:p>
    <w:p w:rsidR="00776648" w:rsidRPr="00781528" w:rsidRDefault="00776648" w:rsidP="00776648">
      <w:pPr>
        <w:ind w:left="360"/>
        <w:jc w:val="lowKashida"/>
        <w:rPr>
          <w:rFonts w:ascii="Tahoma" w:hAnsi="Tahoma" w:cs="Mudir MT"/>
          <w:b/>
          <w:color w:val="FF0000"/>
          <w:sz w:val="28"/>
          <w:szCs w:val="28"/>
          <w:u w:val="single"/>
        </w:rPr>
      </w:pPr>
      <w:r w:rsidRPr="00781528">
        <w:rPr>
          <w:rFonts w:ascii="Tahoma" w:hAnsi="Tahoma" w:cs="Mudir MT" w:hint="cs"/>
          <w:bCs/>
          <w:color w:val="FF0000"/>
          <w:sz w:val="28"/>
          <w:szCs w:val="28"/>
          <w:u w:val="single"/>
          <w:rtl/>
        </w:rPr>
        <w:t xml:space="preserve">البيوت السكنية:  </w:t>
      </w:r>
    </w:p>
    <w:p w:rsidR="00776648" w:rsidRDefault="00776648" w:rsidP="00776648">
      <w:pPr>
        <w:ind w:left="360"/>
        <w:jc w:val="lowKashida"/>
        <w:rPr>
          <w:rFonts w:ascii="Tahoma" w:hAnsi="Tahoma" w:cs="Mudir MT" w:hint="cs"/>
          <w:b/>
          <w:sz w:val="28"/>
          <w:szCs w:val="28"/>
          <w:rtl/>
        </w:rPr>
      </w:pPr>
      <w:r w:rsidRPr="008C363B">
        <w:rPr>
          <w:rFonts w:ascii="Tahoma" w:hAnsi="Tahoma" w:cs="Mudir MT" w:hint="cs"/>
          <w:b/>
          <w:sz w:val="28"/>
          <w:szCs w:val="28"/>
          <w:rtl/>
        </w:rPr>
        <w:t xml:space="preserve">     إن البيوت السكنية في عصر فجر السلالات لم تتميز بنظام أو نمط بنائي خاص بها, حيث كانت المباني السكنية بمخططات متقاربة مع اختلاف في مساحتها وامتداداتها وهي على العموم بمساحات صغيرة مشيدة باللبن المستوي المحدب وقوام البيت ساحة وسطية يحيط بها عدد من الغرف, وغرفة المدخل أما تكون قاعة طويلة واحدة أو تكون عبارة عن غرفة جانبية صغيرة أو تكون عبارة عن غرف متسلسلة, وفي بعض الأحيان يكون للبيت أكثر من مدخل, </w:t>
      </w:r>
      <w:r>
        <w:rPr>
          <w:rFonts w:ascii="Tahoma" w:hAnsi="Tahoma" w:cs="Mudir MT" w:hint="cs"/>
          <w:b/>
          <w:sz w:val="28"/>
          <w:szCs w:val="28"/>
          <w:rtl/>
        </w:rPr>
        <w:t xml:space="preserve"> </w:t>
      </w:r>
      <w:r w:rsidRPr="008C363B">
        <w:rPr>
          <w:rFonts w:ascii="Tahoma" w:hAnsi="Tahoma" w:cs="Mudir MT" w:hint="cs"/>
          <w:b/>
          <w:sz w:val="28"/>
          <w:szCs w:val="28"/>
          <w:rtl/>
        </w:rPr>
        <w:t>والبيوت تطل على أزقة غير منتظمة وقد أظهرت تنقيبات منطقة ديالى مخططات لحارات سكنية مبانيه</w:t>
      </w:r>
      <w:r>
        <w:rPr>
          <w:rFonts w:ascii="Tahoma" w:hAnsi="Tahoma" w:cs="Mudir MT" w:hint="cs"/>
          <w:b/>
          <w:sz w:val="28"/>
          <w:szCs w:val="28"/>
          <w:rtl/>
        </w:rPr>
        <w:t>ا مشيدة وفق هذا النمط من البناء , كما ان التنقيب كشف في كيش على مجموعة من دور السكن .</w:t>
      </w:r>
    </w:p>
    <w:p w:rsidR="00776648" w:rsidRDefault="00776648" w:rsidP="00776648">
      <w:pPr>
        <w:ind w:left="360"/>
        <w:jc w:val="lowKashida"/>
        <w:rPr>
          <w:rFonts w:ascii="Tahoma" w:hAnsi="Tahoma" w:cs="Mudir MT" w:hint="cs"/>
          <w:b/>
          <w:bCs/>
          <w:sz w:val="28"/>
          <w:szCs w:val="28"/>
          <w:rtl/>
        </w:rPr>
      </w:pPr>
      <w:r w:rsidRPr="008C363B">
        <w:rPr>
          <w:rFonts w:ascii="Tahoma" w:hAnsi="Tahoma" w:cs="Mudir MT" w:hint="cs"/>
          <w:b/>
          <w:sz w:val="28"/>
          <w:szCs w:val="28"/>
          <w:rtl/>
        </w:rPr>
        <w:lastRenderedPageBreak/>
        <w:t>حيث احتوت ساحاتها على العديد من الأفران والمواقد كما احتوت على غرف صغيرة للخز</w:t>
      </w:r>
      <w:r>
        <w:rPr>
          <w:rFonts w:ascii="Tahoma" w:hAnsi="Tahoma" w:cs="Mudir MT" w:hint="cs"/>
          <w:b/>
          <w:sz w:val="28"/>
          <w:szCs w:val="28"/>
          <w:rtl/>
        </w:rPr>
        <w:t>ن .</w:t>
      </w:r>
      <w:r w:rsidRPr="007E1EB9">
        <w:rPr>
          <w:rtl/>
        </w:rPr>
        <w:t xml:space="preserve"> </w:t>
      </w:r>
      <w:r>
        <w:rPr>
          <w:rFonts w:ascii="Tahoma" w:hAnsi="Tahoma" w:cs="Mudir MT" w:hint="cs"/>
          <w:b/>
          <w:bCs/>
          <w:sz w:val="28"/>
          <w:szCs w:val="28"/>
          <w:rtl/>
        </w:rPr>
        <w:t xml:space="preserve">كما </w:t>
      </w:r>
      <w:r w:rsidRPr="007E1EB9">
        <w:rPr>
          <w:rFonts w:ascii="Tahoma" w:hAnsi="Tahoma" w:cs="Mudir MT"/>
          <w:b/>
          <w:bCs/>
          <w:sz w:val="28"/>
          <w:szCs w:val="28"/>
          <w:rtl/>
        </w:rPr>
        <w:t>احتوى البعض منها على أعمدة كبيرة يبدو أن الغاية منها هو لحمل السقف</w:t>
      </w:r>
      <w:r>
        <w:rPr>
          <w:rFonts w:ascii="Tahoma" w:hAnsi="Tahoma" w:cs="Mudir MT" w:hint="cs"/>
          <w:b/>
          <w:bCs/>
          <w:sz w:val="28"/>
          <w:szCs w:val="28"/>
          <w:rtl/>
        </w:rPr>
        <w:t xml:space="preserve"> .</w:t>
      </w:r>
    </w:p>
    <w:p w:rsidR="006E1586" w:rsidRPr="006E1586" w:rsidRDefault="006E1586" w:rsidP="00BB4FBF">
      <w:pPr>
        <w:rPr>
          <w:rFonts w:ascii="Tahoma" w:hAnsi="Tahoma" w:cs="Mudir MT"/>
          <w:color w:val="FF0000"/>
          <w:sz w:val="36"/>
          <w:szCs w:val="36"/>
        </w:rPr>
      </w:pPr>
    </w:p>
    <w:sectPr w:rsidR="006E1586" w:rsidRPr="006E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95AC7"/>
    <w:multiLevelType w:val="hybridMultilevel"/>
    <w:tmpl w:val="D88608C8"/>
    <w:lvl w:ilvl="0" w:tplc="E5F8EF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D72112"/>
    <w:multiLevelType w:val="hybridMultilevel"/>
    <w:tmpl w:val="9B8274E2"/>
    <w:lvl w:ilvl="0" w:tplc="AA085EA6">
      <w:start w:val="1"/>
      <w:numFmt w:val="decimal"/>
      <w:lvlText w:val="%1-"/>
      <w:lvlJc w:val="left"/>
      <w:pPr>
        <w:ind w:left="1865" w:hanging="72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nsid w:val="43A67527"/>
    <w:multiLevelType w:val="hybridMultilevel"/>
    <w:tmpl w:val="DB98E298"/>
    <w:lvl w:ilvl="0" w:tplc="4FDCF9EE">
      <w:start w:val="1"/>
      <w:numFmt w:val="decimal"/>
      <w:lvlText w:val="%1-"/>
      <w:lvlJc w:val="left"/>
      <w:pPr>
        <w:ind w:left="1996" w:hanging="72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nsid w:val="4EC34504"/>
    <w:multiLevelType w:val="hybridMultilevel"/>
    <w:tmpl w:val="9558FFE8"/>
    <w:lvl w:ilvl="0" w:tplc="ECE0CEA8">
      <w:start w:val="1"/>
      <w:numFmt w:val="decimal"/>
      <w:lvlText w:val="%1-"/>
      <w:lvlJc w:val="left"/>
      <w:pPr>
        <w:ind w:left="313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7D"/>
    <w:rsid w:val="00243BF5"/>
    <w:rsid w:val="00305B7D"/>
    <w:rsid w:val="006E1586"/>
    <w:rsid w:val="00776648"/>
    <w:rsid w:val="00992A34"/>
    <w:rsid w:val="00A4677E"/>
    <w:rsid w:val="00BB4FBF"/>
    <w:rsid w:val="00C15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7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2024-04-04T09:42:00Z</dcterms:created>
  <dcterms:modified xsi:type="dcterms:W3CDTF">2024-04-04T09:42:00Z</dcterms:modified>
</cp:coreProperties>
</file>