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CA8C" w14:textId="77777777" w:rsidR="00D46665" w:rsidRDefault="00000000">
      <w:pPr>
        <w:bidi w:val="0"/>
        <w:spacing w:after="0" w:line="259" w:lineRule="auto"/>
        <w:ind w:left="0" w:right="119" w:firstLine="0"/>
        <w:jc w:val="right"/>
      </w:pPr>
      <w:r>
        <w:t xml:space="preserve"> </w:t>
      </w:r>
    </w:p>
    <w:p w14:paraId="44880DF2" w14:textId="77777777" w:rsidR="00D46665" w:rsidRDefault="00000000">
      <w:pPr>
        <w:bidi w:val="0"/>
        <w:spacing w:after="0" w:line="259" w:lineRule="auto"/>
        <w:ind w:left="0" w:right="143" w:firstLine="0"/>
        <w:jc w:val="right"/>
      </w:pPr>
      <w:r>
        <w:rPr>
          <w:b/>
        </w:rPr>
        <w:t xml:space="preserve"> </w:t>
      </w:r>
    </w:p>
    <w:p w14:paraId="6C888DC2" w14:textId="71F54955" w:rsidR="00851385" w:rsidRDefault="00000000">
      <w:pPr>
        <w:spacing w:after="293" w:line="259" w:lineRule="auto"/>
        <w:ind w:left="10" w:right="98" w:hanging="10"/>
        <w:jc w:val="center"/>
        <w:rPr>
          <w:b/>
          <w:bCs/>
          <w:szCs w:val="28"/>
          <w:rtl/>
        </w:rPr>
      </w:pPr>
      <w:r>
        <w:rPr>
          <w:b/>
          <w:bCs/>
          <w:szCs w:val="28"/>
          <w:rtl/>
        </w:rPr>
        <w:t>تجربة رقم</w:t>
      </w:r>
      <w:r w:rsidR="00851385">
        <w:rPr>
          <w:rFonts w:hint="cs"/>
          <w:b/>
          <w:bCs/>
          <w:szCs w:val="28"/>
          <w:rtl/>
        </w:rPr>
        <w:t xml:space="preserve">5  </w:t>
      </w:r>
    </w:p>
    <w:p w14:paraId="328BD422" w14:textId="3F34ED83" w:rsidR="00D46665" w:rsidRDefault="00000000">
      <w:pPr>
        <w:spacing w:after="293" w:line="259" w:lineRule="auto"/>
        <w:ind w:left="10" w:right="98" w:hanging="10"/>
        <w:jc w:val="center"/>
      </w:pPr>
      <w:r>
        <w:rPr>
          <w:b/>
          <w:bCs/>
          <w:szCs w:val="28"/>
          <w:rtl/>
        </w:rPr>
        <w:t xml:space="preserve"> فحص مقاومة الانضغاط للخرسانة </w:t>
      </w:r>
    </w:p>
    <w:p w14:paraId="3955E050" w14:textId="77777777" w:rsidR="00D46665" w:rsidRDefault="00000000">
      <w:pPr>
        <w:pStyle w:val="Heading1"/>
        <w:bidi w:val="0"/>
        <w:spacing w:after="294"/>
        <w:ind w:right="56"/>
      </w:pPr>
      <w:r>
        <w:t xml:space="preserve"> Compressive Strength of Concrete Test</w:t>
      </w:r>
    </w:p>
    <w:p w14:paraId="2E8B2D3D" w14:textId="77777777" w:rsidR="00D46665" w:rsidRDefault="00000000">
      <w:pPr>
        <w:spacing w:after="289" w:line="259" w:lineRule="auto"/>
        <w:ind w:left="55" w:right="0" w:hanging="10"/>
        <w:jc w:val="left"/>
      </w:pPr>
      <w:r>
        <w:rPr>
          <w:b/>
          <w:bCs/>
          <w:szCs w:val="28"/>
          <w:u w:val="single" w:color="000000"/>
          <w:rtl/>
        </w:rPr>
        <w:t>الغرض من التجربة:</w:t>
      </w:r>
      <w:r>
        <w:rPr>
          <w:b/>
          <w:bCs/>
          <w:szCs w:val="28"/>
          <w:rtl/>
        </w:rPr>
        <w:t xml:space="preserve"> </w:t>
      </w:r>
    </w:p>
    <w:p w14:paraId="2C533E46" w14:textId="77777777" w:rsidR="00D46665" w:rsidRDefault="00000000">
      <w:pPr>
        <w:spacing w:after="152"/>
        <w:ind w:left="0" w:right="144" w:firstLine="7"/>
      </w:pPr>
      <w:r>
        <w:rPr>
          <w:szCs w:val="28"/>
          <w:rtl/>
        </w:rPr>
        <w:t xml:space="preserve">أن الغرض من التجربة هو عمل وأنضاج وفحص مكعبات قياسية من خرسانة نموذجية وذلك لتعيين مقاومتها للأنضغاط تحت تأثير احمال مسلطة بمعدل قياسي. </w:t>
      </w:r>
    </w:p>
    <w:p w14:paraId="1088D75A" w14:textId="77777777" w:rsidR="00D46665" w:rsidRDefault="00000000">
      <w:pPr>
        <w:spacing w:after="144" w:line="259" w:lineRule="auto"/>
        <w:ind w:left="0" w:right="144" w:firstLine="0"/>
      </w:pPr>
      <w:r>
        <w:rPr>
          <w:szCs w:val="28"/>
          <w:rtl/>
        </w:rPr>
        <w:t xml:space="preserve">أعتمدت في هذا الفحص المواصفة القياسية العراقية رقم </w:t>
      </w:r>
      <w:r>
        <w:rPr>
          <w:szCs w:val="28"/>
        </w:rPr>
        <w:t>52</w:t>
      </w:r>
      <w:r>
        <w:rPr>
          <w:szCs w:val="28"/>
          <w:rtl/>
        </w:rPr>
        <w:t xml:space="preserve"> لسنة </w:t>
      </w:r>
      <w:r>
        <w:rPr>
          <w:szCs w:val="28"/>
        </w:rPr>
        <w:t>1970</w:t>
      </w:r>
      <w:r>
        <w:rPr>
          <w:szCs w:val="28"/>
          <w:rtl/>
        </w:rPr>
        <w:t xml:space="preserve"> والمواصفة القياسية </w:t>
      </w:r>
    </w:p>
    <w:p w14:paraId="6CBA5BF4" w14:textId="77777777" w:rsidR="00D46665" w:rsidRDefault="00000000">
      <w:pPr>
        <w:bidi w:val="0"/>
        <w:spacing w:after="297" w:line="259" w:lineRule="auto"/>
        <w:ind w:left="10" w:right="47" w:hanging="10"/>
        <w:jc w:val="right"/>
      </w:pPr>
      <w:r>
        <w:t xml:space="preserve"> .(B.S 1881 part 3&amp;4: 1970( </w:t>
      </w:r>
      <w:r>
        <w:rPr>
          <w:szCs w:val="28"/>
          <w:rtl/>
        </w:rPr>
        <w:t>البريطانية</w:t>
      </w:r>
    </w:p>
    <w:p w14:paraId="44668BB0" w14:textId="77777777" w:rsidR="00D46665" w:rsidRDefault="00000000">
      <w:pPr>
        <w:spacing w:after="289" w:line="259" w:lineRule="auto"/>
        <w:ind w:left="55" w:right="0" w:hanging="10"/>
        <w:jc w:val="left"/>
      </w:pPr>
      <w:r>
        <w:rPr>
          <w:b/>
          <w:bCs/>
          <w:szCs w:val="28"/>
          <w:u w:val="single" w:color="000000"/>
          <w:rtl/>
        </w:rPr>
        <w:t>الادوات والاجهزة المستخدمة:</w:t>
      </w:r>
      <w:r>
        <w:rPr>
          <w:b/>
          <w:bCs/>
          <w:szCs w:val="28"/>
          <w:rtl/>
        </w:rPr>
        <w:t xml:space="preserve"> </w:t>
      </w:r>
    </w:p>
    <w:p w14:paraId="2D09B615" w14:textId="77777777" w:rsidR="00D46665" w:rsidRDefault="00000000">
      <w:pPr>
        <w:numPr>
          <w:ilvl w:val="0"/>
          <w:numId w:val="11"/>
        </w:numPr>
        <w:spacing w:after="152"/>
        <w:ind w:right="72" w:firstLine="1"/>
        <w:jc w:val="left"/>
      </w:pPr>
      <w:r>
        <w:rPr>
          <w:szCs w:val="28"/>
          <w:rtl/>
        </w:rPr>
        <w:t xml:space="preserve">قوالب المكعبات: يكون المقاس القياسي للمكعب المستعمل في هذا الفحص </w:t>
      </w:r>
      <w:r>
        <w:rPr>
          <w:szCs w:val="28"/>
        </w:rPr>
        <w:t>150</w:t>
      </w:r>
      <w:r>
        <w:rPr>
          <w:szCs w:val="28"/>
          <w:rtl/>
        </w:rPr>
        <w:t xml:space="preserve"> ملم, ولكن يمكن استعمال مكعب بمقياس </w:t>
      </w:r>
      <w:r>
        <w:rPr>
          <w:szCs w:val="28"/>
        </w:rPr>
        <w:t>100</w:t>
      </w:r>
      <w:r>
        <w:rPr>
          <w:szCs w:val="28"/>
          <w:rtl/>
        </w:rPr>
        <w:t xml:space="preserve"> ملم اذا كان المقاس الاقصى للركام المستعمل لا يزيد عن </w:t>
      </w:r>
      <w:r>
        <w:rPr>
          <w:szCs w:val="28"/>
        </w:rPr>
        <w:t>25</w:t>
      </w:r>
      <w:r>
        <w:rPr>
          <w:szCs w:val="28"/>
          <w:rtl/>
        </w:rPr>
        <w:t xml:space="preserve"> ملم. </w:t>
      </w:r>
    </w:p>
    <w:p w14:paraId="689B009E" w14:textId="77777777" w:rsidR="00D46665" w:rsidRDefault="00000000">
      <w:pPr>
        <w:numPr>
          <w:ilvl w:val="0"/>
          <w:numId w:val="11"/>
        </w:numPr>
        <w:spacing w:after="150"/>
        <w:ind w:right="72" w:firstLine="1"/>
        <w:jc w:val="left"/>
      </w:pPr>
      <w:r>
        <w:rPr>
          <w:szCs w:val="28"/>
          <w:rtl/>
        </w:rPr>
        <w:t xml:space="preserve">قضيب رص معدني مربع المقطع طول ضلعه </w:t>
      </w:r>
      <w:r>
        <w:rPr>
          <w:szCs w:val="28"/>
        </w:rPr>
        <w:t>25</w:t>
      </w:r>
      <w:r>
        <w:rPr>
          <w:szCs w:val="28"/>
          <w:rtl/>
        </w:rPr>
        <w:t xml:space="preserve"> ملم وطوله </w:t>
      </w:r>
      <w:r>
        <w:rPr>
          <w:szCs w:val="28"/>
        </w:rPr>
        <w:t>380</w:t>
      </w:r>
      <w:r>
        <w:rPr>
          <w:szCs w:val="28"/>
          <w:rtl/>
        </w:rPr>
        <w:t xml:space="preserve"> ملم أو تستعمل منضدة هزازه. </w:t>
      </w:r>
    </w:p>
    <w:p w14:paraId="1D73A80F" w14:textId="77777777" w:rsidR="00D46665" w:rsidRDefault="00000000">
      <w:pPr>
        <w:numPr>
          <w:ilvl w:val="0"/>
          <w:numId w:val="11"/>
        </w:numPr>
        <w:spacing w:after="292" w:line="259" w:lineRule="auto"/>
        <w:ind w:right="72" w:firstLine="1"/>
        <w:jc w:val="left"/>
      </w:pPr>
      <w:r>
        <w:rPr>
          <w:szCs w:val="28"/>
          <w:rtl/>
        </w:rPr>
        <w:t xml:space="preserve">حوض يختوي على ماء نظيف. </w:t>
      </w:r>
    </w:p>
    <w:p w14:paraId="7903082F" w14:textId="77777777" w:rsidR="00D46665" w:rsidRDefault="00000000">
      <w:pPr>
        <w:numPr>
          <w:ilvl w:val="0"/>
          <w:numId w:val="11"/>
        </w:numPr>
        <w:spacing w:after="297" w:line="259" w:lineRule="auto"/>
        <w:ind w:right="72" w:firstLine="1"/>
        <w:jc w:val="left"/>
      </w:pPr>
      <w:r>
        <w:rPr>
          <w:szCs w:val="28"/>
          <w:rtl/>
        </w:rPr>
        <w:t xml:space="preserve">جهاز فحص الانضغاط. </w:t>
      </w:r>
    </w:p>
    <w:p w14:paraId="045DF0E2" w14:textId="77777777" w:rsidR="00D46665" w:rsidRDefault="00000000">
      <w:pPr>
        <w:spacing w:after="289" w:line="259" w:lineRule="auto"/>
        <w:ind w:left="55" w:right="0" w:hanging="10"/>
        <w:jc w:val="left"/>
      </w:pPr>
      <w:r>
        <w:rPr>
          <w:b/>
          <w:bCs/>
          <w:szCs w:val="28"/>
          <w:u w:val="single" w:color="000000"/>
          <w:rtl/>
        </w:rPr>
        <w:t>طريقة اجراء الفحص:</w:t>
      </w:r>
      <w:r>
        <w:rPr>
          <w:b/>
          <w:bCs/>
          <w:szCs w:val="28"/>
          <w:rtl/>
        </w:rPr>
        <w:t xml:space="preserve"> </w:t>
      </w:r>
    </w:p>
    <w:p w14:paraId="22EEC0AE" w14:textId="77777777" w:rsidR="00D46665" w:rsidRDefault="00000000">
      <w:pPr>
        <w:numPr>
          <w:ilvl w:val="0"/>
          <w:numId w:val="12"/>
        </w:numPr>
        <w:spacing w:after="129" w:line="259" w:lineRule="auto"/>
        <w:ind w:right="144" w:hanging="304"/>
      </w:pPr>
      <w:r>
        <w:rPr>
          <w:szCs w:val="28"/>
          <w:rtl/>
        </w:rPr>
        <w:t xml:space="preserve">يتم الحصول على نموذج مثالي من الخرسانة الطرية بالطريقة المبينة في تجربة فحص الهطول </w:t>
      </w:r>
    </w:p>
    <w:p w14:paraId="3C629DFD" w14:textId="77777777" w:rsidR="00D46665" w:rsidRDefault="00000000">
      <w:pPr>
        <w:spacing w:after="294" w:line="259" w:lineRule="auto"/>
        <w:ind w:left="57" w:right="0" w:hanging="10"/>
        <w:jc w:val="left"/>
      </w:pPr>
      <w:r>
        <w:rPr>
          <w:szCs w:val="28"/>
          <w:rtl/>
        </w:rPr>
        <w:t xml:space="preserve">) تجربة رقم </w:t>
      </w:r>
      <w:r>
        <w:rPr>
          <w:szCs w:val="28"/>
        </w:rPr>
        <w:t>1</w:t>
      </w:r>
      <w:r>
        <w:rPr>
          <w:szCs w:val="28"/>
          <w:rtl/>
        </w:rPr>
        <w:t xml:space="preserve">(. </w:t>
      </w:r>
    </w:p>
    <w:p w14:paraId="2E53D764" w14:textId="77777777" w:rsidR="00D46665" w:rsidRDefault="00000000">
      <w:pPr>
        <w:numPr>
          <w:ilvl w:val="0"/>
          <w:numId w:val="12"/>
        </w:numPr>
        <w:spacing w:after="152"/>
        <w:ind w:right="144" w:hanging="304"/>
      </w:pPr>
      <w:r>
        <w:rPr>
          <w:szCs w:val="28"/>
          <w:rtl/>
        </w:rPr>
        <w:t xml:space="preserve">تطلى جميع مفاصل القالب عند تجميع أجزائه ومناطق أتصاله بالقاعدة بطبقة رقيقة من الزيت وذلك لمنع تسريب الماء من خلالها, كما وتطلى السطوح الداخلية للمكعب بعد تجميع اجزائه بطبقة رقيقة من نفس الزيت ايضا لمنع التصاق الخرسانة بعد تصلبها. </w:t>
      </w:r>
    </w:p>
    <w:p w14:paraId="617AE10E" w14:textId="77777777" w:rsidR="00D46665" w:rsidRDefault="00000000">
      <w:pPr>
        <w:numPr>
          <w:ilvl w:val="0"/>
          <w:numId w:val="12"/>
        </w:numPr>
        <w:spacing w:after="151"/>
        <w:ind w:right="144" w:hanging="304"/>
      </w:pPr>
      <w:r>
        <w:rPr>
          <w:szCs w:val="28"/>
          <w:rtl/>
        </w:rPr>
        <w:lastRenderedPageBreak/>
        <w:t xml:space="preserve">يملأ المكعب بالخرسانة الطرية حال أخذ النموذج بطبقات سمك الطبقة الواحدة </w:t>
      </w:r>
      <w:r>
        <w:rPr>
          <w:szCs w:val="28"/>
        </w:rPr>
        <w:t>50</w:t>
      </w:r>
      <w:r>
        <w:rPr>
          <w:szCs w:val="28"/>
          <w:rtl/>
        </w:rPr>
        <w:t xml:space="preserve"> ملم تقريبا ترص كل طبقة أما باليد )بأستخدام قضيب الرص( أو بالاهتزاز )باستخدام المنضدة الهزازة( بحيث يتم الحصول على خرسانة مرصوصة كليا من دون حصول الانعزال وبعد رص الطبقة النهائية تزال الخرسانة الزائدة ويسوى سطحها مع حافة قمة القالب باستعمال المالج. </w:t>
      </w:r>
    </w:p>
    <w:p w14:paraId="4218CC19" w14:textId="77777777" w:rsidR="00D46665" w:rsidRDefault="00000000">
      <w:pPr>
        <w:numPr>
          <w:ilvl w:val="0"/>
          <w:numId w:val="12"/>
        </w:numPr>
        <w:spacing w:after="294" w:line="259" w:lineRule="auto"/>
        <w:ind w:right="144" w:hanging="304"/>
      </w:pPr>
      <w:r>
        <w:rPr>
          <w:szCs w:val="28"/>
          <w:rtl/>
        </w:rPr>
        <w:t xml:space="preserve">بعد مرور </w:t>
      </w:r>
      <w:r>
        <w:rPr>
          <w:szCs w:val="28"/>
        </w:rPr>
        <w:t>24</w:t>
      </w:r>
      <w:r>
        <w:rPr>
          <w:szCs w:val="28"/>
          <w:rtl/>
        </w:rPr>
        <w:t xml:space="preserve"> ساعة يتم رفع القوالب عن المكعبات وتغمر مباشرة في الماء. </w:t>
      </w:r>
    </w:p>
    <w:p w14:paraId="4C5AB824" w14:textId="77777777" w:rsidR="00D46665" w:rsidRDefault="00000000">
      <w:pPr>
        <w:numPr>
          <w:ilvl w:val="0"/>
          <w:numId w:val="12"/>
        </w:numPr>
        <w:spacing w:after="152"/>
        <w:ind w:right="144" w:hanging="304"/>
      </w:pPr>
      <w:r>
        <w:rPr>
          <w:szCs w:val="28"/>
          <w:rtl/>
        </w:rPr>
        <w:t xml:space="preserve">عند حلول موعد الفحص تفحص النماذج مباشرة بعد رفعها من الماء بعد مسح رطوبتها السطحية وازالة الحبيبات والنتوءات الموجودة عليها. </w:t>
      </w:r>
    </w:p>
    <w:p w14:paraId="4F572DD8" w14:textId="77777777" w:rsidR="00D46665" w:rsidRDefault="00000000">
      <w:pPr>
        <w:numPr>
          <w:ilvl w:val="0"/>
          <w:numId w:val="12"/>
        </w:numPr>
        <w:spacing w:after="152"/>
        <w:ind w:right="144" w:hanging="304"/>
      </w:pPr>
      <w:r>
        <w:rPr>
          <w:szCs w:val="28"/>
          <w:rtl/>
        </w:rPr>
        <w:t xml:space="preserve">يمسح سطح لوحي جهاز الفحص بصورة جيدة وتزال اي رواسب سائبة من سطوح المكعب التي ستكون بتماس مع لوحي الانضغاط. يوضع المكعب على اللوح السفلي لجهاز الفحص بحيث يكون وجه الصب على الجانب ولا يكون ملامس لسطح الجهاز. ينزل اللوح العلوي على سطح الفحص للمكعب ويحرك الجزء القابل للحركة منه الى أن ينطبق تماما على سطح المكتب. </w:t>
      </w:r>
    </w:p>
    <w:p w14:paraId="5E869F78" w14:textId="77777777" w:rsidR="00D46665" w:rsidRDefault="00000000">
      <w:pPr>
        <w:numPr>
          <w:ilvl w:val="0"/>
          <w:numId w:val="12"/>
        </w:numPr>
        <w:spacing w:after="150"/>
        <w:ind w:right="144" w:hanging="304"/>
      </w:pPr>
      <w:r>
        <w:rPr>
          <w:szCs w:val="28"/>
          <w:rtl/>
        </w:rPr>
        <w:t xml:space="preserve">يسلط الحمل على النموذج بعناية ولحين حصول الفشل. يسجل اقصى حمل مسلط على المكعب ويلاحظ مظهر الخرسانة ونوع الفشل اذا كان غير اعتيادي. </w:t>
      </w:r>
    </w:p>
    <w:p w14:paraId="6DA09CED" w14:textId="77777777" w:rsidR="00D46665" w:rsidRDefault="00000000">
      <w:pPr>
        <w:numPr>
          <w:ilvl w:val="0"/>
          <w:numId w:val="12"/>
        </w:numPr>
        <w:spacing w:after="297" w:line="259" w:lineRule="auto"/>
        <w:ind w:right="144" w:hanging="304"/>
      </w:pPr>
      <w:r>
        <w:rPr>
          <w:szCs w:val="28"/>
          <w:rtl/>
        </w:rPr>
        <w:t xml:space="preserve">يتم فحص ثلاث نماذج على الاقل عند كل عمر فحص) </w:t>
      </w:r>
      <w:r>
        <w:rPr>
          <w:szCs w:val="28"/>
        </w:rPr>
        <w:t>7</w:t>
      </w:r>
      <w:r>
        <w:rPr>
          <w:szCs w:val="28"/>
          <w:rtl/>
        </w:rPr>
        <w:t>يوم ,</w:t>
      </w:r>
      <w:r>
        <w:rPr>
          <w:szCs w:val="28"/>
        </w:rPr>
        <w:t>14</w:t>
      </w:r>
      <w:r>
        <w:rPr>
          <w:szCs w:val="28"/>
          <w:rtl/>
        </w:rPr>
        <w:t xml:space="preserve"> يوم و </w:t>
      </w:r>
      <w:r>
        <w:rPr>
          <w:szCs w:val="28"/>
        </w:rPr>
        <w:t>28</w:t>
      </w:r>
      <w:r>
        <w:rPr>
          <w:szCs w:val="28"/>
          <w:rtl/>
        </w:rPr>
        <w:t xml:space="preserve"> يوم.( </w:t>
      </w:r>
    </w:p>
    <w:p w14:paraId="45B1243D" w14:textId="77777777" w:rsidR="00D46665" w:rsidRDefault="00000000">
      <w:pPr>
        <w:spacing w:after="290" w:line="259" w:lineRule="auto"/>
        <w:ind w:left="55" w:right="0" w:hanging="10"/>
        <w:jc w:val="left"/>
      </w:pPr>
      <w:r>
        <w:rPr>
          <w:b/>
          <w:bCs/>
          <w:szCs w:val="28"/>
          <w:u w:val="single" w:color="000000"/>
          <w:rtl/>
        </w:rPr>
        <w:t>الحسابات:</w:t>
      </w:r>
      <w:r>
        <w:rPr>
          <w:b/>
          <w:bCs/>
          <w:szCs w:val="28"/>
          <w:rtl/>
        </w:rPr>
        <w:t xml:space="preserve"> </w:t>
      </w:r>
    </w:p>
    <w:p w14:paraId="37C8009E" w14:textId="77777777" w:rsidR="00D46665" w:rsidRDefault="00000000">
      <w:pPr>
        <w:spacing w:after="150"/>
        <w:ind w:left="0" w:right="144" w:firstLine="8"/>
      </w:pPr>
      <w:r>
        <w:rPr>
          <w:szCs w:val="28"/>
          <w:rtl/>
        </w:rPr>
        <w:t xml:space="preserve">تحسب مقاومة الانضغاط لكل مكعب من قسمة الحمل الاقصى المسلط على المكعب على مساحة المقطع </w:t>
      </w:r>
    </w:p>
    <w:p w14:paraId="0ECC79AE" w14:textId="77777777" w:rsidR="00D46665" w:rsidRDefault="00000000">
      <w:pPr>
        <w:spacing w:after="426" w:line="259" w:lineRule="auto"/>
        <w:ind w:left="57" w:right="0" w:hanging="10"/>
        <w:jc w:val="left"/>
      </w:pPr>
      <w:r>
        <w:rPr>
          <w:szCs w:val="28"/>
          <w:rtl/>
        </w:rPr>
        <w:t xml:space="preserve">اي انه: </w:t>
      </w:r>
    </w:p>
    <w:p w14:paraId="5564B83D" w14:textId="77777777" w:rsidR="00D46665" w:rsidRDefault="00000000">
      <w:pPr>
        <w:spacing w:after="118" w:line="259" w:lineRule="auto"/>
        <w:ind w:left="0" w:right="144" w:firstLine="0"/>
      </w:pPr>
      <w:r>
        <w:rPr>
          <w:szCs w:val="28"/>
          <w:rtl/>
        </w:rPr>
        <w:t xml:space="preserve">مقاومة الانضغاط )ميكاباسكال ( </w:t>
      </w:r>
      <w:r>
        <w:rPr>
          <w:b/>
          <w:bCs/>
          <w:sz w:val="36"/>
          <w:szCs w:val="36"/>
          <w:rtl/>
        </w:rPr>
        <w:t xml:space="preserve">= </w:t>
      </w:r>
      <w:r>
        <w:rPr>
          <w:szCs w:val="28"/>
          <w:rtl/>
        </w:rPr>
        <w:t xml:space="preserve">الحمل الاقصى المسلط على النمموذج )نيوتن( / مساحة </w:t>
      </w:r>
    </w:p>
    <w:p w14:paraId="13FCE690" w14:textId="77777777" w:rsidR="00D46665" w:rsidRDefault="00000000">
      <w:pPr>
        <w:spacing w:after="315" w:line="259" w:lineRule="auto"/>
        <w:ind w:left="57" w:right="0" w:hanging="10"/>
        <w:jc w:val="left"/>
      </w:pPr>
      <w:r>
        <w:rPr>
          <w:szCs w:val="28"/>
          <w:rtl/>
        </w:rPr>
        <w:t>المقطع )ملم</w:t>
      </w:r>
      <w:r>
        <w:rPr>
          <w:szCs w:val="28"/>
          <w:vertAlign w:val="superscript"/>
        </w:rPr>
        <w:t>2</w:t>
      </w:r>
      <w:r>
        <w:rPr>
          <w:szCs w:val="28"/>
          <w:rtl/>
        </w:rPr>
        <w:t xml:space="preserve">( </w:t>
      </w:r>
    </w:p>
    <w:p w14:paraId="6825D317" w14:textId="77777777" w:rsidR="00D46665" w:rsidRDefault="00000000">
      <w:pPr>
        <w:bidi w:val="0"/>
        <w:spacing w:after="292" w:line="259" w:lineRule="auto"/>
        <w:ind w:left="0" w:right="119" w:firstLine="0"/>
        <w:jc w:val="right"/>
      </w:pPr>
      <w:r>
        <w:t xml:space="preserve"> </w:t>
      </w:r>
    </w:p>
    <w:p w14:paraId="0E1FFCB7" w14:textId="77777777" w:rsidR="00D46665" w:rsidRDefault="00000000">
      <w:pPr>
        <w:bidi w:val="0"/>
        <w:spacing w:after="292" w:line="259" w:lineRule="auto"/>
        <w:ind w:left="0" w:right="119" w:firstLine="0"/>
        <w:jc w:val="right"/>
      </w:pPr>
      <w:r>
        <w:t xml:space="preserve"> </w:t>
      </w:r>
    </w:p>
    <w:p w14:paraId="6216E60C" w14:textId="57672CDE" w:rsidR="00D46665" w:rsidRDefault="00000000" w:rsidP="0062320C">
      <w:pPr>
        <w:bidi w:val="0"/>
        <w:spacing w:after="292" w:line="259" w:lineRule="auto"/>
        <w:ind w:left="0" w:right="119" w:firstLine="0"/>
        <w:jc w:val="right"/>
      </w:pPr>
      <w:r>
        <w:t xml:space="preserve"> </w:t>
      </w:r>
    </w:p>
    <w:sectPr w:rsidR="00D46665">
      <w:headerReference w:type="even" r:id="rId7"/>
      <w:headerReference w:type="default" r:id="rId8"/>
      <w:footerReference w:type="even" r:id="rId9"/>
      <w:footerReference w:type="default" r:id="rId10"/>
      <w:headerReference w:type="first" r:id="rId11"/>
      <w:footerReference w:type="first" r:id="rId12"/>
      <w:pgSz w:w="11906" w:h="16838"/>
      <w:pgMar w:top="1498" w:right="1736" w:bottom="1572" w:left="1644" w:header="720" w:footer="720" w:gutter="0"/>
      <w:pgNumType w:start="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C5C7" w14:textId="77777777" w:rsidR="00CA4537" w:rsidRDefault="00CA4537">
      <w:pPr>
        <w:spacing w:after="0" w:line="240" w:lineRule="auto"/>
      </w:pPr>
      <w:r>
        <w:separator/>
      </w:r>
    </w:p>
  </w:endnote>
  <w:endnote w:type="continuationSeparator" w:id="0">
    <w:p w14:paraId="79731B81" w14:textId="77777777" w:rsidR="00CA4537" w:rsidRDefault="00CA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534" w14:textId="77777777" w:rsidR="00D46665" w:rsidRDefault="00000000">
    <w:pPr>
      <w:bidi w:val="0"/>
      <w:spacing w:after="0" w:line="259" w:lineRule="auto"/>
      <w:ind w:left="0" w:right="32" w:firstLine="0"/>
      <w:jc w:val="center"/>
    </w:pPr>
    <w:r>
      <w:rPr>
        <w:rFonts w:ascii="Calibri" w:eastAsia="Calibri" w:hAnsi="Calibri" w:cs="Calibri"/>
        <w:b/>
        <w:sz w:val="22"/>
      </w:rPr>
      <w:t xml:space="preserv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p>
  <w:p w14:paraId="7D6FC2E2"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A49E" w14:textId="77777777" w:rsidR="00D46665" w:rsidRDefault="00000000">
    <w:pPr>
      <w:bidi w:val="0"/>
      <w:spacing w:after="0" w:line="259" w:lineRule="auto"/>
      <w:ind w:left="0" w:right="32" w:firstLine="0"/>
      <w:jc w:val="center"/>
    </w:pPr>
    <w:r>
      <w:rPr>
        <w:rFonts w:ascii="Calibri" w:eastAsia="Calibri" w:hAnsi="Calibri" w:cs="Calibri"/>
        <w:b/>
        <w:sz w:val="22"/>
      </w:rPr>
      <w:t xml:space="preserve">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p>
  <w:p w14:paraId="545D01D6"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E468" w14:textId="77777777" w:rsidR="00D46665" w:rsidRDefault="00D46665">
    <w:pPr>
      <w:bidi w:val="0"/>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8130" w14:textId="77777777" w:rsidR="00CA4537" w:rsidRDefault="00CA4537">
      <w:pPr>
        <w:spacing w:after="0" w:line="240" w:lineRule="auto"/>
      </w:pPr>
      <w:r>
        <w:separator/>
      </w:r>
    </w:p>
  </w:footnote>
  <w:footnote w:type="continuationSeparator" w:id="0">
    <w:p w14:paraId="65519F4A" w14:textId="77777777" w:rsidR="00CA4537" w:rsidRDefault="00CA4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2108" w14:textId="77777777" w:rsidR="00D46665" w:rsidRDefault="00000000">
    <w:pPr>
      <w:tabs>
        <w:tab w:val="right" w:pos="852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EBC1F6B" wp14:editId="120E5A17">
              <wp:simplePos x="0" y="0"/>
              <wp:positionH relativeFrom="page">
                <wp:posOffset>1126541</wp:posOffset>
              </wp:positionH>
              <wp:positionV relativeFrom="page">
                <wp:posOffset>649224</wp:posOffset>
              </wp:positionV>
              <wp:extent cx="5312029" cy="6096"/>
              <wp:effectExtent l="0" t="0" r="0" b="0"/>
              <wp:wrapSquare wrapText="bothSides"/>
              <wp:docPr id="61076" name="Group 61076"/>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18277" name="Shape 118277"/>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076" style="width:418.27pt;height:0.47998pt;position:absolute;mso-position-horizontal-relative:page;mso-position-horizontal:absolute;margin-left:88.704pt;mso-position-vertical-relative:page;margin-top:51.12pt;" coordsize="53120,60">
              <v:shape id="Shape 118278" style="position:absolute;width:53120;height:91;left:0;top:0;" coordsize="5312029,9144" path="m0,0l5312029,0l5312029,9144l0,9144l0,0">
                <v:stroke weight="0pt" endcap="flat" joinstyle="miter" miterlimit="10" on="false" color="#000000" opacity="0"/>
                <v:fill on="true" color="#000000"/>
              </v:shape>
              <w10:wrap type="square"/>
            </v:group>
          </w:pict>
        </mc:Fallback>
      </mc:AlternateContent>
    </w:r>
    <w:r>
      <w:rPr>
        <w:b/>
        <w:bCs/>
        <w:sz w:val="24"/>
        <w:szCs w:val="24"/>
        <w:rtl/>
      </w:rPr>
      <w:t xml:space="preserve">مختبر تكنلوجيا الخرسانة </w:t>
    </w:r>
    <w:r>
      <w:rPr>
        <w:rFonts w:ascii="Calibri" w:eastAsia="Calibri" w:hAnsi="Calibri" w:cs="Calibri"/>
        <w:sz w:val="24"/>
        <w:szCs w:val="24"/>
      </w:rPr>
      <w:t>2</w:t>
    </w:r>
    <w:r>
      <w:rPr>
        <w:rFonts w:ascii="Calibri" w:eastAsia="Calibri" w:hAnsi="Calibri" w:cs="Calibri"/>
        <w:color w:val="5B9BD5"/>
        <w:sz w:val="24"/>
        <w:szCs w:val="24"/>
        <w:rtl/>
      </w:rPr>
      <w:tab/>
      <w:t xml:space="preserve"> </w:t>
    </w:r>
    <w:r>
      <w:rPr>
        <w:rFonts w:ascii="Calibri" w:eastAsia="Calibri" w:hAnsi="Calibri" w:cs="Calibri"/>
        <w:sz w:val="24"/>
        <w:szCs w:val="24"/>
        <w:rtl/>
      </w:rPr>
      <w:t xml:space="preserve"> </w:t>
    </w:r>
    <w:r>
      <w:rPr>
        <w:b/>
        <w:bCs/>
        <w:sz w:val="24"/>
        <w:szCs w:val="24"/>
        <w:rtl/>
      </w:rPr>
      <w:t>م.م غدير حيدر عباس</w:t>
    </w:r>
    <w:r>
      <w:rPr>
        <w:rFonts w:ascii="Calibri" w:eastAsia="Calibri" w:hAnsi="Calibri" w:cs="Calibri"/>
        <w:sz w:val="24"/>
        <w:szCs w:val="24"/>
        <w:rtl/>
      </w:rPr>
      <w:t xml:space="preserve"> </w:t>
    </w:r>
  </w:p>
  <w:p w14:paraId="6B9620BF"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B287" w14:textId="77777777" w:rsidR="00D46665" w:rsidRDefault="00000000">
    <w:pPr>
      <w:bidi w:val="0"/>
      <w:spacing w:after="0" w:line="259" w:lineRule="auto"/>
      <w:ind w:left="0" w:right="142"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BFD5" w14:textId="77777777" w:rsidR="00D46665" w:rsidRDefault="00D46665">
    <w:pPr>
      <w:bidi w:val="0"/>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571"/>
    <w:multiLevelType w:val="hybridMultilevel"/>
    <w:tmpl w:val="D88877DA"/>
    <w:lvl w:ilvl="0" w:tplc="6B54D71E">
      <w:start w:val="1"/>
      <w:numFmt w:val="decimal"/>
      <w:lvlText w:val="%1-"/>
      <w:lvlJc w:val="left"/>
      <w:pPr>
        <w:ind w:left="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05AE8">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E6DC92">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2E998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C4FB04">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1432C6">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CA710">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607C66">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84462E">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35612A"/>
    <w:multiLevelType w:val="hybridMultilevel"/>
    <w:tmpl w:val="980439E4"/>
    <w:lvl w:ilvl="0" w:tplc="42D43964">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6AEF78">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3EE754">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66A20">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62CC3A">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ACC86E">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006D44">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D6CCFE">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61ECA">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B970BD"/>
    <w:multiLevelType w:val="hybridMultilevel"/>
    <w:tmpl w:val="C222474E"/>
    <w:lvl w:ilvl="0" w:tplc="E502112C">
      <w:start w:val="1"/>
      <w:numFmt w:val="decimal"/>
      <w:lvlText w:val="%1-"/>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2E404">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B8DE00">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480DEE">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6EB76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660120">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3ADBF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222C0">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3AB2E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A07016"/>
    <w:multiLevelType w:val="hybridMultilevel"/>
    <w:tmpl w:val="7FB26E48"/>
    <w:lvl w:ilvl="0" w:tplc="4DBA4A7E">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FCAE58">
      <w:start w:val="1"/>
      <w:numFmt w:val="lowerLetter"/>
      <w:lvlText w:val="%2"/>
      <w:lvlJc w:val="left"/>
      <w:pPr>
        <w:ind w:left="1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708F22">
      <w:start w:val="1"/>
      <w:numFmt w:val="lowerRoman"/>
      <w:lvlText w:val="%3"/>
      <w:lvlJc w:val="left"/>
      <w:pPr>
        <w:ind w:left="2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C80866">
      <w:start w:val="1"/>
      <w:numFmt w:val="decimal"/>
      <w:lvlText w:val="%4"/>
      <w:lvlJc w:val="left"/>
      <w:pPr>
        <w:ind w:left="2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902F8C">
      <w:start w:val="1"/>
      <w:numFmt w:val="lowerLetter"/>
      <w:lvlText w:val="%5"/>
      <w:lvlJc w:val="left"/>
      <w:pPr>
        <w:ind w:left="3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04447A">
      <w:start w:val="1"/>
      <w:numFmt w:val="lowerRoman"/>
      <w:lvlText w:val="%6"/>
      <w:lvlJc w:val="left"/>
      <w:pPr>
        <w:ind w:left="4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928B3E">
      <w:start w:val="1"/>
      <w:numFmt w:val="decimal"/>
      <w:lvlText w:val="%7"/>
      <w:lvlJc w:val="left"/>
      <w:pPr>
        <w:ind w:left="4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243DB8">
      <w:start w:val="1"/>
      <w:numFmt w:val="lowerLetter"/>
      <w:lvlText w:val="%8"/>
      <w:lvlJc w:val="left"/>
      <w:pPr>
        <w:ind w:left="5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FC5654">
      <w:start w:val="1"/>
      <w:numFmt w:val="lowerRoman"/>
      <w:lvlText w:val="%9"/>
      <w:lvlJc w:val="left"/>
      <w:pPr>
        <w:ind w:left="6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ED3258"/>
    <w:multiLevelType w:val="hybridMultilevel"/>
    <w:tmpl w:val="2B34AE50"/>
    <w:lvl w:ilvl="0" w:tplc="D3B2E71E">
      <w:start w:val="1"/>
      <w:numFmt w:val="decimal"/>
      <w:lvlText w:val="%1-"/>
      <w:lvlJc w:val="left"/>
      <w:pPr>
        <w:ind w:left="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42573A">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8DFE8">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2098E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2EB13E">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1A377C">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74C2E8">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7C983A">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6EB0CC">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0B2DE8"/>
    <w:multiLevelType w:val="hybridMultilevel"/>
    <w:tmpl w:val="C9D6ADD0"/>
    <w:lvl w:ilvl="0" w:tplc="81503DC8">
      <w:start w:val="1"/>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2E340">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BAC97C">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462FC">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490A8">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5CED64">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464EC">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A4E82">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6C32AC">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D820A9"/>
    <w:multiLevelType w:val="hybridMultilevel"/>
    <w:tmpl w:val="52CE119C"/>
    <w:lvl w:ilvl="0" w:tplc="FDA2B318">
      <w:start w:val="1"/>
      <w:numFmt w:val="decimal"/>
      <w:lvlText w:val="%1-"/>
      <w:lvlJc w:val="left"/>
      <w:pPr>
        <w:ind w:left="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ACDA4">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8E9EDE">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5CF67E">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00C1C2">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1A069C">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C6445C">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2A0AA2">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CAD38">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C941C0"/>
    <w:multiLevelType w:val="hybridMultilevel"/>
    <w:tmpl w:val="69EE4132"/>
    <w:lvl w:ilvl="0" w:tplc="6F3846F4">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BC9850">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40BBC">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ACBF86">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6F4FC">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08E002">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C858C2">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0018CC">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AC18E8">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3E7E10"/>
    <w:multiLevelType w:val="hybridMultilevel"/>
    <w:tmpl w:val="DB640B70"/>
    <w:lvl w:ilvl="0" w:tplc="0D68A432">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A67206">
      <w:start w:val="1"/>
      <w:numFmt w:val="decimal"/>
      <w:lvlText w:val="%2-"/>
      <w:lvlJc w:val="left"/>
      <w:pPr>
        <w:ind w:left="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E8BB20">
      <w:start w:val="1"/>
      <w:numFmt w:val="lowerRoman"/>
      <w:lvlText w:val="%3"/>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9AC97C">
      <w:start w:val="1"/>
      <w:numFmt w:val="decimal"/>
      <w:lvlText w:val="%4"/>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A41624">
      <w:start w:val="1"/>
      <w:numFmt w:val="lowerLetter"/>
      <w:lvlText w:val="%5"/>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A60FCE">
      <w:start w:val="1"/>
      <w:numFmt w:val="lowerRoman"/>
      <w:lvlText w:val="%6"/>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487F8">
      <w:start w:val="1"/>
      <w:numFmt w:val="decimal"/>
      <w:lvlText w:val="%7"/>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0A18E4">
      <w:start w:val="1"/>
      <w:numFmt w:val="lowerLetter"/>
      <w:lvlText w:val="%8"/>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8E470">
      <w:start w:val="1"/>
      <w:numFmt w:val="lowerRoman"/>
      <w:lvlText w:val="%9"/>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EEB6561"/>
    <w:multiLevelType w:val="hybridMultilevel"/>
    <w:tmpl w:val="F782F0AE"/>
    <w:lvl w:ilvl="0" w:tplc="E386528E">
      <w:start w:val="1"/>
      <w:numFmt w:val="decimal"/>
      <w:lvlText w:val="%1-"/>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64D3E0">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F4A244">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83754">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E4135C">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C0947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24026">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4D96E">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482C34">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8D1142C"/>
    <w:multiLevelType w:val="hybridMultilevel"/>
    <w:tmpl w:val="FFD41044"/>
    <w:lvl w:ilvl="0" w:tplc="48A69A02">
      <w:start w:val="1"/>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9A67FA">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B69F00">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88B42">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888792">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8753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205F66">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CAEA12">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5EE04C">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090717"/>
    <w:multiLevelType w:val="hybridMultilevel"/>
    <w:tmpl w:val="5D24A650"/>
    <w:lvl w:ilvl="0" w:tplc="DD6C206A">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A6B3E">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A4A8EA">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6B530">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DE9698">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EEC10">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C6C626">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B20746">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2C59E">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BD19FA"/>
    <w:multiLevelType w:val="hybridMultilevel"/>
    <w:tmpl w:val="62FE3FF0"/>
    <w:lvl w:ilvl="0" w:tplc="5D747E2E">
      <w:start w:val="1"/>
      <w:numFmt w:val="decimal"/>
      <w:lvlText w:val="%1-"/>
      <w:lvlJc w:val="left"/>
      <w:pPr>
        <w:ind w:left="76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4502D8A8">
      <w:start w:val="1"/>
      <w:numFmt w:val="lowerLetter"/>
      <w:lvlText w:val="%2"/>
      <w:lvlJc w:val="left"/>
      <w:pPr>
        <w:ind w:left="143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22101292">
      <w:start w:val="1"/>
      <w:numFmt w:val="lowerRoman"/>
      <w:lvlText w:val="%3"/>
      <w:lvlJc w:val="left"/>
      <w:pPr>
        <w:ind w:left="215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AD2E5E88">
      <w:start w:val="1"/>
      <w:numFmt w:val="decimal"/>
      <w:lvlText w:val="%4"/>
      <w:lvlJc w:val="left"/>
      <w:pPr>
        <w:ind w:left="287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103C2308">
      <w:start w:val="1"/>
      <w:numFmt w:val="lowerLetter"/>
      <w:lvlText w:val="%5"/>
      <w:lvlJc w:val="left"/>
      <w:pPr>
        <w:ind w:left="359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577A54C6">
      <w:start w:val="1"/>
      <w:numFmt w:val="lowerRoman"/>
      <w:lvlText w:val="%6"/>
      <w:lvlJc w:val="left"/>
      <w:pPr>
        <w:ind w:left="431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A628D1F0">
      <w:start w:val="1"/>
      <w:numFmt w:val="decimal"/>
      <w:lvlText w:val="%7"/>
      <w:lvlJc w:val="left"/>
      <w:pPr>
        <w:ind w:left="503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9F54DF84">
      <w:start w:val="1"/>
      <w:numFmt w:val="lowerLetter"/>
      <w:lvlText w:val="%8"/>
      <w:lvlJc w:val="left"/>
      <w:pPr>
        <w:ind w:left="575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7188F73E">
      <w:start w:val="1"/>
      <w:numFmt w:val="lowerRoman"/>
      <w:lvlText w:val="%9"/>
      <w:lvlJc w:val="left"/>
      <w:pPr>
        <w:ind w:left="6479"/>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3" w15:restartNumberingAfterBreak="0">
    <w:nsid w:val="7EC77F58"/>
    <w:multiLevelType w:val="hybridMultilevel"/>
    <w:tmpl w:val="2FB213D0"/>
    <w:lvl w:ilvl="0" w:tplc="6D70C666">
      <w:start w:val="1"/>
      <w:numFmt w:val="decimal"/>
      <w:lvlText w:val="%1-"/>
      <w:lvlJc w:val="left"/>
      <w:pPr>
        <w:ind w:left="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2205E">
      <w:start w:val="1"/>
      <w:numFmt w:val="lowerLetter"/>
      <w:lvlText w:val="%2"/>
      <w:lvlJc w:val="left"/>
      <w:pPr>
        <w:ind w:left="1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A320C">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64696E">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882344">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7E8058">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E01F2">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888346">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C90CA">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90613268">
    <w:abstractNumId w:val="7"/>
  </w:num>
  <w:num w:numId="2" w16cid:durableId="333269890">
    <w:abstractNumId w:val="4"/>
  </w:num>
  <w:num w:numId="3" w16cid:durableId="2073580978">
    <w:abstractNumId w:val="9"/>
  </w:num>
  <w:num w:numId="4" w16cid:durableId="1122264399">
    <w:abstractNumId w:val="13"/>
  </w:num>
  <w:num w:numId="5" w16cid:durableId="1248659344">
    <w:abstractNumId w:val="5"/>
  </w:num>
  <w:num w:numId="6" w16cid:durableId="673804058">
    <w:abstractNumId w:val="0"/>
  </w:num>
  <w:num w:numId="7" w16cid:durableId="1659192950">
    <w:abstractNumId w:val="10"/>
  </w:num>
  <w:num w:numId="8" w16cid:durableId="1598832361">
    <w:abstractNumId w:val="8"/>
  </w:num>
  <w:num w:numId="9" w16cid:durableId="1448817917">
    <w:abstractNumId w:val="12"/>
  </w:num>
  <w:num w:numId="10" w16cid:durableId="384374813">
    <w:abstractNumId w:val="11"/>
  </w:num>
  <w:num w:numId="11" w16cid:durableId="1706248983">
    <w:abstractNumId w:val="1"/>
  </w:num>
  <w:num w:numId="12" w16cid:durableId="1654870601">
    <w:abstractNumId w:val="2"/>
  </w:num>
  <w:num w:numId="13" w16cid:durableId="1803111285">
    <w:abstractNumId w:val="6"/>
  </w:num>
  <w:num w:numId="14" w16cid:durableId="452873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65"/>
    <w:rsid w:val="004A754E"/>
    <w:rsid w:val="0062320C"/>
    <w:rsid w:val="00795C5B"/>
    <w:rsid w:val="00851385"/>
    <w:rsid w:val="00901CE3"/>
    <w:rsid w:val="00904419"/>
    <w:rsid w:val="00CA4537"/>
    <w:rsid w:val="00D46665"/>
    <w:rsid w:val="00D65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C7049"/>
  <w15:docId w15:val="{4D7412E0-2EB7-4897-9D07-4CDF58E2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38" w:line="366" w:lineRule="auto"/>
      <w:ind w:left="430" w:right="158" w:hanging="37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bidi/>
      <w:spacing w:after="293"/>
      <w:ind w:left="10" w:right="10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1885</Characters>
  <Application>Microsoft Office Word</Application>
  <DocSecurity>0</DocSecurity>
  <Lines>49</Lines>
  <Paragraphs>29</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مختبر تكنلوجيا الخرسانة 2</dc:title>
  <dc:subject/>
  <dc:creator>زيوني</dc:creator>
  <cp:keywords/>
  <cp:lastModifiedBy>Nora Al-Anssari</cp:lastModifiedBy>
  <cp:revision>3</cp:revision>
  <dcterms:created xsi:type="dcterms:W3CDTF">2024-04-05T12:37:00Z</dcterms:created>
  <dcterms:modified xsi:type="dcterms:W3CDTF">2024-04-05T12:40:00Z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e91bed702e9dc14966cf075cb9cab6ef061374d12c39d3e3ed004fda68a058eb</vt:lpwstr>
  </property>
</Properties>
</file>