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b/>
          <w:bCs/>
          <w:sz w:val="32"/>
          <w:szCs w:val="32"/>
          <w:rtl/>
          <w:lang w:bidi="ar-IQ"/>
        </w:rPr>
      </w:pPr>
      <w:r>
        <w:rPr>
          <w:rFonts w:ascii="Simplified Arabic" w:eastAsia="Times New Roman" w:hAnsi="Simplified Arabic" w:cs="Simplified Arabic" w:hint="cs"/>
          <w:b/>
          <w:bCs/>
          <w:sz w:val="32"/>
          <w:szCs w:val="32"/>
          <w:rtl/>
          <w:lang w:bidi="ar-IQ"/>
        </w:rPr>
        <w:t xml:space="preserve">الاختبــارات </w:t>
      </w:r>
      <w:proofErr w:type="spellStart"/>
      <w:r>
        <w:rPr>
          <w:rFonts w:ascii="Simplified Arabic" w:eastAsia="Times New Roman" w:hAnsi="Simplified Arabic" w:cs="Simplified Arabic" w:hint="cs"/>
          <w:b/>
          <w:bCs/>
          <w:sz w:val="32"/>
          <w:szCs w:val="32"/>
          <w:rtl/>
          <w:lang w:bidi="ar-IQ"/>
        </w:rPr>
        <w:t>المهـــارية</w:t>
      </w:r>
      <w:proofErr w:type="spellEnd"/>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b/>
          <w:bCs/>
          <w:sz w:val="32"/>
          <w:szCs w:val="32"/>
          <w:rtl/>
          <w:lang w:bidi="ar-IQ"/>
        </w:rPr>
      </w:pPr>
      <w:r>
        <w:rPr>
          <w:rFonts w:ascii="Simplified Arabic" w:eastAsia="Times New Roman" w:hAnsi="Simplified Arabic" w:cs="Simplified Arabic" w:hint="cs"/>
          <w:b/>
          <w:bCs/>
          <w:sz w:val="32"/>
          <w:szCs w:val="32"/>
          <w:rtl/>
          <w:lang w:bidi="ar-IQ"/>
        </w:rPr>
        <w:t xml:space="preserve">مدخل في التعريف </w:t>
      </w:r>
      <w:proofErr w:type="gramStart"/>
      <w:r>
        <w:rPr>
          <w:rFonts w:ascii="Simplified Arabic" w:eastAsia="Times New Roman" w:hAnsi="Simplified Arabic" w:cs="Simplified Arabic" w:hint="cs"/>
          <w:b/>
          <w:bCs/>
          <w:sz w:val="32"/>
          <w:szCs w:val="32"/>
          <w:rtl/>
          <w:lang w:bidi="ar-IQ"/>
        </w:rPr>
        <w:t>بالمهارة :</w:t>
      </w:r>
      <w:proofErr w:type="gramEnd"/>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اجمع </w:t>
      </w:r>
      <w:proofErr w:type="gramStart"/>
      <w:r>
        <w:rPr>
          <w:rFonts w:ascii="Simplified Arabic" w:eastAsia="Times New Roman" w:hAnsi="Simplified Arabic" w:cs="Simplified Arabic" w:hint="cs"/>
          <w:sz w:val="32"/>
          <w:szCs w:val="28"/>
          <w:rtl/>
          <w:lang w:bidi="ar-IQ"/>
        </w:rPr>
        <w:t>العديد</w:t>
      </w:r>
      <w:proofErr w:type="gramEnd"/>
      <w:r>
        <w:rPr>
          <w:rFonts w:ascii="Simplified Arabic" w:eastAsia="Times New Roman" w:hAnsi="Simplified Arabic" w:cs="Simplified Arabic" w:hint="cs"/>
          <w:sz w:val="32"/>
          <w:szCs w:val="28"/>
          <w:rtl/>
          <w:lang w:bidi="ar-IQ"/>
        </w:rPr>
        <w:t xml:space="preserve"> من خبراء التعلم الحركي والتدريب الرياضي على أن المهارة مفاهيم عديدة. ويأتي استخدامها أيضا بطرائق متعددة، إذ هناك من يعرفها على أنها:" عبارة عن مهمة او عمل معين يعكس فاعلية عالية في الأداء " وهناك من ينظر إليها على أنها " قدرة الفرد على أداء مجموعة من الحركات الخاصة التي تتضمنها اللعبة بدقة وكفاية ونجاح.. وتتطلب هذه القدرة استخدام مجموعة العضلات العاملة في الحركة، والعضلات المقابلة لها، والعضلات المحايدة، والعضلات المثبتة للمفاصل بتوافق وانسيابية " يضاف الى هذا وذلك ان المهارة وبخاصة في الألعاب الرياضية " تبين القدرة على استخدام </w:t>
      </w:r>
      <w:proofErr w:type="spellStart"/>
      <w:r>
        <w:rPr>
          <w:rFonts w:ascii="Simplified Arabic" w:eastAsia="Times New Roman" w:hAnsi="Simplified Arabic" w:cs="Simplified Arabic" w:hint="cs"/>
          <w:sz w:val="32"/>
          <w:szCs w:val="28"/>
          <w:rtl/>
          <w:lang w:bidi="ar-IQ"/>
        </w:rPr>
        <w:t>الجهازيين</w:t>
      </w:r>
      <w:proofErr w:type="spellEnd"/>
      <w:r>
        <w:rPr>
          <w:rFonts w:ascii="Simplified Arabic" w:eastAsia="Times New Roman" w:hAnsi="Simplified Arabic" w:cs="Simplified Arabic" w:hint="cs"/>
          <w:sz w:val="32"/>
          <w:szCs w:val="28"/>
          <w:rtl/>
          <w:lang w:bidi="ar-IQ"/>
        </w:rPr>
        <w:t xml:space="preserve"> العصبي والعضلي، الاستخدام الصحيح لإخراج القوة العضلية اللازمة لأداء الحركات المطلوبة فيها بشكل دقيق في التوقيت المناسب.</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نخلص من هذا أن كل مهارة حركية تتطلب تنظيم وترتيب عمل مجاميع عضلية معينة في اتجاه معين.</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b/>
          <w:bCs/>
          <w:sz w:val="32"/>
          <w:szCs w:val="32"/>
          <w:rtl/>
          <w:lang w:bidi="ar-IQ"/>
        </w:rPr>
      </w:pPr>
      <w:r>
        <w:rPr>
          <w:rFonts w:ascii="Simplified Arabic" w:eastAsia="Times New Roman" w:hAnsi="Simplified Arabic" w:cs="Simplified Arabic" w:hint="cs"/>
          <w:b/>
          <w:bCs/>
          <w:sz w:val="32"/>
          <w:szCs w:val="32"/>
          <w:rtl/>
          <w:lang w:bidi="ar-IQ"/>
        </w:rPr>
        <w:t>المهارات الحركية في الالعاب والأنشطة الرياضية</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تعد المهارات الحركية من القواعد الرئيسة في عملية بناء الرياضي  وعاملا مهما لنجاح أي فعل حركي يؤديه ذلك الرياضي. لأنها تؤشر مقدار القدرة على الإنجاز، سواء أكانت تؤدي بشكل فردي او داخل فريق، ضد منافس أو بدونه، بأداة من غيرها، ويتيح إتقان المهارة الحركية من قبل الرياضي فرصة تنفيذ متطلبات اللعبة جميعها تنفيذا فعالا يحقق نتائج جيدة مع اقتصاد في المجهود.</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ولان إتقان المهارة الحركية </w:t>
      </w:r>
      <w:proofErr w:type="spellStart"/>
      <w:r>
        <w:rPr>
          <w:rFonts w:ascii="Simplified Arabic" w:eastAsia="Times New Roman" w:hAnsi="Simplified Arabic" w:cs="Simplified Arabic" w:hint="cs"/>
          <w:sz w:val="32"/>
          <w:szCs w:val="28"/>
          <w:rtl/>
          <w:lang w:bidi="ar-IQ"/>
        </w:rPr>
        <w:t>لايعتمد</w:t>
      </w:r>
      <w:proofErr w:type="spellEnd"/>
      <w:r>
        <w:rPr>
          <w:rFonts w:ascii="Simplified Arabic" w:eastAsia="Times New Roman" w:hAnsi="Simplified Arabic" w:cs="Simplified Arabic" w:hint="cs"/>
          <w:sz w:val="32"/>
          <w:szCs w:val="28"/>
          <w:rtl/>
          <w:lang w:bidi="ar-IQ"/>
        </w:rPr>
        <w:t xml:space="preserve"> على مستوى الأعداد البدني وإتباع الأسلوب الصحيح في التدريب فقط، بل على مقدار المعلومات المكتسبة أيضا . لذلك عرفت المهارة بكونها " قدرة الفرد على استخدام معلوماته بكفاية واستعداد </w:t>
      </w:r>
      <w:proofErr w:type="spellStart"/>
      <w:r>
        <w:rPr>
          <w:rFonts w:ascii="Simplified Arabic" w:eastAsia="Times New Roman" w:hAnsi="Simplified Arabic" w:cs="Simplified Arabic" w:hint="cs"/>
          <w:sz w:val="32"/>
          <w:szCs w:val="28"/>
          <w:rtl/>
          <w:lang w:bidi="ar-IQ"/>
        </w:rPr>
        <w:t>للانجاز</w:t>
      </w:r>
      <w:proofErr w:type="spellEnd"/>
      <w:r>
        <w:rPr>
          <w:rFonts w:ascii="Simplified Arabic" w:eastAsia="Times New Roman" w:hAnsi="Simplified Arabic" w:cs="Simplified Arabic" w:hint="cs"/>
          <w:sz w:val="32"/>
          <w:szCs w:val="28"/>
          <w:rtl/>
          <w:lang w:bidi="ar-IQ"/>
        </w:rPr>
        <w:t>". وهذا التعريف يعبر عن صلة المهارة بالجانب المعرفي الذي توفره لدى الرياضي وبما يخص اللعبة التي يمارسها.. كذلك تعرف المهارة بكونها " الأداء الحركي الضروري، الذي يهدف إلى تحقيق غرض معين في الرياضة التخصصية وفقا لقواعد التنافس " ومن هذا نجد أن الأنشطة او الألعاب تختلف في أعداد وطرائق مهاراتها الحركية بحسب القانون الذي يحكم ذلك النشاط او تلك اللعبة.</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بقي أن نذكر، أن التدريب على المهارات في الألعاب الرياضية يتطلب تعلم المهارات الخاصة باللعبة أولا مع مراعاة ان يتم ذلك بطريقة صحيحة يلي ذلك وضع هذه المهارات في التطبيق الفعلي للأداء لان المهارة " هي كل ما يمكن ان يعبر عنه </w:t>
      </w:r>
      <w:proofErr w:type="spellStart"/>
      <w:r>
        <w:rPr>
          <w:rFonts w:ascii="Simplified Arabic" w:eastAsia="Times New Roman" w:hAnsi="Simplified Arabic" w:cs="Simplified Arabic" w:hint="cs"/>
          <w:sz w:val="32"/>
          <w:szCs w:val="28"/>
          <w:rtl/>
          <w:lang w:bidi="ar-IQ"/>
        </w:rPr>
        <w:t>بالانجاز</w:t>
      </w:r>
      <w:proofErr w:type="spellEnd"/>
      <w:r>
        <w:rPr>
          <w:rFonts w:ascii="Simplified Arabic" w:eastAsia="Times New Roman" w:hAnsi="Simplified Arabic" w:cs="Simplified Arabic" w:hint="cs"/>
          <w:sz w:val="32"/>
          <w:szCs w:val="28"/>
          <w:rtl/>
          <w:lang w:bidi="ar-IQ"/>
        </w:rPr>
        <w:t xml:space="preserve">، ودلالة الانجاز هنا، هو كل ما تعلمه الفرد، ومدى استجابته وإجادته لما تعلمه " بمعنى ان المهارة هي كل ما يعتمد على الاستجابات الحركية، عموما بعد تطبيق المهارة لابد من المران والممارسة بشكل منتظم كي تصبح نمطا من أنماط السلوك الحركي. الذي يظهر لدى الفرد بشكل تلقائي بكفاية </w:t>
      </w:r>
      <w:proofErr w:type="gramStart"/>
      <w:r>
        <w:rPr>
          <w:rFonts w:ascii="Simplified Arabic" w:eastAsia="Times New Roman" w:hAnsi="Simplified Arabic" w:cs="Simplified Arabic" w:hint="cs"/>
          <w:sz w:val="32"/>
          <w:szCs w:val="28"/>
          <w:rtl/>
          <w:lang w:bidi="ar-IQ"/>
        </w:rPr>
        <w:t>وسهولة</w:t>
      </w:r>
      <w:proofErr w:type="gramEnd"/>
      <w:r>
        <w:rPr>
          <w:rFonts w:ascii="Simplified Arabic" w:eastAsia="Times New Roman" w:hAnsi="Simplified Arabic" w:cs="Simplified Arabic" w:hint="cs"/>
          <w:sz w:val="32"/>
          <w:szCs w:val="28"/>
          <w:rtl/>
          <w:lang w:bidi="ar-IQ"/>
        </w:rPr>
        <w:t>.. وهذا ما أكده (كير 1982) اذ قال : ان طبيعة المهارة تتحدد بثلاثة عوامل أساسية هي :</w:t>
      </w:r>
    </w:p>
    <w:p w:rsidR="00E239F1" w:rsidRDefault="00E239F1" w:rsidP="00E239F1">
      <w:pPr>
        <w:numPr>
          <w:ilvl w:val="0"/>
          <w:numId w:val="3"/>
        </w:numPr>
        <w:tabs>
          <w:tab w:val="left" w:pos="7320"/>
          <w:tab w:val="left" w:pos="7526"/>
          <w:tab w:val="right" w:pos="8306"/>
        </w:tabs>
        <w:bidi/>
        <w:spacing w:after="0"/>
        <w:ind w:left="90" w:firstLine="9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شكل وطبيعة العمل، عما إذا كان هذا العمل يتطلب التكرار بشكليه البسيط </w:t>
      </w:r>
      <w:proofErr w:type="gramStart"/>
      <w:r>
        <w:rPr>
          <w:rFonts w:ascii="Simplified Arabic" w:eastAsia="Times New Roman" w:hAnsi="Simplified Arabic" w:cs="Simplified Arabic" w:hint="cs"/>
          <w:sz w:val="32"/>
          <w:szCs w:val="28"/>
          <w:rtl/>
          <w:lang w:bidi="ar-IQ"/>
        </w:rPr>
        <w:t>والمستمر</w:t>
      </w:r>
      <w:proofErr w:type="gramEnd"/>
      <w:r>
        <w:rPr>
          <w:rFonts w:ascii="Simplified Arabic" w:eastAsia="Times New Roman" w:hAnsi="Simplified Arabic" w:cs="Simplified Arabic" w:hint="cs"/>
          <w:sz w:val="32"/>
          <w:szCs w:val="28"/>
          <w:rtl/>
          <w:lang w:bidi="ar-IQ"/>
        </w:rPr>
        <w:t>.</w:t>
      </w:r>
    </w:p>
    <w:p w:rsidR="00E239F1" w:rsidRDefault="00E239F1" w:rsidP="00E239F1">
      <w:pPr>
        <w:numPr>
          <w:ilvl w:val="0"/>
          <w:numId w:val="3"/>
        </w:numPr>
        <w:tabs>
          <w:tab w:val="left" w:pos="7320"/>
          <w:tab w:val="left" w:pos="7526"/>
          <w:tab w:val="right" w:pos="8306"/>
        </w:tabs>
        <w:bidi/>
        <w:spacing w:after="0"/>
        <w:ind w:left="90" w:firstLine="9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النمطية.. وهذه تتوقف ع</w:t>
      </w:r>
      <w:proofErr w:type="gramStart"/>
      <w:r>
        <w:rPr>
          <w:rFonts w:ascii="Simplified Arabic" w:eastAsia="Times New Roman" w:hAnsi="Simplified Arabic" w:cs="Simplified Arabic" w:hint="cs"/>
          <w:sz w:val="32"/>
          <w:szCs w:val="28"/>
          <w:rtl/>
          <w:lang w:bidi="ar-IQ"/>
        </w:rPr>
        <w:t>لى عن</w:t>
      </w:r>
      <w:proofErr w:type="gramEnd"/>
      <w:r>
        <w:rPr>
          <w:rFonts w:ascii="Simplified Arabic" w:eastAsia="Times New Roman" w:hAnsi="Simplified Arabic" w:cs="Simplified Arabic" w:hint="cs"/>
          <w:sz w:val="32"/>
          <w:szCs w:val="28"/>
          <w:rtl/>
          <w:lang w:bidi="ar-IQ"/>
        </w:rPr>
        <w:t>صرين هما : التوقيت الذي يتم به الأداء والتسلسل أو التعاقب.</w:t>
      </w:r>
    </w:p>
    <w:p w:rsidR="00E239F1" w:rsidRDefault="00E239F1" w:rsidP="00E239F1">
      <w:pPr>
        <w:numPr>
          <w:ilvl w:val="0"/>
          <w:numId w:val="3"/>
        </w:numPr>
        <w:tabs>
          <w:tab w:val="left" w:pos="7320"/>
          <w:tab w:val="left" w:pos="7526"/>
          <w:tab w:val="right" w:pos="8306"/>
        </w:tabs>
        <w:bidi/>
        <w:spacing w:after="0"/>
        <w:ind w:left="90" w:firstLine="9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 xml:space="preserve">النتائج المفترضة سلفا بالنسبة للأداء </w:t>
      </w:r>
      <w:proofErr w:type="spellStart"/>
      <w:r>
        <w:rPr>
          <w:rFonts w:ascii="Simplified Arabic" w:eastAsia="Times New Roman" w:hAnsi="Simplified Arabic" w:cs="Simplified Arabic" w:hint="cs"/>
          <w:sz w:val="32"/>
          <w:szCs w:val="28"/>
          <w:rtl/>
          <w:lang w:bidi="ar-IQ"/>
        </w:rPr>
        <w:t>المهاري</w:t>
      </w:r>
      <w:proofErr w:type="spellEnd"/>
      <w:r>
        <w:rPr>
          <w:rFonts w:ascii="Simplified Arabic" w:eastAsia="Times New Roman" w:hAnsi="Simplified Arabic" w:cs="Simplified Arabic" w:hint="cs"/>
          <w:sz w:val="32"/>
          <w:szCs w:val="28"/>
          <w:rtl/>
          <w:lang w:bidi="ar-IQ"/>
        </w:rPr>
        <w:t xml:space="preserve"> ويعبر عنها </w:t>
      </w:r>
      <w:proofErr w:type="spellStart"/>
      <w:r>
        <w:rPr>
          <w:rFonts w:ascii="Simplified Arabic" w:eastAsia="Times New Roman" w:hAnsi="Simplified Arabic" w:cs="Simplified Arabic" w:hint="cs"/>
          <w:sz w:val="32"/>
          <w:szCs w:val="28"/>
          <w:rtl/>
          <w:lang w:bidi="ar-IQ"/>
        </w:rPr>
        <w:t>إحيانا</w:t>
      </w:r>
      <w:proofErr w:type="spellEnd"/>
      <w:r>
        <w:rPr>
          <w:rFonts w:ascii="Simplified Arabic" w:eastAsia="Times New Roman" w:hAnsi="Simplified Arabic" w:cs="Simplified Arabic" w:hint="cs"/>
          <w:sz w:val="32"/>
          <w:szCs w:val="28"/>
          <w:rtl/>
          <w:lang w:bidi="ar-IQ"/>
        </w:rPr>
        <w:t xml:space="preserve"> (السرعة والدقة والقدرة والكفاية، التي يتم بها انجاز المهارة وكذا كيفية الاداء ودرجة صعوبته).</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lastRenderedPageBreak/>
        <w:t xml:space="preserve">      المهم أن عملية تطوير المهارات في الألعاب الرياضية وكذلك الأداء </w:t>
      </w:r>
      <w:proofErr w:type="spellStart"/>
      <w:r>
        <w:rPr>
          <w:rFonts w:ascii="Simplified Arabic" w:eastAsia="Times New Roman" w:hAnsi="Simplified Arabic" w:cs="Simplified Arabic" w:hint="cs"/>
          <w:sz w:val="32"/>
          <w:szCs w:val="28"/>
          <w:rtl/>
          <w:lang w:bidi="ar-IQ"/>
        </w:rPr>
        <w:t>المهاري</w:t>
      </w:r>
      <w:proofErr w:type="spellEnd"/>
      <w:r>
        <w:rPr>
          <w:rFonts w:ascii="Simplified Arabic" w:eastAsia="Times New Roman" w:hAnsi="Simplified Arabic" w:cs="Simplified Arabic" w:hint="cs"/>
          <w:sz w:val="32"/>
          <w:szCs w:val="28"/>
          <w:rtl/>
          <w:lang w:bidi="ar-IQ"/>
        </w:rPr>
        <w:t xml:space="preserve"> عندها يحتاج إلى التقدم بعملية التدريب من مرحلة الى أخرى، أي عبر مراحلة وكذلك من مستوى إلى آخر، ولا يمكن أن يتحقق هذا الأمر مالم يكن هناك فحوصات واختبارات قياسية تؤشر حالة النجاح والإخفاق في عمليات التدريب وكذا التقدم بالأداء </w:t>
      </w:r>
      <w:proofErr w:type="spellStart"/>
      <w:r>
        <w:rPr>
          <w:rFonts w:ascii="Simplified Arabic" w:eastAsia="Times New Roman" w:hAnsi="Simplified Arabic" w:cs="Simplified Arabic" w:hint="cs"/>
          <w:sz w:val="32"/>
          <w:szCs w:val="28"/>
          <w:rtl/>
          <w:lang w:bidi="ar-IQ"/>
        </w:rPr>
        <w:t>المهاري</w:t>
      </w:r>
      <w:proofErr w:type="spellEnd"/>
      <w:r>
        <w:rPr>
          <w:rFonts w:ascii="Simplified Arabic" w:eastAsia="Times New Roman" w:hAnsi="Simplified Arabic" w:cs="Simplified Arabic" w:hint="cs"/>
          <w:sz w:val="32"/>
          <w:szCs w:val="28"/>
          <w:rtl/>
          <w:lang w:bidi="ar-IQ"/>
        </w:rPr>
        <w:t xml:space="preserve"> وتحسينه.</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b/>
          <w:bCs/>
          <w:sz w:val="32"/>
          <w:szCs w:val="32"/>
          <w:rtl/>
          <w:lang w:bidi="ar-IQ"/>
        </w:rPr>
      </w:pPr>
      <w:r>
        <w:rPr>
          <w:rFonts w:ascii="Simplified Arabic" w:eastAsia="Times New Roman" w:hAnsi="Simplified Arabic" w:cs="Simplified Arabic" w:hint="cs"/>
          <w:b/>
          <w:bCs/>
          <w:sz w:val="32"/>
          <w:szCs w:val="28"/>
          <w:rtl/>
          <w:lang w:bidi="ar-IQ"/>
        </w:rPr>
        <w:t xml:space="preserve">  </w:t>
      </w:r>
      <w:r>
        <w:rPr>
          <w:rFonts w:ascii="Simplified Arabic" w:eastAsia="Times New Roman" w:hAnsi="Simplified Arabic" w:cs="Simplified Arabic" w:hint="cs"/>
          <w:b/>
          <w:bCs/>
          <w:sz w:val="32"/>
          <w:szCs w:val="32"/>
          <w:rtl/>
          <w:lang w:bidi="ar-IQ"/>
        </w:rPr>
        <w:t xml:space="preserve">تصنيف المهارات الحركية في الالعاب الرياضية </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حتى تصنف المهارات  الحركية في معظم الألعاب الرياضية لابد من استخدام النظم </w:t>
      </w:r>
      <w:proofErr w:type="spellStart"/>
      <w:r>
        <w:rPr>
          <w:rFonts w:ascii="Simplified Arabic" w:eastAsia="Times New Roman" w:hAnsi="Simplified Arabic" w:cs="Simplified Arabic" w:hint="cs"/>
          <w:sz w:val="32"/>
          <w:szCs w:val="28"/>
          <w:rtl/>
          <w:lang w:bidi="ar-IQ"/>
        </w:rPr>
        <w:t>والمحكات</w:t>
      </w:r>
      <w:proofErr w:type="spellEnd"/>
      <w:r>
        <w:rPr>
          <w:rFonts w:ascii="Simplified Arabic" w:eastAsia="Times New Roman" w:hAnsi="Simplified Arabic" w:cs="Simplified Arabic" w:hint="cs"/>
          <w:sz w:val="32"/>
          <w:szCs w:val="28"/>
          <w:rtl/>
          <w:lang w:bidi="ar-IQ"/>
        </w:rPr>
        <w:t xml:space="preserve"> والمعايير التي يمكن اعتمادها في عملية التصنيف ؛ولهذا جاءت جهود العلماء ببعض من هذه التصنيفات بحسب معايير معينة، منها:</w:t>
      </w:r>
    </w:p>
    <w:p w:rsidR="00E239F1" w:rsidRDefault="00E239F1" w:rsidP="00E239F1">
      <w:pPr>
        <w:numPr>
          <w:ilvl w:val="0"/>
          <w:numId w:val="4"/>
        </w:numPr>
        <w:tabs>
          <w:tab w:val="left" w:pos="7320"/>
          <w:tab w:val="left" w:pos="7526"/>
          <w:tab w:val="right" w:pos="8306"/>
        </w:tabs>
        <w:bidi/>
        <w:spacing w:after="0"/>
        <w:ind w:left="0" w:firstLine="9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b/>
          <w:bCs/>
          <w:sz w:val="32"/>
          <w:szCs w:val="32"/>
          <w:rtl/>
          <w:lang w:bidi="ar-IQ"/>
        </w:rPr>
        <w:t>التصنيف على أساس التوافق البدني</w:t>
      </w:r>
      <w:r>
        <w:rPr>
          <w:rFonts w:ascii="Simplified Arabic" w:eastAsia="Times New Roman" w:hAnsi="Simplified Arabic" w:cs="Simplified Arabic" w:hint="cs"/>
          <w:sz w:val="32"/>
          <w:szCs w:val="28"/>
          <w:rtl/>
          <w:lang w:bidi="ar-IQ"/>
        </w:rPr>
        <w:t xml:space="preserve"> : في هذا تصنف المهارة إلى :</w:t>
      </w:r>
    </w:p>
    <w:p w:rsidR="00E239F1" w:rsidRDefault="00E239F1" w:rsidP="00E239F1">
      <w:pPr>
        <w:numPr>
          <w:ilvl w:val="0"/>
          <w:numId w:val="5"/>
        </w:numPr>
        <w:tabs>
          <w:tab w:val="left" w:pos="7320"/>
          <w:tab w:val="left" w:pos="7526"/>
          <w:tab w:val="right" w:pos="8306"/>
        </w:tabs>
        <w:bidi/>
        <w:spacing w:after="0"/>
        <w:ind w:left="0" w:firstLine="9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مهارات حركية تتطلب التوافقات الدقيقة بين العين واليد.</w:t>
      </w:r>
    </w:p>
    <w:p w:rsidR="00E239F1" w:rsidRDefault="00E239F1" w:rsidP="00E239F1">
      <w:pPr>
        <w:numPr>
          <w:ilvl w:val="0"/>
          <w:numId w:val="5"/>
        </w:numPr>
        <w:tabs>
          <w:tab w:val="left" w:pos="7320"/>
          <w:tab w:val="left" w:pos="7526"/>
          <w:tab w:val="right" w:pos="8306"/>
        </w:tabs>
        <w:bidi/>
        <w:spacing w:after="0"/>
        <w:ind w:left="0" w:firstLine="9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مهارات حركية تتطلب التوافقات الكلية للجسم. </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2</w:t>
      </w:r>
      <w:r>
        <w:rPr>
          <w:rFonts w:ascii="Simplified Arabic" w:eastAsia="Times New Roman" w:hAnsi="Simplified Arabic" w:cs="Simplified Arabic" w:hint="cs"/>
          <w:b/>
          <w:bCs/>
          <w:sz w:val="32"/>
          <w:szCs w:val="32"/>
          <w:rtl/>
          <w:lang w:bidi="ar-IQ"/>
        </w:rPr>
        <w:t>- التصنيف على أساس الحركة :</w:t>
      </w:r>
      <w:r>
        <w:rPr>
          <w:rFonts w:ascii="Simplified Arabic" w:eastAsia="Times New Roman" w:hAnsi="Simplified Arabic" w:cs="Simplified Arabic" w:hint="cs"/>
          <w:b/>
          <w:bCs/>
          <w:sz w:val="32"/>
          <w:szCs w:val="32"/>
          <w:u w:val="single"/>
          <w:rtl/>
          <w:lang w:bidi="ar-IQ"/>
        </w:rPr>
        <w:t xml:space="preserve"> </w:t>
      </w:r>
      <w:r>
        <w:rPr>
          <w:rFonts w:ascii="Simplified Arabic" w:eastAsia="Times New Roman" w:hAnsi="Simplified Arabic" w:cs="Simplified Arabic" w:hint="cs"/>
          <w:sz w:val="32"/>
          <w:szCs w:val="28"/>
          <w:rtl/>
          <w:lang w:bidi="ar-IQ"/>
        </w:rPr>
        <w:t xml:space="preserve">عند هذا التصنيف تكون الإعمال الحركية منقسمة على وفق طبيعة العمل، وما يتضمنه هذا العمل من تنظيم خاص بالبيئة الخارجية، وكذلك حركات الجسم المطلوبة </w:t>
      </w:r>
      <w:proofErr w:type="spellStart"/>
      <w:r>
        <w:rPr>
          <w:rFonts w:ascii="Simplified Arabic" w:eastAsia="Times New Roman" w:hAnsi="Simplified Arabic" w:cs="Simplified Arabic" w:hint="cs"/>
          <w:sz w:val="32"/>
          <w:szCs w:val="28"/>
          <w:rtl/>
          <w:lang w:bidi="ar-IQ"/>
        </w:rPr>
        <w:t>لانجاز</w:t>
      </w:r>
      <w:proofErr w:type="spellEnd"/>
      <w:r>
        <w:rPr>
          <w:rFonts w:ascii="Simplified Arabic" w:eastAsia="Times New Roman" w:hAnsi="Simplified Arabic" w:cs="Simplified Arabic" w:hint="cs"/>
          <w:sz w:val="32"/>
          <w:szCs w:val="28"/>
          <w:rtl/>
          <w:lang w:bidi="ar-IQ"/>
        </w:rPr>
        <w:t xml:space="preserve"> هذا العمل من حيث ثباته وحركته.. الى أربعة أنماط هي :</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أنشطة تؤدى من الوضع الساكن.</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أنشطة تؤدى واللاعب في حالة سكون والهدف في حالة حركة.</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أنشطة تؤدى واللاعب في حالة حركة  والهدف في حالة سكون. </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أنشطة تؤدى وكل من اللاعب والهدف في حالة حركة.</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والجدول التالي يبين تصنيف المهارات الحركية على اساس الحركة (*)</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lang w:bidi="ar-IQ"/>
        </w:rPr>
      </w:pP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lang w:bidi="ar-IQ"/>
        </w:rPr>
      </w:pPr>
    </w:p>
    <w:tbl>
      <w:tblPr>
        <w:bidiVisual/>
        <w:tblW w:w="7279" w:type="dxa"/>
        <w:jc w:val="center"/>
        <w:tblInd w:w="-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60"/>
        <w:gridCol w:w="1620"/>
        <w:gridCol w:w="2700"/>
        <w:gridCol w:w="1699"/>
      </w:tblGrid>
      <w:tr w:rsidR="00E239F1" w:rsidTr="00E239F1">
        <w:trPr>
          <w:trHeight w:val="480"/>
          <w:jc w:val="center"/>
        </w:trPr>
        <w:tc>
          <w:tcPr>
            <w:tcW w:w="1260" w:type="dxa"/>
            <w:vMerge w:val="restart"/>
            <w:tcBorders>
              <w:top w:val="single" w:sz="12" w:space="0" w:color="auto"/>
              <w:left w:val="single" w:sz="12" w:space="0" w:color="auto"/>
              <w:bottom w:val="single" w:sz="12" w:space="0" w:color="auto"/>
              <w:right w:val="single" w:sz="12" w:space="0" w:color="auto"/>
            </w:tcBorders>
            <w:hideMark/>
          </w:tcPr>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lang w:bidi="ar-IQ"/>
              </w:rPr>
            </w:pPr>
            <w:r>
              <w:rPr>
                <w:rFonts w:ascii="Simplified Arabic" w:eastAsia="Times New Roman" w:hAnsi="Simplified Arabic" w:cs="Simplified Arabic" w:hint="cs"/>
                <w:sz w:val="24"/>
                <w:szCs w:val="24"/>
                <w:rtl/>
                <w:lang w:bidi="ar-IQ"/>
              </w:rPr>
              <w:t>المتغيرات</w:t>
            </w:r>
          </w:p>
        </w:tc>
        <w:tc>
          <w:tcPr>
            <w:tcW w:w="6019" w:type="dxa"/>
            <w:gridSpan w:val="3"/>
            <w:tcBorders>
              <w:top w:val="single" w:sz="12" w:space="0" w:color="auto"/>
              <w:left w:val="single" w:sz="12" w:space="0" w:color="auto"/>
              <w:bottom w:val="single" w:sz="12" w:space="0" w:color="auto"/>
              <w:right w:val="single" w:sz="12" w:space="0" w:color="auto"/>
            </w:tcBorders>
            <w:hideMark/>
          </w:tcPr>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lang w:bidi="ar-IQ"/>
              </w:rPr>
            </w:pPr>
            <w:proofErr w:type="gramStart"/>
            <w:r>
              <w:rPr>
                <w:rFonts w:ascii="Simplified Arabic" w:eastAsia="Times New Roman" w:hAnsi="Simplified Arabic" w:cs="Simplified Arabic" w:hint="cs"/>
                <w:sz w:val="24"/>
                <w:szCs w:val="24"/>
                <w:rtl/>
                <w:lang w:bidi="ar-IQ"/>
              </w:rPr>
              <w:t>البيئة</w:t>
            </w:r>
            <w:proofErr w:type="gramEnd"/>
            <w:r>
              <w:rPr>
                <w:rFonts w:ascii="Simplified Arabic" w:eastAsia="Times New Roman" w:hAnsi="Simplified Arabic" w:cs="Simplified Arabic" w:hint="cs"/>
                <w:sz w:val="24"/>
                <w:szCs w:val="24"/>
                <w:rtl/>
                <w:lang w:bidi="ar-IQ"/>
              </w:rPr>
              <w:t xml:space="preserve"> الخارجية</w:t>
            </w:r>
          </w:p>
        </w:tc>
      </w:tr>
      <w:tr w:rsidR="00E239F1" w:rsidTr="00E239F1">
        <w:trPr>
          <w:trHeight w:val="570"/>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239F1" w:rsidRDefault="00E239F1">
            <w:pPr>
              <w:spacing w:after="0" w:line="240" w:lineRule="auto"/>
              <w:rPr>
                <w:rFonts w:ascii="Simplified Arabic" w:eastAsia="Times New Roman" w:hAnsi="Simplified Arabic" w:cs="Simplified Arabic"/>
                <w:sz w:val="24"/>
                <w:szCs w:val="24"/>
                <w:lang w:bidi="ar-IQ"/>
              </w:rPr>
            </w:pPr>
          </w:p>
        </w:tc>
        <w:tc>
          <w:tcPr>
            <w:tcW w:w="1620" w:type="dxa"/>
            <w:tcBorders>
              <w:top w:val="single" w:sz="12" w:space="0" w:color="auto"/>
              <w:left w:val="single" w:sz="12" w:space="0" w:color="auto"/>
              <w:bottom w:val="single" w:sz="12" w:space="0" w:color="auto"/>
              <w:right w:val="single" w:sz="12" w:space="0" w:color="auto"/>
            </w:tcBorders>
          </w:tcPr>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lang w:bidi="ar-IQ"/>
              </w:rPr>
            </w:pPr>
          </w:p>
        </w:tc>
        <w:tc>
          <w:tcPr>
            <w:tcW w:w="2700" w:type="dxa"/>
            <w:tcBorders>
              <w:top w:val="single" w:sz="12" w:space="0" w:color="auto"/>
              <w:left w:val="single" w:sz="12" w:space="0" w:color="auto"/>
              <w:bottom w:val="single" w:sz="12" w:space="0" w:color="auto"/>
              <w:right w:val="single" w:sz="12" w:space="0" w:color="auto"/>
            </w:tcBorders>
            <w:hideMark/>
          </w:tcPr>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lang w:bidi="ar-IQ"/>
              </w:rPr>
            </w:pPr>
            <w:proofErr w:type="gramStart"/>
            <w:r>
              <w:rPr>
                <w:rFonts w:ascii="Simplified Arabic" w:eastAsia="Times New Roman" w:hAnsi="Simplified Arabic" w:cs="Simplified Arabic" w:hint="cs"/>
                <w:sz w:val="24"/>
                <w:szCs w:val="24"/>
                <w:rtl/>
                <w:lang w:bidi="ar-IQ"/>
              </w:rPr>
              <w:t>في</w:t>
            </w:r>
            <w:proofErr w:type="gramEnd"/>
            <w:r>
              <w:rPr>
                <w:rFonts w:ascii="Simplified Arabic" w:eastAsia="Times New Roman" w:hAnsi="Simplified Arabic" w:cs="Simplified Arabic" w:hint="cs"/>
                <w:sz w:val="24"/>
                <w:szCs w:val="24"/>
                <w:rtl/>
                <w:lang w:bidi="ar-IQ"/>
              </w:rPr>
              <w:t xml:space="preserve"> حالة السكون</w:t>
            </w:r>
          </w:p>
        </w:tc>
        <w:tc>
          <w:tcPr>
            <w:tcW w:w="1699" w:type="dxa"/>
            <w:tcBorders>
              <w:top w:val="single" w:sz="12" w:space="0" w:color="auto"/>
              <w:left w:val="single" w:sz="12" w:space="0" w:color="auto"/>
              <w:bottom w:val="single" w:sz="12" w:space="0" w:color="auto"/>
              <w:right w:val="single" w:sz="12" w:space="0" w:color="auto"/>
            </w:tcBorders>
            <w:hideMark/>
          </w:tcPr>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lang w:bidi="ar-IQ"/>
              </w:rPr>
            </w:pPr>
            <w:proofErr w:type="gramStart"/>
            <w:r>
              <w:rPr>
                <w:rFonts w:ascii="Simplified Arabic" w:eastAsia="Times New Roman" w:hAnsi="Simplified Arabic" w:cs="Simplified Arabic" w:hint="cs"/>
                <w:sz w:val="24"/>
                <w:szCs w:val="24"/>
                <w:rtl/>
                <w:lang w:bidi="ar-IQ"/>
              </w:rPr>
              <w:t>في</w:t>
            </w:r>
            <w:proofErr w:type="gramEnd"/>
            <w:r>
              <w:rPr>
                <w:rFonts w:ascii="Simplified Arabic" w:eastAsia="Times New Roman" w:hAnsi="Simplified Arabic" w:cs="Simplified Arabic" w:hint="cs"/>
                <w:sz w:val="24"/>
                <w:szCs w:val="24"/>
                <w:rtl/>
                <w:lang w:bidi="ar-IQ"/>
              </w:rPr>
              <w:t xml:space="preserve"> حالة الحركة</w:t>
            </w:r>
          </w:p>
        </w:tc>
      </w:tr>
      <w:tr w:rsidR="00E239F1" w:rsidTr="00E239F1">
        <w:trPr>
          <w:trHeight w:val="787"/>
          <w:jc w:val="center"/>
        </w:trPr>
        <w:tc>
          <w:tcPr>
            <w:tcW w:w="1260" w:type="dxa"/>
            <w:vMerge w:val="restart"/>
            <w:tcBorders>
              <w:top w:val="single" w:sz="12" w:space="0" w:color="auto"/>
              <w:left w:val="single" w:sz="12" w:space="0" w:color="auto"/>
              <w:bottom w:val="single" w:sz="12" w:space="0" w:color="auto"/>
              <w:right w:val="single" w:sz="12" w:space="0" w:color="auto"/>
            </w:tcBorders>
          </w:tcPr>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rtl/>
                <w:lang w:bidi="ar-IQ"/>
              </w:rPr>
            </w:pPr>
          </w:p>
          <w:p w:rsidR="00E239F1" w:rsidRDefault="00E239F1">
            <w:pPr>
              <w:bidi/>
              <w:spacing w:after="0"/>
              <w:jc w:val="lowKashida"/>
              <w:rPr>
                <w:rFonts w:ascii="Simplified Arabic" w:eastAsia="Times New Roman" w:hAnsi="Simplified Arabic" w:cs="Simplified Arabic" w:hint="cs"/>
                <w:sz w:val="24"/>
                <w:szCs w:val="24"/>
                <w:rtl/>
                <w:lang w:bidi="ar-IQ"/>
              </w:rPr>
            </w:pPr>
          </w:p>
          <w:p w:rsidR="00E239F1" w:rsidRDefault="00E239F1">
            <w:pPr>
              <w:bidi/>
              <w:spacing w:after="0"/>
              <w:jc w:val="lowKashida"/>
              <w:rPr>
                <w:rFonts w:ascii="Simplified Arabic" w:eastAsia="Times New Roman" w:hAnsi="Simplified Arabic" w:cs="Simplified Arabic" w:hint="cs"/>
                <w:sz w:val="24"/>
                <w:szCs w:val="24"/>
                <w:rtl/>
                <w:lang w:bidi="ar-IQ"/>
              </w:rPr>
            </w:pPr>
          </w:p>
          <w:p w:rsidR="00E239F1" w:rsidRDefault="00E239F1">
            <w:pPr>
              <w:bidi/>
              <w:spacing w:after="0"/>
              <w:jc w:val="lowKashida"/>
              <w:rPr>
                <w:rFonts w:ascii="Simplified Arabic" w:eastAsia="Times New Roman" w:hAnsi="Simplified Arabic" w:cs="Simplified Arabic" w:hint="cs"/>
                <w:sz w:val="24"/>
                <w:szCs w:val="24"/>
                <w:rtl/>
                <w:lang w:bidi="ar-IQ"/>
              </w:rPr>
            </w:pPr>
          </w:p>
          <w:p w:rsidR="00E239F1" w:rsidRDefault="00E239F1">
            <w:pPr>
              <w:bidi/>
              <w:spacing w:after="0"/>
              <w:jc w:val="lowKashida"/>
              <w:rPr>
                <w:rFonts w:ascii="Simplified Arabic" w:eastAsia="Times New Roman" w:hAnsi="Simplified Arabic" w:cs="Simplified Arabic" w:hint="cs"/>
                <w:sz w:val="24"/>
                <w:szCs w:val="24"/>
                <w:rtl/>
                <w:lang w:bidi="ar-IQ"/>
              </w:rPr>
            </w:pPr>
          </w:p>
          <w:p w:rsidR="00E239F1" w:rsidRDefault="00E239F1">
            <w:pPr>
              <w:bidi/>
              <w:spacing w:after="0"/>
              <w:jc w:val="lowKashida"/>
              <w:rPr>
                <w:rFonts w:ascii="Simplified Arabic" w:eastAsia="Times New Roman" w:hAnsi="Simplified Arabic" w:cs="Simplified Arabic"/>
                <w:sz w:val="24"/>
                <w:szCs w:val="24"/>
                <w:lang w:bidi="ar-IQ"/>
              </w:rPr>
            </w:pPr>
            <w:r>
              <w:rPr>
                <w:rFonts w:ascii="Simplified Arabic" w:eastAsia="Times New Roman" w:hAnsi="Simplified Arabic" w:cs="Simplified Arabic" w:hint="cs"/>
                <w:sz w:val="24"/>
                <w:szCs w:val="24"/>
                <w:rtl/>
                <w:lang w:bidi="ar-IQ"/>
              </w:rPr>
              <w:t>الجسم</w:t>
            </w:r>
          </w:p>
        </w:tc>
        <w:tc>
          <w:tcPr>
            <w:tcW w:w="1620" w:type="dxa"/>
            <w:vMerge w:val="restart"/>
            <w:tcBorders>
              <w:top w:val="single" w:sz="12" w:space="0" w:color="auto"/>
              <w:left w:val="single" w:sz="12" w:space="0" w:color="auto"/>
              <w:bottom w:val="single" w:sz="12" w:space="0" w:color="auto"/>
              <w:right w:val="single" w:sz="12" w:space="0" w:color="auto"/>
            </w:tcBorders>
          </w:tcPr>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rtl/>
                <w:lang w:bidi="ar-IQ"/>
              </w:rPr>
            </w:pPr>
          </w:p>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lang w:bidi="ar-IQ"/>
              </w:rPr>
            </w:pPr>
            <w:proofErr w:type="gramStart"/>
            <w:r>
              <w:rPr>
                <w:rFonts w:ascii="Simplified Arabic" w:eastAsia="Times New Roman" w:hAnsi="Simplified Arabic" w:cs="Simplified Arabic" w:hint="cs"/>
                <w:sz w:val="24"/>
                <w:szCs w:val="24"/>
                <w:rtl/>
                <w:lang w:bidi="ar-IQ"/>
              </w:rPr>
              <w:t>في</w:t>
            </w:r>
            <w:proofErr w:type="gramEnd"/>
            <w:r>
              <w:rPr>
                <w:rFonts w:ascii="Simplified Arabic" w:eastAsia="Times New Roman" w:hAnsi="Simplified Arabic" w:cs="Simplified Arabic" w:hint="cs"/>
                <w:sz w:val="24"/>
                <w:szCs w:val="24"/>
                <w:rtl/>
                <w:lang w:bidi="ar-IQ"/>
              </w:rPr>
              <w:t xml:space="preserve"> حالة السكون</w:t>
            </w:r>
          </w:p>
        </w:tc>
        <w:tc>
          <w:tcPr>
            <w:tcW w:w="2700" w:type="dxa"/>
            <w:tcBorders>
              <w:top w:val="single" w:sz="12" w:space="0" w:color="auto"/>
              <w:left w:val="single" w:sz="12" w:space="0" w:color="auto"/>
              <w:bottom w:val="single" w:sz="12" w:space="0" w:color="auto"/>
              <w:right w:val="single" w:sz="12" w:space="0" w:color="auto"/>
            </w:tcBorders>
            <w:hideMark/>
          </w:tcPr>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lang w:bidi="ar-IQ"/>
              </w:rPr>
            </w:pPr>
            <w:proofErr w:type="gramStart"/>
            <w:r>
              <w:rPr>
                <w:rFonts w:ascii="Simplified Arabic" w:eastAsia="Times New Roman" w:hAnsi="Simplified Arabic" w:cs="Simplified Arabic" w:hint="cs"/>
                <w:sz w:val="24"/>
                <w:szCs w:val="24"/>
                <w:rtl/>
                <w:lang w:bidi="ar-IQ"/>
              </w:rPr>
              <w:t>النمط</w:t>
            </w:r>
            <w:proofErr w:type="gramEnd"/>
            <w:r>
              <w:rPr>
                <w:rFonts w:ascii="Simplified Arabic" w:eastAsia="Times New Roman" w:hAnsi="Simplified Arabic" w:cs="Simplified Arabic" w:hint="cs"/>
                <w:sz w:val="24"/>
                <w:szCs w:val="24"/>
                <w:rtl/>
                <w:lang w:bidi="ar-IQ"/>
              </w:rPr>
              <w:t xml:space="preserve"> الأول</w:t>
            </w:r>
          </w:p>
        </w:tc>
        <w:tc>
          <w:tcPr>
            <w:tcW w:w="1699" w:type="dxa"/>
            <w:tcBorders>
              <w:top w:val="single" w:sz="12" w:space="0" w:color="auto"/>
              <w:left w:val="single" w:sz="12" w:space="0" w:color="auto"/>
              <w:bottom w:val="single" w:sz="12" w:space="0" w:color="auto"/>
              <w:right w:val="single" w:sz="12" w:space="0" w:color="auto"/>
            </w:tcBorders>
            <w:hideMark/>
          </w:tcPr>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lang w:bidi="ar-IQ"/>
              </w:rPr>
            </w:pPr>
            <w:proofErr w:type="gramStart"/>
            <w:r>
              <w:rPr>
                <w:rFonts w:ascii="Simplified Arabic" w:eastAsia="Times New Roman" w:hAnsi="Simplified Arabic" w:cs="Simplified Arabic" w:hint="cs"/>
                <w:sz w:val="24"/>
                <w:szCs w:val="24"/>
                <w:rtl/>
                <w:lang w:bidi="ar-IQ"/>
              </w:rPr>
              <w:t>النمط</w:t>
            </w:r>
            <w:proofErr w:type="gramEnd"/>
            <w:r>
              <w:rPr>
                <w:rFonts w:ascii="Simplified Arabic" w:eastAsia="Times New Roman" w:hAnsi="Simplified Arabic" w:cs="Simplified Arabic" w:hint="cs"/>
                <w:sz w:val="24"/>
                <w:szCs w:val="24"/>
                <w:rtl/>
                <w:lang w:bidi="ar-IQ"/>
              </w:rPr>
              <w:t xml:space="preserve"> الثاني</w:t>
            </w:r>
          </w:p>
        </w:tc>
      </w:tr>
      <w:tr w:rsidR="00E239F1" w:rsidTr="00E239F1">
        <w:trPr>
          <w:trHeight w:val="3228"/>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239F1" w:rsidRDefault="00E239F1">
            <w:pPr>
              <w:spacing w:after="0" w:line="240" w:lineRule="auto"/>
              <w:rPr>
                <w:rFonts w:ascii="Simplified Arabic" w:eastAsia="Times New Roman" w:hAnsi="Simplified Arabic" w:cs="Simplified Arabic"/>
                <w:sz w:val="24"/>
                <w:szCs w:val="24"/>
                <w:lang w:bidi="ar-IQ"/>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239F1" w:rsidRDefault="00E239F1">
            <w:pPr>
              <w:spacing w:after="0" w:line="240" w:lineRule="auto"/>
              <w:rPr>
                <w:rFonts w:ascii="Simplified Arabic" w:eastAsia="Times New Roman" w:hAnsi="Simplified Arabic" w:cs="Simplified Arabic"/>
                <w:sz w:val="24"/>
                <w:szCs w:val="24"/>
                <w:lang w:bidi="ar-IQ"/>
              </w:rPr>
            </w:pPr>
          </w:p>
        </w:tc>
        <w:tc>
          <w:tcPr>
            <w:tcW w:w="2700" w:type="dxa"/>
            <w:tcBorders>
              <w:top w:val="single" w:sz="12" w:space="0" w:color="auto"/>
              <w:left w:val="single" w:sz="12" w:space="0" w:color="auto"/>
              <w:bottom w:val="single" w:sz="12" w:space="0" w:color="auto"/>
              <w:right w:val="single" w:sz="12" w:space="0" w:color="auto"/>
            </w:tcBorders>
            <w:hideMark/>
          </w:tcPr>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 الارسال في التنس</w:t>
            </w:r>
          </w:p>
          <w:p w:rsidR="00E239F1" w:rsidRDefault="00E239F1">
            <w:pPr>
              <w:tabs>
                <w:tab w:val="left" w:pos="7320"/>
                <w:tab w:val="left" w:pos="7526"/>
                <w:tab w:val="right" w:pos="8306"/>
              </w:tabs>
              <w:bidi/>
              <w:spacing w:after="0"/>
              <w:jc w:val="lowKashida"/>
              <w:rPr>
                <w:rFonts w:ascii="Simplified Arabic" w:eastAsia="Times New Roman" w:hAnsi="Simplified Arabic" w:cs="Simplified Arabic" w:hint="cs"/>
                <w:sz w:val="24"/>
                <w:szCs w:val="24"/>
                <w:rtl/>
                <w:lang w:bidi="ar-IQ"/>
              </w:rPr>
            </w:pPr>
            <w:r>
              <w:rPr>
                <w:rFonts w:ascii="Simplified Arabic" w:eastAsia="Times New Roman" w:hAnsi="Simplified Arabic" w:cs="Simplified Arabic" w:hint="cs"/>
                <w:sz w:val="24"/>
                <w:szCs w:val="24"/>
                <w:rtl/>
                <w:lang w:bidi="ar-IQ"/>
              </w:rPr>
              <w:t>- الارسال في الكرة الطائرة</w:t>
            </w:r>
          </w:p>
          <w:p w:rsidR="00E239F1" w:rsidRDefault="00E239F1">
            <w:pPr>
              <w:tabs>
                <w:tab w:val="left" w:pos="7320"/>
                <w:tab w:val="left" w:pos="7526"/>
                <w:tab w:val="right" w:pos="8306"/>
              </w:tabs>
              <w:bidi/>
              <w:spacing w:after="0"/>
              <w:jc w:val="lowKashida"/>
              <w:rPr>
                <w:rFonts w:ascii="Simplified Arabic" w:eastAsia="Times New Roman" w:hAnsi="Simplified Arabic" w:cs="Simplified Arabic" w:hint="cs"/>
                <w:sz w:val="24"/>
                <w:szCs w:val="24"/>
                <w:rtl/>
                <w:lang w:bidi="ar-IQ"/>
              </w:rPr>
            </w:pPr>
            <w:r>
              <w:rPr>
                <w:rFonts w:ascii="Simplified Arabic" w:eastAsia="Times New Roman" w:hAnsi="Simplified Arabic" w:cs="Simplified Arabic" w:hint="cs"/>
                <w:sz w:val="24"/>
                <w:szCs w:val="24"/>
                <w:rtl/>
                <w:lang w:bidi="ar-IQ"/>
              </w:rPr>
              <w:t xml:space="preserve">- الرماية بالسهام </w:t>
            </w:r>
          </w:p>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lang w:bidi="ar-IQ"/>
              </w:rPr>
            </w:pPr>
            <w:r>
              <w:rPr>
                <w:rFonts w:ascii="Simplified Arabic" w:eastAsia="Times New Roman" w:hAnsi="Simplified Arabic" w:cs="Simplified Arabic" w:hint="cs"/>
                <w:sz w:val="24"/>
                <w:szCs w:val="24"/>
                <w:rtl/>
                <w:lang w:bidi="ar-IQ"/>
              </w:rPr>
              <w:t>-الارسال في تنس الطاولة</w:t>
            </w:r>
          </w:p>
        </w:tc>
        <w:tc>
          <w:tcPr>
            <w:tcW w:w="1699" w:type="dxa"/>
            <w:tcBorders>
              <w:top w:val="single" w:sz="12" w:space="0" w:color="auto"/>
              <w:left w:val="single" w:sz="12" w:space="0" w:color="auto"/>
              <w:bottom w:val="single" w:sz="12" w:space="0" w:color="auto"/>
              <w:right w:val="single" w:sz="12" w:space="0" w:color="auto"/>
            </w:tcBorders>
            <w:hideMark/>
          </w:tcPr>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 xml:space="preserve">- الصد في الكرة الطائرة </w:t>
            </w:r>
          </w:p>
          <w:p w:rsidR="00E239F1" w:rsidRDefault="00E239F1">
            <w:pPr>
              <w:tabs>
                <w:tab w:val="left" w:pos="7320"/>
                <w:tab w:val="left" w:pos="7526"/>
                <w:tab w:val="right" w:pos="8306"/>
              </w:tabs>
              <w:bidi/>
              <w:spacing w:after="0"/>
              <w:jc w:val="lowKashida"/>
              <w:rPr>
                <w:rFonts w:ascii="Simplified Arabic" w:eastAsia="Times New Roman" w:hAnsi="Simplified Arabic" w:cs="Simplified Arabic" w:hint="cs"/>
                <w:sz w:val="24"/>
                <w:szCs w:val="24"/>
                <w:rtl/>
                <w:lang w:bidi="ar-IQ"/>
              </w:rPr>
            </w:pPr>
            <w:r>
              <w:rPr>
                <w:rFonts w:ascii="Simplified Arabic" w:eastAsia="Times New Roman" w:hAnsi="Simplified Arabic" w:cs="Simplified Arabic" w:hint="cs"/>
                <w:sz w:val="24"/>
                <w:szCs w:val="24"/>
                <w:rtl/>
                <w:lang w:bidi="ar-IQ"/>
              </w:rPr>
              <w:t xml:space="preserve">- التمرير في تنس الطاولة </w:t>
            </w:r>
          </w:p>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lang w:bidi="ar-IQ"/>
              </w:rPr>
            </w:pPr>
            <w:r>
              <w:rPr>
                <w:rFonts w:ascii="Simplified Arabic" w:eastAsia="Times New Roman" w:hAnsi="Simplified Arabic" w:cs="Simplified Arabic" w:hint="cs"/>
                <w:sz w:val="24"/>
                <w:szCs w:val="24"/>
                <w:rtl/>
                <w:lang w:bidi="ar-IQ"/>
              </w:rPr>
              <w:t xml:space="preserve">- الرماية بالبندقية </w:t>
            </w:r>
            <w:proofErr w:type="gramStart"/>
            <w:r>
              <w:rPr>
                <w:rFonts w:ascii="Simplified Arabic" w:eastAsia="Times New Roman" w:hAnsi="Simplified Arabic" w:cs="Simplified Arabic" w:hint="cs"/>
                <w:sz w:val="24"/>
                <w:szCs w:val="24"/>
                <w:rtl/>
                <w:lang w:bidi="ar-IQ"/>
              </w:rPr>
              <w:t>على</w:t>
            </w:r>
            <w:proofErr w:type="gramEnd"/>
            <w:r>
              <w:rPr>
                <w:rFonts w:ascii="Simplified Arabic" w:eastAsia="Times New Roman" w:hAnsi="Simplified Arabic" w:cs="Simplified Arabic" w:hint="cs"/>
                <w:sz w:val="24"/>
                <w:szCs w:val="24"/>
                <w:rtl/>
                <w:lang w:bidi="ar-IQ"/>
              </w:rPr>
              <w:t xml:space="preserve"> هدف متحرك</w:t>
            </w:r>
          </w:p>
        </w:tc>
      </w:tr>
      <w:tr w:rsidR="00E239F1" w:rsidTr="00E239F1">
        <w:trPr>
          <w:trHeight w:val="698"/>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239F1" w:rsidRDefault="00E239F1">
            <w:pPr>
              <w:spacing w:after="0" w:line="240" w:lineRule="auto"/>
              <w:rPr>
                <w:rFonts w:ascii="Simplified Arabic" w:eastAsia="Times New Roman" w:hAnsi="Simplified Arabic" w:cs="Simplified Arabic"/>
                <w:sz w:val="24"/>
                <w:szCs w:val="24"/>
                <w:lang w:bidi="ar-IQ"/>
              </w:rPr>
            </w:pPr>
          </w:p>
        </w:tc>
        <w:tc>
          <w:tcPr>
            <w:tcW w:w="1620" w:type="dxa"/>
            <w:vMerge w:val="restart"/>
            <w:tcBorders>
              <w:top w:val="single" w:sz="12" w:space="0" w:color="auto"/>
              <w:left w:val="single" w:sz="12" w:space="0" w:color="auto"/>
              <w:bottom w:val="single" w:sz="12" w:space="0" w:color="auto"/>
              <w:right w:val="single" w:sz="12" w:space="0" w:color="auto"/>
            </w:tcBorders>
          </w:tcPr>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rtl/>
                <w:lang w:bidi="ar-IQ"/>
              </w:rPr>
            </w:pPr>
          </w:p>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lang w:bidi="ar-IQ"/>
              </w:rPr>
            </w:pPr>
            <w:proofErr w:type="gramStart"/>
            <w:r>
              <w:rPr>
                <w:rFonts w:ascii="Simplified Arabic" w:eastAsia="Times New Roman" w:hAnsi="Simplified Arabic" w:cs="Simplified Arabic" w:hint="cs"/>
                <w:sz w:val="24"/>
                <w:szCs w:val="24"/>
                <w:rtl/>
                <w:lang w:bidi="ar-IQ"/>
              </w:rPr>
              <w:t>في</w:t>
            </w:r>
            <w:proofErr w:type="gramEnd"/>
            <w:r>
              <w:rPr>
                <w:rFonts w:ascii="Simplified Arabic" w:eastAsia="Times New Roman" w:hAnsi="Simplified Arabic" w:cs="Simplified Arabic" w:hint="cs"/>
                <w:sz w:val="24"/>
                <w:szCs w:val="24"/>
                <w:rtl/>
                <w:lang w:bidi="ar-IQ"/>
              </w:rPr>
              <w:t xml:space="preserve"> حالة الحركة</w:t>
            </w:r>
          </w:p>
        </w:tc>
        <w:tc>
          <w:tcPr>
            <w:tcW w:w="2700" w:type="dxa"/>
            <w:tcBorders>
              <w:top w:val="single" w:sz="12" w:space="0" w:color="auto"/>
              <w:left w:val="single" w:sz="12" w:space="0" w:color="auto"/>
              <w:bottom w:val="single" w:sz="12" w:space="0" w:color="auto"/>
              <w:right w:val="single" w:sz="12" w:space="0" w:color="auto"/>
            </w:tcBorders>
            <w:hideMark/>
          </w:tcPr>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lang w:bidi="ar-IQ"/>
              </w:rPr>
            </w:pPr>
            <w:proofErr w:type="gramStart"/>
            <w:r>
              <w:rPr>
                <w:rFonts w:ascii="Simplified Arabic" w:eastAsia="Times New Roman" w:hAnsi="Simplified Arabic" w:cs="Simplified Arabic" w:hint="cs"/>
                <w:sz w:val="24"/>
                <w:szCs w:val="24"/>
                <w:rtl/>
                <w:lang w:bidi="ar-IQ"/>
              </w:rPr>
              <w:t>النمط</w:t>
            </w:r>
            <w:proofErr w:type="gramEnd"/>
            <w:r>
              <w:rPr>
                <w:rFonts w:ascii="Simplified Arabic" w:eastAsia="Times New Roman" w:hAnsi="Simplified Arabic" w:cs="Simplified Arabic" w:hint="cs"/>
                <w:sz w:val="24"/>
                <w:szCs w:val="24"/>
                <w:rtl/>
                <w:lang w:bidi="ar-IQ"/>
              </w:rPr>
              <w:t xml:space="preserve"> الثالث </w:t>
            </w:r>
          </w:p>
        </w:tc>
        <w:tc>
          <w:tcPr>
            <w:tcW w:w="1699" w:type="dxa"/>
            <w:tcBorders>
              <w:top w:val="single" w:sz="12" w:space="0" w:color="auto"/>
              <w:left w:val="single" w:sz="12" w:space="0" w:color="auto"/>
              <w:bottom w:val="single" w:sz="12" w:space="0" w:color="auto"/>
              <w:right w:val="single" w:sz="12" w:space="0" w:color="auto"/>
            </w:tcBorders>
            <w:hideMark/>
          </w:tcPr>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lang w:bidi="ar-IQ"/>
              </w:rPr>
            </w:pPr>
            <w:proofErr w:type="gramStart"/>
            <w:r>
              <w:rPr>
                <w:rFonts w:ascii="Simplified Arabic" w:eastAsia="Times New Roman" w:hAnsi="Simplified Arabic" w:cs="Simplified Arabic" w:hint="cs"/>
                <w:sz w:val="24"/>
                <w:szCs w:val="24"/>
                <w:rtl/>
                <w:lang w:bidi="ar-IQ"/>
              </w:rPr>
              <w:t>النمط</w:t>
            </w:r>
            <w:proofErr w:type="gramEnd"/>
            <w:r>
              <w:rPr>
                <w:rFonts w:ascii="Simplified Arabic" w:eastAsia="Times New Roman" w:hAnsi="Simplified Arabic" w:cs="Simplified Arabic" w:hint="cs"/>
                <w:sz w:val="24"/>
                <w:szCs w:val="24"/>
                <w:rtl/>
                <w:lang w:bidi="ar-IQ"/>
              </w:rPr>
              <w:t xml:space="preserve"> الرابع</w:t>
            </w:r>
          </w:p>
        </w:tc>
      </w:tr>
      <w:tr w:rsidR="00E239F1" w:rsidTr="00E239F1">
        <w:trPr>
          <w:trHeight w:val="4569"/>
          <w:jc w:val="center"/>
        </w:trPr>
        <w:tc>
          <w:tcPr>
            <w:tcW w:w="0" w:type="auto"/>
            <w:vMerge/>
            <w:tcBorders>
              <w:top w:val="single" w:sz="12" w:space="0" w:color="auto"/>
              <w:left w:val="single" w:sz="12" w:space="0" w:color="auto"/>
              <w:bottom w:val="single" w:sz="12" w:space="0" w:color="auto"/>
              <w:right w:val="single" w:sz="12" w:space="0" w:color="auto"/>
            </w:tcBorders>
            <w:vAlign w:val="center"/>
            <w:hideMark/>
          </w:tcPr>
          <w:p w:rsidR="00E239F1" w:rsidRDefault="00E239F1">
            <w:pPr>
              <w:spacing w:after="0" w:line="240" w:lineRule="auto"/>
              <w:rPr>
                <w:rFonts w:ascii="Simplified Arabic" w:eastAsia="Times New Roman" w:hAnsi="Simplified Arabic" w:cs="Simplified Arabic"/>
                <w:sz w:val="24"/>
                <w:szCs w:val="24"/>
                <w:lang w:bidi="ar-IQ"/>
              </w:rPr>
            </w:pPr>
          </w:p>
        </w:tc>
        <w:tc>
          <w:tcPr>
            <w:tcW w:w="0" w:type="auto"/>
            <w:vMerge/>
            <w:tcBorders>
              <w:top w:val="single" w:sz="12" w:space="0" w:color="auto"/>
              <w:left w:val="single" w:sz="12" w:space="0" w:color="auto"/>
              <w:bottom w:val="single" w:sz="12" w:space="0" w:color="auto"/>
              <w:right w:val="single" w:sz="12" w:space="0" w:color="auto"/>
            </w:tcBorders>
            <w:vAlign w:val="center"/>
            <w:hideMark/>
          </w:tcPr>
          <w:p w:rsidR="00E239F1" w:rsidRDefault="00E239F1">
            <w:pPr>
              <w:spacing w:after="0" w:line="240" w:lineRule="auto"/>
              <w:rPr>
                <w:rFonts w:ascii="Simplified Arabic" w:eastAsia="Times New Roman" w:hAnsi="Simplified Arabic" w:cs="Simplified Arabic"/>
                <w:sz w:val="24"/>
                <w:szCs w:val="24"/>
                <w:lang w:bidi="ar-IQ"/>
              </w:rPr>
            </w:pPr>
          </w:p>
        </w:tc>
        <w:tc>
          <w:tcPr>
            <w:tcW w:w="2700" w:type="dxa"/>
            <w:tcBorders>
              <w:top w:val="single" w:sz="12" w:space="0" w:color="auto"/>
              <w:left w:val="single" w:sz="12" w:space="0" w:color="auto"/>
              <w:bottom w:val="single" w:sz="12" w:space="0" w:color="auto"/>
              <w:right w:val="single" w:sz="12" w:space="0" w:color="auto"/>
            </w:tcBorders>
            <w:hideMark/>
          </w:tcPr>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 xml:space="preserve">- التصويب في كرة السلة </w:t>
            </w:r>
          </w:p>
          <w:p w:rsidR="00E239F1" w:rsidRDefault="00E239F1">
            <w:pPr>
              <w:tabs>
                <w:tab w:val="left" w:pos="7320"/>
                <w:tab w:val="left" w:pos="7526"/>
                <w:tab w:val="right" w:pos="8306"/>
              </w:tabs>
              <w:bidi/>
              <w:spacing w:after="0"/>
              <w:jc w:val="lowKashida"/>
              <w:rPr>
                <w:rFonts w:ascii="Simplified Arabic" w:eastAsia="Times New Roman" w:hAnsi="Simplified Arabic" w:cs="Simplified Arabic" w:hint="cs"/>
                <w:sz w:val="24"/>
                <w:szCs w:val="24"/>
                <w:rtl/>
                <w:lang w:bidi="ar-IQ"/>
              </w:rPr>
            </w:pPr>
            <w:r>
              <w:rPr>
                <w:rFonts w:ascii="Simplified Arabic" w:eastAsia="Times New Roman" w:hAnsi="Simplified Arabic" w:cs="Simplified Arabic" w:hint="cs"/>
                <w:sz w:val="24"/>
                <w:szCs w:val="24"/>
                <w:rtl/>
                <w:lang w:bidi="ar-IQ"/>
              </w:rPr>
              <w:t xml:space="preserve">- التمرير في التنس </w:t>
            </w:r>
          </w:p>
          <w:p w:rsidR="00E239F1" w:rsidRDefault="00E239F1">
            <w:pPr>
              <w:tabs>
                <w:tab w:val="left" w:pos="7320"/>
                <w:tab w:val="left" w:pos="7526"/>
                <w:tab w:val="right" w:pos="8306"/>
              </w:tabs>
              <w:bidi/>
              <w:spacing w:after="0"/>
              <w:jc w:val="lowKashida"/>
              <w:rPr>
                <w:rFonts w:ascii="Simplified Arabic" w:eastAsia="Times New Roman" w:hAnsi="Simplified Arabic" w:cs="Simplified Arabic" w:hint="cs"/>
                <w:sz w:val="24"/>
                <w:szCs w:val="24"/>
                <w:rtl/>
                <w:lang w:bidi="ar-IQ"/>
              </w:rPr>
            </w:pPr>
            <w:r>
              <w:rPr>
                <w:rFonts w:ascii="Simplified Arabic" w:eastAsia="Times New Roman" w:hAnsi="Simplified Arabic" w:cs="Simplified Arabic" w:hint="cs"/>
                <w:sz w:val="24"/>
                <w:szCs w:val="24"/>
                <w:rtl/>
                <w:lang w:bidi="ar-IQ"/>
              </w:rPr>
              <w:t xml:space="preserve">- التصويب في كرة القدم </w:t>
            </w:r>
          </w:p>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lang w:bidi="ar-IQ"/>
              </w:rPr>
            </w:pPr>
            <w:r>
              <w:rPr>
                <w:rFonts w:ascii="Simplified Arabic" w:eastAsia="Times New Roman" w:hAnsi="Simplified Arabic" w:cs="Simplified Arabic" w:hint="cs"/>
                <w:sz w:val="24"/>
                <w:szCs w:val="24"/>
                <w:rtl/>
                <w:lang w:bidi="ar-IQ"/>
              </w:rPr>
              <w:t>- التمرير في تنس الطاولة</w:t>
            </w:r>
          </w:p>
        </w:tc>
        <w:tc>
          <w:tcPr>
            <w:tcW w:w="1699" w:type="dxa"/>
            <w:tcBorders>
              <w:top w:val="single" w:sz="12" w:space="0" w:color="auto"/>
              <w:left w:val="single" w:sz="12" w:space="0" w:color="auto"/>
              <w:bottom w:val="single" w:sz="12" w:space="0" w:color="auto"/>
              <w:right w:val="single" w:sz="12" w:space="0" w:color="auto"/>
            </w:tcBorders>
            <w:hideMark/>
          </w:tcPr>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 xml:space="preserve">- التمرير في كرة السلة </w:t>
            </w:r>
          </w:p>
          <w:p w:rsidR="00E239F1" w:rsidRDefault="00E239F1">
            <w:pPr>
              <w:tabs>
                <w:tab w:val="left" w:pos="7320"/>
                <w:tab w:val="left" w:pos="7526"/>
                <w:tab w:val="right" w:pos="8306"/>
              </w:tabs>
              <w:bidi/>
              <w:spacing w:after="0"/>
              <w:jc w:val="lowKashida"/>
              <w:rPr>
                <w:rFonts w:ascii="Simplified Arabic" w:eastAsia="Times New Roman" w:hAnsi="Simplified Arabic" w:cs="Simplified Arabic" w:hint="cs"/>
                <w:sz w:val="24"/>
                <w:szCs w:val="24"/>
                <w:rtl/>
                <w:lang w:bidi="ar-IQ"/>
              </w:rPr>
            </w:pPr>
            <w:r>
              <w:rPr>
                <w:rFonts w:ascii="Simplified Arabic" w:eastAsia="Times New Roman" w:hAnsi="Simplified Arabic" w:cs="Simplified Arabic" w:hint="cs"/>
                <w:sz w:val="24"/>
                <w:szCs w:val="24"/>
                <w:rtl/>
                <w:lang w:bidi="ar-IQ"/>
              </w:rPr>
              <w:t xml:space="preserve">- التمرير في كرة القدم </w:t>
            </w:r>
          </w:p>
          <w:p w:rsidR="00E239F1" w:rsidRDefault="00E239F1">
            <w:pPr>
              <w:tabs>
                <w:tab w:val="left" w:pos="7320"/>
                <w:tab w:val="left" w:pos="7526"/>
                <w:tab w:val="right" w:pos="8306"/>
              </w:tabs>
              <w:bidi/>
              <w:spacing w:after="0"/>
              <w:jc w:val="lowKashida"/>
              <w:rPr>
                <w:rFonts w:ascii="Simplified Arabic" w:eastAsia="Times New Roman" w:hAnsi="Simplified Arabic" w:cs="Simplified Arabic" w:hint="cs"/>
                <w:sz w:val="24"/>
                <w:szCs w:val="24"/>
                <w:rtl/>
                <w:lang w:bidi="ar-IQ"/>
              </w:rPr>
            </w:pPr>
            <w:r>
              <w:rPr>
                <w:rFonts w:ascii="Simplified Arabic" w:eastAsia="Times New Roman" w:hAnsi="Simplified Arabic" w:cs="Simplified Arabic" w:hint="cs"/>
                <w:sz w:val="24"/>
                <w:szCs w:val="24"/>
                <w:rtl/>
                <w:lang w:bidi="ar-IQ"/>
              </w:rPr>
              <w:t xml:space="preserve">- الاستقبال في كرة القدم </w:t>
            </w:r>
          </w:p>
          <w:p w:rsidR="00E239F1" w:rsidRDefault="00E239F1">
            <w:pPr>
              <w:tabs>
                <w:tab w:val="left" w:pos="7320"/>
                <w:tab w:val="left" w:pos="7526"/>
                <w:tab w:val="right" w:pos="8306"/>
              </w:tabs>
              <w:bidi/>
              <w:spacing w:after="0"/>
              <w:jc w:val="lowKashida"/>
              <w:rPr>
                <w:rFonts w:ascii="Simplified Arabic" w:eastAsia="Times New Roman" w:hAnsi="Simplified Arabic" w:cs="Simplified Arabic"/>
                <w:sz w:val="24"/>
                <w:szCs w:val="24"/>
                <w:lang w:bidi="ar-IQ"/>
              </w:rPr>
            </w:pPr>
            <w:r>
              <w:rPr>
                <w:rFonts w:ascii="Simplified Arabic" w:eastAsia="Times New Roman" w:hAnsi="Simplified Arabic" w:cs="Simplified Arabic" w:hint="cs"/>
                <w:sz w:val="24"/>
                <w:szCs w:val="24"/>
                <w:rtl/>
                <w:lang w:bidi="ar-IQ"/>
              </w:rPr>
              <w:t>- الاستقبال في كرة السلة</w:t>
            </w:r>
          </w:p>
        </w:tc>
      </w:tr>
    </w:tbl>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24"/>
          <w:szCs w:val="24"/>
          <w:rtl/>
          <w:lang w:bidi="ar-IQ"/>
        </w:rPr>
      </w:pP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24"/>
          <w:szCs w:val="24"/>
          <w:rtl/>
          <w:lang w:bidi="ar-IQ"/>
        </w:rPr>
      </w:pP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b/>
          <w:bCs/>
          <w:sz w:val="32"/>
          <w:szCs w:val="32"/>
          <w:rtl/>
          <w:lang w:bidi="ar-IQ"/>
        </w:rPr>
        <w:t xml:space="preserve">3- التصنيف على أساس الترابط والاستمرارية في الأداء : </w:t>
      </w:r>
    </w:p>
    <w:p w:rsidR="00E239F1" w:rsidRDefault="00E239F1" w:rsidP="00E239F1">
      <w:pPr>
        <w:numPr>
          <w:ilvl w:val="0"/>
          <w:numId w:val="5"/>
        </w:numPr>
        <w:tabs>
          <w:tab w:val="left" w:pos="7320"/>
          <w:tab w:val="left" w:pos="7526"/>
          <w:tab w:val="right" w:pos="8306"/>
        </w:tabs>
        <w:bidi/>
        <w:spacing w:after="0"/>
        <w:ind w:left="0"/>
        <w:jc w:val="lowKashida"/>
        <w:rPr>
          <w:rFonts w:ascii="Simplified Arabic" w:eastAsia="Times New Roman" w:hAnsi="Simplified Arabic" w:cs="Simplified Arabic" w:hint="cs"/>
          <w:sz w:val="32"/>
          <w:szCs w:val="28"/>
          <w:rtl/>
          <w:lang w:bidi="ar-IQ"/>
        </w:rPr>
      </w:pPr>
      <w:proofErr w:type="gramStart"/>
      <w:r>
        <w:rPr>
          <w:rFonts w:ascii="Simplified Arabic" w:eastAsia="Times New Roman" w:hAnsi="Simplified Arabic" w:cs="Simplified Arabic" w:hint="cs"/>
          <w:sz w:val="32"/>
          <w:szCs w:val="28"/>
          <w:rtl/>
          <w:lang w:bidi="ar-IQ"/>
        </w:rPr>
        <w:t>المهارات</w:t>
      </w:r>
      <w:proofErr w:type="gramEnd"/>
      <w:r>
        <w:rPr>
          <w:rFonts w:ascii="Simplified Arabic" w:eastAsia="Times New Roman" w:hAnsi="Simplified Arabic" w:cs="Simplified Arabic" w:hint="cs"/>
          <w:sz w:val="32"/>
          <w:szCs w:val="28"/>
          <w:rtl/>
          <w:lang w:bidi="ar-IQ"/>
        </w:rPr>
        <w:t xml:space="preserve"> المتقطعة، ومثالها (الإرسال في التنس، الإرسال في تنس الطاولة، التصويب في الرمية الحرة، كرة السلة) </w:t>
      </w:r>
    </w:p>
    <w:p w:rsidR="00E239F1" w:rsidRDefault="00E239F1" w:rsidP="00E239F1">
      <w:pPr>
        <w:numPr>
          <w:ilvl w:val="0"/>
          <w:numId w:val="5"/>
        </w:numPr>
        <w:tabs>
          <w:tab w:val="left" w:pos="7320"/>
          <w:tab w:val="left" w:pos="7526"/>
          <w:tab w:val="right" w:pos="8306"/>
        </w:tabs>
        <w:bidi/>
        <w:spacing w:after="0"/>
        <w:ind w:left="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المهارات المستمرة، ومثالها (الدراجات، التصويب على السلة لفترة زمنية، </w:t>
      </w:r>
      <w:proofErr w:type="gramStart"/>
      <w:r>
        <w:rPr>
          <w:rFonts w:ascii="Simplified Arabic" w:eastAsia="Times New Roman" w:hAnsi="Simplified Arabic" w:cs="Simplified Arabic" w:hint="cs"/>
          <w:sz w:val="32"/>
          <w:szCs w:val="28"/>
          <w:rtl/>
          <w:lang w:bidi="ar-IQ"/>
        </w:rPr>
        <w:t>تكرار  الصد</w:t>
      </w:r>
      <w:proofErr w:type="gramEnd"/>
      <w:r>
        <w:rPr>
          <w:rFonts w:ascii="Simplified Arabic" w:eastAsia="Times New Roman" w:hAnsi="Simplified Arabic" w:cs="Simplified Arabic" w:hint="cs"/>
          <w:sz w:val="32"/>
          <w:szCs w:val="28"/>
          <w:rtl/>
          <w:lang w:bidi="ar-IQ"/>
        </w:rPr>
        <w:t xml:space="preserve"> في تنس الطاولة).</w:t>
      </w:r>
    </w:p>
    <w:p w:rsidR="00E239F1" w:rsidRDefault="00E239F1" w:rsidP="00E239F1">
      <w:pPr>
        <w:numPr>
          <w:ilvl w:val="0"/>
          <w:numId w:val="5"/>
        </w:numPr>
        <w:tabs>
          <w:tab w:val="left" w:pos="7320"/>
          <w:tab w:val="left" w:pos="7526"/>
          <w:tab w:val="right" w:pos="8306"/>
        </w:tabs>
        <w:bidi/>
        <w:spacing w:after="0"/>
        <w:ind w:left="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 xml:space="preserve">المهارات المترابطة، ومثالها (المشي، القفز بالزانة، التزحلق على الماء، الغطس، السباحة، </w:t>
      </w:r>
      <w:proofErr w:type="spellStart"/>
      <w:r>
        <w:rPr>
          <w:rFonts w:ascii="Simplified Arabic" w:eastAsia="Times New Roman" w:hAnsi="Simplified Arabic" w:cs="Simplified Arabic" w:hint="cs"/>
          <w:sz w:val="32"/>
          <w:szCs w:val="28"/>
          <w:rtl/>
          <w:lang w:bidi="ar-IQ"/>
        </w:rPr>
        <w:t>جمناستك</w:t>
      </w:r>
      <w:proofErr w:type="spellEnd"/>
      <w:r>
        <w:rPr>
          <w:rFonts w:ascii="Simplified Arabic" w:eastAsia="Times New Roman" w:hAnsi="Simplified Arabic" w:cs="Simplified Arabic" w:hint="cs"/>
          <w:sz w:val="32"/>
          <w:szCs w:val="28"/>
          <w:rtl/>
          <w:lang w:bidi="ar-IQ"/>
        </w:rPr>
        <w:t xml:space="preserve"> الاجهزة).</w:t>
      </w:r>
    </w:p>
    <w:p w:rsidR="00E239F1" w:rsidRDefault="00E239F1" w:rsidP="00E239F1">
      <w:pPr>
        <w:numPr>
          <w:ilvl w:val="0"/>
          <w:numId w:val="3"/>
        </w:numPr>
        <w:tabs>
          <w:tab w:val="left" w:pos="7320"/>
          <w:tab w:val="left" w:pos="7526"/>
          <w:tab w:val="right" w:pos="8306"/>
        </w:tabs>
        <w:bidi/>
        <w:spacing w:after="0"/>
        <w:ind w:left="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b/>
          <w:bCs/>
          <w:sz w:val="32"/>
          <w:szCs w:val="32"/>
          <w:rtl/>
          <w:lang w:bidi="ar-IQ"/>
        </w:rPr>
        <w:t xml:space="preserve">التصنيف على أساس طبيعة ومتطلبات </w:t>
      </w:r>
      <w:proofErr w:type="gramStart"/>
      <w:r>
        <w:rPr>
          <w:rFonts w:ascii="Simplified Arabic" w:eastAsia="Times New Roman" w:hAnsi="Simplified Arabic" w:cs="Simplified Arabic" w:hint="cs"/>
          <w:b/>
          <w:bCs/>
          <w:sz w:val="32"/>
          <w:szCs w:val="32"/>
          <w:rtl/>
          <w:lang w:bidi="ar-IQ"/>
        </w:rPr>
        <w:t>الأداء :</w:t>
      </w:r>
      <w:proofErr w:type="gramEnd"/>
      <w:r>
        <w:rPr>
          <w:rFonts w:ascii="Simplified Arabic" w:eastAsia="Times New Roman" w:hAnsi="Simplified Arabic" w:cs="Simplified Arabic" w:hint="cs"/>
          <w:b/>
          <w:bCs/>
          <w:sz w:val="32"/>
          <w:szCs w:val="32"/>
          <w:u w:val="single"/>
          <w:rtl/>
          <w:lang w:bidi="ar-IQ"/>
        </w:rPr>
        <w:t xml:space="preserve"> </w:t>
      </w:r>
      <w:r>
        <w:rPr>
          <w:rFonts w:ascii="Simplified Arabic" w:eastAsia="Times New Roman" w:hAnsi="Simplified Arabic" w:cs="Simplified Arabic" w:hint="cs"/>
          <w:sz w:val="32"/>
          <w:szCs w:val="28"/>
          <w:rtl/>
          <w:lang w:bidi="ar-IQ"/>
        </w:rPr>
        <w:t xml:space="preserve"> وهذه تأتي بشكلين هما :</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28"/>
          <w:szCs w:val="28"/>
          <w:rtl/>
          <w:lang w:bidi="ar-IQ"/>
        </w:rPr>
      </w:pPr>
      <w:r>
        <w:rPr>
          <w:rFonts w:ascii="Simplified Arabic" w:eastAsia="Times New Roman" w:hAnsi="Simplified Arabic" w:cs="Simplified Arabic" w:hint="cs"/>
          <w:b/>
          <w:bCs/>
          <w:sz w:val="28"/>
          <w:szCs w:val="28"/>
          <w:rtl/>
          <w:lang w:bidi="ar-IQ"/>
        </w:rPr>
        <w:t>مهارات المجال المحدد.</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وهذه تؤدى بشكل حر، وتعتمد التغذية الراجعة الداخلية المتأتية من الإحساس الحركي، ومثالها (الإرسال في التنس، الرماية بالسهام، رمي الرمح، </w:t>
      </w:r>
      <w:proofErr w:type="spellStart"/>
      <w:r>
        <w:rPr>
          <w:rFonts w:ascii="Simplified Arabic" w:eastAsia="Times New Roman" w:hAnsi="Simplified Arabic" w:cs="Simplified Arabic" w:hint="cs"/>
          <w:sz w:val="32"/>
          <w:szCs w:val="28"/>
          <w:rtl/>
          <w:lang w:bidi="ar-IQ"/>
        </w:rPr>
        <w:t>القفزالعالي</w:t>
      </w:r>
      <w:proofErr w:type="spellEnd"/>
      <w:r>
        <w:rPr>
          <w:rFonts w:ascii="Simplified Arabic" w:eastAsia="Times New Roman" w:hAnsi="Simplified Arabic" w:cs="Simplified Arabic" w:hint="cs"/>
          <w:sz w:val="32"/>
          <w:szCs w:val="28"/>
          <w:rtl/>
          <w:lang w:bidi="ar-IQ"/>
        </w:rPr>
        <w:t xml:space="preserve">  السباحة، الرمية الحرة في كرة السلة، رفع الاثقال...) ومن مميزاتها:</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تسمح للفرد بالأداء عندما يكون مستعدا.</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غالبا ما </w:t>
      </w:r>
      <w:proofErr w:type="gramStart"/>
      <w:r>
        <w:rPr>
          <w:rFonts w:ascii="Simplified Arabic" w:eastAsia="Times New Roman" w:hAnsi="Simplified Arabic" w:cs="Simplified Arabic" w:hint="cs"/>
          <w:sz w:val="32"/>
          <w:szCs w:val="28"/>
          <w:rtl/>
          <w:lang w:bidi="ar-IQ"/>
        </w:rPr>
        <w:t>تكون</w:t>
      </w:r>
      <w:proofErr w:type="gramEnd"/>
      <w:r>
        <w:rPr>
          <w:rFonts w:ascii="Simplified Arabic" w:eastAsia="Times New Roman" w:hAnsi="Simplified Arabic" w:cs="Simplified Arabic" w:hint="cs"/>
          <w:sz w:val="32"/>
          <w:szCs w:val="28"/>
          <w:rtl/>
          <w:lang w:bidi="ar-IQ"/>
        </w:rPr>
        <w:t xml:space="preserve"> الأدوات في حالة ثبات.</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أداؤها </w:t>
      </w:r>
      <w:proofErr w:type="spellStart"/>
      <w:r>
        <w:rPr>
          <w:rFonts w:ascii="Simplified Arabic" w:eastAsia="Times New Roman" w:hAnsi="Simplified Arabic" w:cs="Simplified Arabic" w:hint="cs"/>
          <w:sz w:val="32"/>
          <w:szCs w:val="28"/>
          <w:rtl/>
          <w:lang w:bidi="ar-IQ"/>
        </w:rPr>
        <w:t>لايتطلب</w:t>
      </w:r>
      <w:proofErr w:type="spellEnd"/>
      <w:r>
        <w:rPr>
          <w:rFonts w:ascii="Simplified Arabic" w:eastAsia="Times New Roman" w:hAnsi="Simplified Arabic" w:cs="Simplified Arabic" w:hint="cs"/>
          <w:sz w:val="32"/>
          <w:szCs w:val="28"/>
          <w:rtl/>
          <w:lang w:bidi="ar-IQ"/>
        </w:rPr>
        <w:t xml:space="preserve"> خطط او استراتيجيات.</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يكون الجسم فيها في وضع الراحة قبل الاداء.</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يمكن أداؤها </w:t>
      </w:r>
      <w:proofErr w:type="gramStart"/>
      <w:r>
        <w:rPr>
          <w:rFonts w:ascii="Simplified Arabic" w:eastAsia="Times New Roman" w:hAnsi="Simplified Arabic" w:cs="Simplified Arabic" w:hint="cs"/>
          <w:sz w:val="32"/>
          <w:szCs w:val="28"/>
          <w:rtl/>
          <w:lang w:bidi="ar-IQ"/>
        </w:rPr>
        <w:t>والعينين</w:t>
      </w:r>
      <w:proofErr w:type="gramEnd"/>
      <w:r>
        <w:rPr>
          <w:rFonts w:ascii="Simplified Arabic" w:eastAsia="Times New Roman" w:hAnsi="Simplified Arabic" w:cs="Simplified Arabic" w:hint="cs"/>
          <w:sz w:val="32"/>
          <w:szCs w:val="28"/>
          <w:rtl/>
          <w:lang w:bidi="ar-IQ"/>
        </w:rPr>
        <w:t xml:space="preserve"> مغلقتين.</w:t>
      </w:r>
    </w:p>
    <w:p w:rsidR="008B4FF2" w:rsidRDefault="008B4FF2" w:rsidP="008B4FF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p>
    <w:p w:rsidR="008B4FF2" w:rsidRDefault="008B4FF2" w:rsidP="008B4FF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p>
    <w:p w:rsidR="008B4FF2" w:rsidRDefault="008B4FF2" w:rsidP="008B4FF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p>
    <w:p w:rsidR="008B4FF2" w:rsidRDefault="008B4FF2" w:rsidP="008B4FF2">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bookmarkStart w:id="0" w:name="_GoBack"/>
      <w:bookmarkEnd w:id="0"/>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32"/>
          <w:rtl/>
          <w:lang w:bidi="ar-IQ"/>
        </w:rPr>
      </w:pPr>
      <w:r>
        <w:rPr>
          <w:rFonts w:ascii="Simplified Arabic" w:eastAsia="Times New Roman" w:hAnsi="Simplified Arabic" w:cs="Simplified Arabic" w:hint="cs"/>
          <w:b/>
          <w:bCs/>
          <w:sz w:val="32"/>
          <w:szCs w:val="32"/>
          <w:rtl/>
          <w:lang w:bidi="ar-IQ"/>
        </w:rPr>
        <w:lastRenderedPageBreak/>
        <w:t>مهارات المجال المفتوح</w:t>
      </w:r>
      <w:r>
        <w:rPr>
          <w:rFonts w:ascii="Simplified Arabic" w:eastAsia="Times New Roman" w:hAnsi="Simplified Arabic" w:cs="Simplified Arabic" w:hint="cs"/>
          <w:sz w:val="32"/>
          <w:szCs w:val="32"/>
          <w:rtl/>
          <w:lang w:bidi="ar-IQ"/>
        </w:rPr>
        <w:t xml:space="preserve"> </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32"/>
          <w:lang w:bidi="ar-IQ"/>
        </w:rPr>
      </w:pPr>
      <w:r>
        <w:rPr>
          <w:rFonts w:ascii="Simplified Arabic" w:eastAsia="Times New Roman" w:hAnsi="Simplified Arabic" w:cs="Simplified Arabic" w:hint="cs"/>
          <w:sz w:val="32"/>
          <w:szCs w:val="28"/>
          <w:rtl/>
          <w:lang w:bidi="ar-IQ"/>
        </w:rPr>
        <w:t xml:space="preserve"> تؤدى فيها المهارات وكأنها استجابات حركية لمتغيرات غير متوقعة في البيئة الخارجية، والاستجابات الحركية هنا تكون غير نمطية وغير محدودة، ومثالها (المصارعة، أي لعبة جماعية) وتعتمد في تطبيقها على </w:t>
      </w:r>
      <w:proofErr w:type="spellStart"/>
      <w:r>
        <w:rPr>
          <w:rFonts w:ascii="Simplified Arabic" w:eastAsia="Times New Roman" w:hAnsi="Simplified Arabic" w:cs="Simplified Arabic" w:hint="cs"/>
          <w:sz w:val="32"/>
          <w:szCs w:val="28"/>
          <w:rtl/>
          <w:lang w:bidi="ar-IQ"/>
        </w:rPr>
        <w:t>ستراتيجيات</w:t>
      </w:r>
      <w:proofErr w:type="spellEnd"/>
      <w:r>
        <w:rPr>
          <w:rFonts w:ascii="Simplified Arabic" w:eastAsia="Times New Roman" w:hAnsi="Simplified Arabic" w:cs="Simplified Arabic" w:hint="cs"/>
          <w:sz w:val="32"/>
          <w:szCs w:val="28"/>
          <w:rtl/>
          <w:lang w:bidi="ar-IQ"/>
        </w:rPr>
        <w:t xml:space="preserve"> معقدة، اتخاذ قرار سريع، تغذية راجعة داخلية وخارجية.  ولم يقتصر الأمر على هذه التصنيفات، وإنما هناك تصنيفات أخرى منها </w:t>
      </w:r>
      <w:proofErr w:type="spellStart"/>
      <w:r>
        <w:rPr>
          <w:rFonts w:ascii="Simplified Arabic" w:eastAsia="Times New Roman" w:hAnsi="Simplified Arabic" w:cs="Simplified Arabic" w:hint="cs"/>
          <w:sz w:val="32"/>
          <w:szCs w:val="28"/>
          <w:rtl/>
          <w:lang w:bidi="ar-IQ"/>
        </w:rPr>
        <w:t>ماجاء</w:t>
      </w:r>
      <w:proofErr w:type="spellEnd"/>
      <w:r>
        <w:rPr>
          <w:rFonts w:ascii="Simplified Arabic" w:eastAsia="Times New Roman" w:hAnsi="Simplified Arabic" w:cs="Simplified Arabic" w:hint="cs"/>
          <w:sz w:val="32"/>
          <w:szCs w:val="28"/>
          <w:rtl/>
          <w:lang w:bidi="ar-IQ"/>
        </w:rPr>
        <w:t xml:space="preserve"> به الباحث (يعرب </w:t>
      </w:r>
      <w:proofErr w:type="spellStart"/>
      <w:r>
        <w:rPr>
          <w:rFonts w:ascii="Simplified Arabic" w:eastAsia="Times New Roman" w:hAnsi="Simplified Arabic" w:cs="Simplified Arabic" w:hint="cs"/>
          <w:sz w:val="32"/>
          <w:szCs w:val="28"/>
          <w:rtl/>
          <w:lang w:bidi="ar-IQ"/>
        </w:rPr>
        <w:t>خيون</w:t>
      </w:r>
      <w:proofErr w:type="spellEnd"/>
      <w:r>
        <w:rPr>
          <w:rFonts w:ascii="Simplified Arabic" w:eastAsia="Times New Roman" w:hAnsi="Simplified Arabic" w:cs="Simplified Arabic" w:hint="cs"/>
          <w:sz w:val="32"/>
          <w:szCs w:val="28"/>
          <w:rtl/>
          <w:lang w:bidi="ar-IQ"/>
        </w:rPr>
        <w:t>) إذ يصنفها على الأساس الآتي :</w:t>
      </w:r>
    </w:p>
    <w:p w:rsidR="00E239F1" w:rsidRDefault="00E239F1" w:rsidP="00E239F1">
      <w:pPr>
        <w:numPr>
          <w:ilvl w:val="0"/>
          <w:numId w:val="6"/>
        </w:numPr>
        <w:tabs>
          <w:tab w:val="left" w:pos="7320"/>
          <w:tab w:val="left" w:pos="7526"/>
          <w:tab w:val="right" w:pos="8306"/>
        </w:tabs>
        <w:bidi/>
        <w:spacing w:after="0"/>
        <w:ind w:left="0" w:firstLine="27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المهارات الحركية العامة </w:t>
      </w:r>
      <w:proofErr w:type="gramStart"/>
      <w:r>
        <w:rPr>
          <w:rFonts w:ascii="Simplified Arabic" w:eastAsia="Times New Roman" w:hAnsi="Simplified Arabic" w:cs="Simplified Arabic" w:hint="cs"/>
          <w:sz w:val="32"/>
          <w:szCs w:val="28"/>
          <w:rtl/>
          <w:lang w:bidi="ar-IQ"/>
        </w:rPr>
        <w:t>والدقيقة</w:t>
      </w:r>
      <w:proofErr w:type="gramEnd"/>
      <w:r>
        <w:rPr>
          <w:rFonts w:ascii="Simplified Arabic" w:eastAsia="Times New Roman" w:hAnsi="Simplified Arabic" w:cs="Simplified Arabic" w:hint="cs"/>
          <w:sz w:val="32"/>
          <w:szCs w:val="28"/>
          <w:rtl/>
          <w:lang w:bidi="ar-IQ"/>
        </w:rPr>
        <w:t>.</w:t>
      </w:r>
    </w:p>
    <w:p w:rsidR="00E239F1" w:rsidRDefault="00E239F1" w:rsidP="00E239F1">
      <w:pPr>
        <w:numPr>
          <w:ilvl w:val="0"/>
          <w:numId w:val="6"/>
        </w:numPr>
        <w:tabs>
          <w:tab w:val="left" w:pos="7320"/>
          <w:tab w:val="left" w:pos="7526"/>
          <w:tab w:val="right" w:pos="8306"/>
        </w:tabs>
        <w:bidi/>
        <w:spacing w:after="0"/>
        <w:ind w:left="0" w:firstLine="27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المهارات الوحيدة والمتسلسلة </w:t>
      </w:r>
      <w:proofErr w:type="gramStart"/>
      <w:r>
        <w:rPr>
          <w:rFonts w:ascii="Simplified Arabic" w:eastAsia="Times New Roman" w:hAnsi="Simplified Arabic" w:cs="Simplified Arabic" w:hint="cs"/>
          <w:sz w:val="32"/>
          <w:szCs w:val="28"/>
          <w:rtl/>
          <w:lang w:bidi="ar-IQ"/>
        </w:rPr>
        <w:t>والمستمرة</w:t>
      </w:r>
      <w:proofErr w:type="gramEnd"/>
      <w:r>
        <w:rPr>
          <w:rFonts w:ascii="Simplified Arabic" w:eastAsia="Times New Roman" w:hAnsi="Simplified Arabic" w:cs="Simplified Arabic" w:hint="cs"/>
          <w:sz w:val="32"/>
          <w:szCs w:val="28"/>
          <w:rtl/>
          <w:lang w:bidi="ar-IQ"/>
        </w:rPr>
        <w:t>.</w:t>
      </w:r>
    </w:p>
    <w:p w:rsidR="00E239F1" w:rsidRDefault="00E239F1" w:rsidP="00E239F1">
      <w:pPr>
        <w:numPr>
          <w:ilvl w:val="0"/>
          <w:numId w:val="6"/>
        </w:numPr>
        <w:tabs>
          <w:tab w:val="left" w:pos="7320"/>
          <w:tab w:val="left" w:pos="7526"/>
          <w:tab w:val="right" w:pos="8306"/>
        </w:tabs>
        <w:bidi/>
        <w:spacing w:after="0"/>
        <w:ind w:left="0" w:firstLine="27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 xml:space="preserve">المهارات المفتوحة </w:t>
      </w:r>
      <w:proofErr w:type="gramStart"/>
      <w:r>
        <w:rPr>
          <w:rFonts w:ascii="Simplified Arabic" w:eastAsia="Times New Roman" w:hAnsi="Simplified Arabic" w:cs="Simplified Arabic" w:hint="cs"/>
          <w:sz w:val="32"/>
          <w:szCs w:val="28"/>
          <w:rtl/>
          <w:lang w:bidi="ar-IQ"/>
        </w:rPr>
        <w:t>والمغلقة</w:t>
      </w:r>
      <w:proofErr w:type="gramEnd"/>
      <w:r>
        <w:rPr>
          <w:rFonts w:ascii="Simplified Arabic" w:eastAsia="Times New Roman" w:hAnsi="Simplified Arabic" w:cs="Simplified Arabic" w:hint="cs"/>
          <w:sz w:val="32"/>
          <w:szCs w:val="28"/>
          <w:rtl/>
          <w:lang w:bidi="ar-IQ"/>
        </w:rPr>
        <w:t>.</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4-مهارات التحكم الداخلي </w:t>
      </w:r>
      <w:proofErr w:type="gramStart"/>
      <w:r>
        <w:rPr>
          <w:rFonts w:ascii="Simplified Arabic" w:eastAsia="Times New Roman" w:hAnsi="Simplified Arabic" w:cs="Simplified Arabic" w:hint="cs"/>
          <w:sz w:val="32"/>
          <w:szCs w:val="28"/>
          <w:rtl/>
          <w:lang w:bidi="ar-IQ"/>
        </w:rPr>
        <w:t>والخارجي</w:t>
      </w:r>
      <w:proofErr w:type="gramEnd"/>
      <w:r>
        <w:rPr>
          <w:rFonts w:ascii="Simplified Arabic" w:eastAsia="Times New Roman" w:hAnsi="Simplified Arabic" w:cs="Simplified Arabic" w:hint="cs"/>
          <w:sz w:val="32"/>
          <w:szCs w:val="28"/>
          <w:rtl/>
          <w:lang w:bidi="ar-IQ"/>
        </w:rPr>
        <w:t>.</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وبهذا يتفق (هذا الباحث) مع من سبقوه، </w:t>
      </w:r>
      <w:proofErr w:type="spellStart"/>
      <w:r>
        <w:rPr>
          <w:rFonts w:ascii="Simplified Arabic" w:eastAsia="Times New Roman" w:hAnsi="Simplified Arabic" w:cs="Simplified Arabic" w:hint="cs"/>
          <w:sz w:val="32"/>
          <w:szCs w:val="28"/>
          <w:rtl/>
          <w:lang w:bidi="ar-IQ"/>
        </w:rPr>
        <w:t>ولايخرج</w:t>
      </w:r>
      <w:proofErr w:type="spellEnd"/>
      <w:r>
        <w:rPr>
          <w:rFonts w:ascii="Simplified Arabic" w:eastAsia="Times New Roman" w:hAnsi="Simplified Arabic" w:cs="Simplified Arabic" w:hint="cs"/>
          <w:sz w:val="32"/>
          <w:szCs w:val="28"/>
          <w:rtl/>
          <w:lang w:bidi="ar-IQ"/>
        </w:rPr>
        <w:t xml:space="preserve"> عما جاؤوا به من تصنيفات للمهارة الحركية  إلا في بعض من التفصيلات ووجهات النظر المعنية بإخراج هكذا معلومة، وبما يتعلق في موضوعة التعلم الحركي.</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b/>
          <w:bCs/>
          <w:sz w:val="32"/>
          <w:szCs w:val="32"/>
          <w:u w:val="single"/>
          <w:rtl/>
          <w:lang w:bidi="ar-IQ"/>
        </w:rPr>
      </w:pPr>
      <w:r>
        <w:rPr>
          <w:rFonts w:ascii="Simplified Arabic" w:eastAsia="Times New Roman" w:hAnsi="Simplified Arabic" w:cs="Simplified Arabic" w:hint="cs"/>
          <w:b/>
          <w:bCs/>
          <w:sz w:val="32"/>
          <w:szCs w:val="32"/>
          <w:u w:val="single"/>
          <w:rtl/>
          <w:lang w:bidi="ar-IQ"/>
        </w:rPr>
        <w:t>المهارات الحركية وقياساتها</w:t>
      </w:r>
      <w:r>
        <w:rPr>
          <w:rFonts w:ascii="Simplified Arabic" w:eastAsia="Times New Roman" w:hAnsi="Simplified Arabic" w:cs="Simplified Arabic" w:hint="cs"/>
          <w:b/>
          <w:bCs/>
          <w:sz w:val="32"/>
          <w:szCs w:val="32"/>
          <w:u w:val="single"/>
          <w:lang w:bidi="ar-IQ"/>
        </w:rPr>
        <w:t>:</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في المجال التطبيقي الرياضي، يفرق </w:t>
      </w:r>
      <w:proofErr w:type="spellStart"/>
      <w:r>
        <w:rPr>
          <w:rFonts w:ascii="Simplified Arabic" w:eastAsia="Times New Roman" w:hAnsi="Simplified Arabic" w:cs="Simplified Arabic" w:hint="cs"/>
          <w:sz w:val="32"/>
          <w:szCs w:val="28"/>
          <w:rtl/>
          <w:lang w:bidi="ar-IQ"/>
        </w:rPr>
        <w:t>مابين</w:t>
      </w:r>
      <w:proofErr w:type="spellEnd"/>
      <w:r>
        <w:rPr>
          <w:rFonts w:ascii="Simplified Arabic" w:eastAsia="Times New Roman" w:hAnsi="Simplified Arabic" w:cs="Simplified Arabic" w:hint="cs"/>
          <w:sz w:val="32"/>
          <w:szCs w:val="28"/>
          <w:rtl/>
          <w:lang w:bidi="ar-IQ"/>
        </w:rPr>
        <w:t xml:space="preserve"> الأنشطة والألعاب الرياضية حسب اختلاف اداء قدراتها </w:t>
      </w:r>
      <w:proofErr w:type="spellStart"/>
      <w:r>
        <w:rPr>
          <w:rFonts w:ascii="Simplified Arabic" w:eastAsia="Times New Roman" w:hAnsi="Simplified Arabic" w:cs="Simplified Arabic" w:hint="cs"/>
          <w:sz w:val="32"/>
          <w:szCs w:val="28"/>
          <w:rtl/>
          <w:lang w:bidi="ar-IQ"/>
        </w:rPr>
        <w:t>المهارية</w:t>
      </w:r>
      <w:proofErr w:type="spellEnd"/>
      <w:r>
        <w:rPr>
          <w:rFonts w:ascii="Simplified Arabic" w:eastAsia="Times New Roman" w:hAnsi="Simplified Arabic" w:cs="Simplified Arabic" w:hint="cs"/>
          <w:sz w:val="32"/>
          <w:szCs w:val="28"/>
          <w:rtl/>
          <w:lang w:bidi="ar-IQ"/>
        </w:rPr>
        <w:t xml:space="preserve">، ووحدات قياسها ولهذا اختلفت أساليب قياس هذه المهارات او القدرات، فمثلا هناك قدرات يمكن قياسها بدقة، سواء بـ(المتر أو الثانية) وهناك غيرها ما يعتمد على تقدير الحكام إثناء </w:t>
      </w:r>
      <w:proofErr w:type="spellStart"/>
      <w:r>
        <w:rPr>
          <w:rFonts w:ascii="Simplified Arabic" w:eastAsia="Times New Roman" w:hAnsi="Simplified Arabic" w:cs="Simplified Arabic" w:hint="cs"/>
          <w:sz w:val="32"/>
          <w:szCs w:val="28"/>
          <w:rtl/>
          <w:lang w:bidi="ar-IQ"/>
        </w:rPr>
        <w:t>المسابقات،مثل</w:t>
      </w:r>
      <w:proofErr w:type="spellEnd"/>
      <w:r>
        <w:rPr>
          <w:rFonts w:ascii="Simplified Arabic" w:eastAsia="Times New Roman" w:hAnsi="Simplified Arabic" w:cs="Simplified Arabic" w:hint="cs"/>
          <w:sz w:val="32"/>
          <w:szCs w:val="28"/>
          <w:rtl/>
          <w:lang w:bidi="ar-IQ"/>
        </w:rPr>
        <w:t xml:space="preserve"> هذا النوع من التقويم نجده في بعض من الألعاب الجماعية  ككرة السلة او كرة القدم، وبخاصة ما يتعلق منها </w:t>
      </w:r>
      <w:proofErr w:type="spellStart"/>
      <w:r>
        <w:rPr>
          <w:rFonts w:ascii="Simplified Arabic" w:eastAsia="Times New Roman" w:hAnsi="Simplified Arabic" w:cs="Simplified Arabic" w:hint="cs"/>
          <w:sz w:val="32"/>
          <w:szCs w:val="28"/>
          <w:rtl/>
          <w:lang w:bidi="ar-IQ"/>
        </w:rPr>
        <w:t>بلأداء</w:t>
      </w:r>
      <w:proofErr w:type="spellEnd"/>
      <w:r>
        <w:rPr>
          <w:rFonts w:ascii="Simplified Arabic" w:eastAsia="Times New Roman" w:hAnsi="Simplified Arabic" w:cs="Simplified Arabic" w:hint="cs"/>
          <w:sz w:val="32"/>
          <w:szCs w:val="28"/>
          <w:rtl/>
          <w:lang w:bidi="ar-IQ"/>
        </w:rPr>
        <w:t xml:space="preserve"> </w:t>
      </w:r>
      <w:proofErr w:type="spellStart"/>
      <w:r>
        <w:rPr>
          <w:rFonts w:ascii="Simplified Arabic" w:eastAsia="Times New Roman" w:hAnsi="Simplified Arabic" w:cs="Simplified Arabic" w:hint="cs"/>
          <w:sz w:val="32"/>
          <w:szCs w:val="28"/>
          <w:rtl/>
          <w:lang w:bidi="ar-IQ"/>
        </w:rPr>
        <w:t>المهاري</w:t>
      </w:r>
      <w:proofErr w:type="spellEnd"/>
      <w:r>
        <w:rPr>
          <w:rFonts w:ascii="Simplified Arabic" w:eastAsia="Times New Roman" w:hAnsi="Simplified Arabic" w:cs="Simplified Arabic" w:hint="cs"/>
          <w:sz w:val="32"/>
          <w:szCs w:val="28"/>
          <w:rtl/>
          <w:lang w:bidi="ar-IQ"/>
        </w:rPr>
        <w:t>.</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ولتقدير الخصائص المتميزة لدى اللاعبين، وفي مستوياتهم المختلفة يتطلب هنا استخدام الاختبارات المركبة، والتي قد تتيح لنا قدرة تقويم المستوى </w:t>
      </w:r>
      <w:proofErr w:type="spellStart"/>
      <w:r>
        <w:rPr>
          <w:rFonts w:ascii="Simplified Arabic" w:eastAsia="Times New Roman" w:hAnsi="Simplified Arabic" w:cs="Simplified Arabic" w:hint="cs"/>
          <w:sz w:val="32"/>
          <w:szCs w:val="28"/>
          <w:rtl/>
          <w:lang w:bidi="ar-IQ"/>
        </w:rPr>
        <w:t>المهاري</w:t>
      </w:r>
      <w:proofErr w:type="spellEnd"/>
      <w:r>
        <w:rPr>
          <w:rFonts w:ascii="Simplified Arabic" w:eastAsia="Times New Roman" w:hAnsi="Simplified Arabic" w:cs="Simplified Arabic" w:hint="cs"/>
          <w:sz w:val="32"/>
          <w:szCs w:val="28"/>
          <w:rtl/>
          <w:lang w:bidi="ar-IQ"/>
        </w:rPr>
        <w:t xml:space="preserve"> </w:t>
      </w:r>
      <w:proofErr w:type="spellStart"/>
      <w:r>
        <w:rPr>
          <w:rFonts w:ascii="Simplified Arabic" w:eastAsia="Times New Roman" w:hAnsi="Simplified Arabic" w:cs="Simplified Arabic" w:hint="cs"/>
          <w:sz w:val="32"/>
          <w:szCs w:val="28"/>
          <w:rtl/>
          <w:lang w:bidi="ar-IQ"/>
        </w:rPr>
        <w:t>والخططي</w:t>
      </w:r>
      <w:proofErr w:type="spellEnd"/>
      <w:r>
        <w:rPr>
          <w:rFonts w:ascii="Simplified Arabic" w:eastAsia="Times New Roman" w:hAnsi="Simplified Arabic" w:cs="Simplified Arabic" w:hint="cs"/>
          <w:sz w:val="32"/>
          <w:szCs w:val="28"/>
          <w:rtl/>
          <w:lang w:bidi="ar-IQ"/>
        </w:rPr>
        <w:t xml:space="preserve"> لدى اللاعبين، وكذلك إمكانياتهم الوظيفية والحيوية، وقدراتهم النفسية.. وهذا يعني ان اختبارات الاداء </w:t>
      </w:r>
      <w:proofErr w:type="spellStart"/>
      <w:r>
        <w:rPr>
          <w:rFonts w:ascii="Simplified Arabic" w:eastAsia="Times New Roman" w:hAnsi="Simplified Arabic" w:cs="Simplified Arabic" w:hint="cs"/>
          <w:sz w:val="32"/>
          <w:szCs w:val="28"/>
          <w:rtl/>
          <w:lang w:bidi="ar-IQ"/>
        </w:rPr>
        <w:t>المهاري</w:t>
      </w:r>
      <w:proofErr w:type="spellEnd"/>
      <w:r>
        <w:rPr>
          <w:rFonts w:ascii="Simplified Arabic" w:eastAsia="Times New Roman" w:hAnsi="Simplified Arabic" w:cs="Simplified Arabic" w:hint="cs"/>
          <w:sz w:val="32"/>
          <w:szCs w:val="28"/>
          <w:rtl/>
          <w:lang w:bidi="ar-IQ"/>
        </w:rPr>
        <w:t xml:space="preserve"> (الفني </w:t>
      </w:r>
      <w:proofErr w:type="spellStart"/>
      <w:r>
        <w:rPr>
          <w:rFonts w:ascii="Simplified Arabic" w:eastAsia="Times New Roman" w:hAnsi="Simplified Arabic" w:cs="Simplified Arabic" w:hint="cs"/>
          <w:sz w:val="32"/>
          <w:szCs w:val="28"/>
          <w:rtl/>
          <w:lang w:bidi="ar-IQ"/>
        </w:rPr>
        <w:t>والخططي</w:t>
      </w:r>
      <w:proofErr w:type="spellEnd"/>
      <w:r>
        <w:rPr>
          <w:rFonts w:ascii="Simplified Arabic" w:eastAsia="Times New Roman" w:hAnsi="Simplified Arabic" w:cs="Simplified Arabic" w:hint="cs"/>
          <w:sz w:val="32"/>
          <w:szCs w:val="28"/>
          <w:rtl/>
          <w:lang w:bidi="ar-IQ"/>
        </w:rPr>
        <w:t xml:space="preserve">) يجب ان ترتبط مع قياس النواحي الوظيفية والإدارية. ولا غرو إذا ما قلنا إن هناك العديد من الاختبارات التي تتناسب وتحديد مستوى الاتقان </w:t>
      </w:r>
      <w:proofErr w:type="spellStart"/>
      <w:r>
        <w:rPr>
          <w:rFonts w:ascii="Simplified Arabic" w:eastAsia="Times New Roman" w:hAnsi="Simplified Arabic" w:cs="Simplified Arabic" w:hint="cs"/>
          <w:sz w:val="32"/>
          <w:szCs w:val="28"/>
          <w:rtl/>
          <w:lang w:bidi="ar-IQ"/>
        </w:rPr>
        <w:t>المهاري</w:t>
      </w:r>
      <w:proofErr w:type="spellEnd"/>
      <w:r>
        <w:rPr>
          <w:rFonts w:ascii="Simplified Arabic" w:eastAsia="Times New Roman" w:hAnsi="Simplified Arabic" w:cs="Simplified Arabic" w:hint="cs"/>
          <w:sz w:val="32"/>
          <w:szCs w:val="28"/>
          <w:rtl/>
          <w:lang w:bidi="ar-IQ"/>
        </w:rPr>
        <w:t xml:space="preserve"> </w:t>
      </w:r>
      <w:proofErr w:type="spellStart"/>
      <w:r>
        <w:rPr>
          <w:rFonts w:ascii="Simplified Arabic" w:eastAsia="Times New Roman" w:hAnsi="Simplified Arabic" w:cs="Simplified Arabic" w:hint="cs"/>
          <w:sz w:val="32"/>
          <w:szCs w:val="28"/>
          <w:rtl/>
          <w:lang w:bidi="ar-IQ"/>
        </w:rPr>
        <w:t>والخططي</w:t>
      </w:r>
      <w:proofErr w:type="spellEnd"/>
      <w:r>
        <w:rPr>
          <w:rFonts w:ascii="Simplified Arabic" w:eastAsia="Times New Roman" w:hAnsi="Simplified Arabic" w:cs="Simplified Arabic" w:hint="cs"/>
          <w:sz w:val="32"/>
          <w:szCs w:val="28"/>
          <w:rtl/>
          <w:lang w:bidi="ar-IQ"/>
        </w:rPr>
        <w:t xml:space="preserve"> والتدريبي، من هذا يمكننا تقسيم المهارات الحركية واختباراتها حسب الآتي </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أ- </w:t>
      </w:r>
      <w:r>
        <w:rPr>
          <w:rFonts w:ascii="Simplified Arabic" w:eastAsia="Times New Roman" w:hAnsi="Simplified Arabic" w:cs="Simplified Arabic" w:hint="cs"/>
          <w:b/>
          <w:bCs/>
          <w:sz w:val="32"/>
          <w:szCs w:val="32"/>
          <w:rtl/>
          <w:lang w:bidi="ar-IQ"/>
        </w:rPr>
        <w:t xml:space="preserve">اختبارات الاداء </w:t>
      </w:r>
      <w:proofErr w:type="spellStart"/>
      <w:r>
        <w:rPr>
          <w:rFonts w:ascii="Simplified Arabic" w:eastAsia="Times New Roman" w:hAnsi="Simplified Arabic" w:cs="Simplified Arabic" w:hint="cs"/>
          <w:b/>
          <w:bCs/>
          <w:sz w:val="32"/>
          <w:szCs w:val="32"/>
          <w:rtl/>
          <w:lang w:bidi="ar-IQ"/>
        </w:rPr>
        <w:t>المهاري</w:t>
      </w:r>
      <w:proofErr w:type="spellEnd"/>
      <w:r>
        <w:rPr>
          <w:rFonts w:ascii="Simplified Arabic" w:eastAsia="Times New Roman" w:hAnsi="Simplified Arabic" w:cs="Simplified Arabic" w:hint="cs"/>
          <w:b/>
          <w:bCs/>
          <w:sz w:val="32"/>
          <w:szCs w:val="32"/>
          <w:rtl/>
          <w:lang w:bidi="ar-IQ"/>
        </w:rPr>
        <w:t xml:space="preserve"> في الألعاب </w:t>
      </w:r>
      <w:proofErr w:type="spellStart"/>
      <w:r>
        <w:rPr>
          <w:rFonts w:ascii="Simplified Arabic" w:eastAsia="Times New Roman" w:hAnsi="Simplified Arabic" w:cs="Simplified Arabic" w:hint="cs"/>
          <w:b/>
          <w:bCs/>
          <w:sz w:val="32"/>
          <w:szCs w:val="32"/>
          <w:rtl/>
          <w:lang w:bidi="ar-IQ"/>
        </w:rPr>
        <w:t>الفرقية</w:t>
      </w:r>
      <w:proofErr w:type="spellEnd"/>
      <w:r>
        <w:rPr>
          <w:rFonts w:ascii="Simplified Arabic" w:eastAsia="Times New Roman" w:hAnsi="Simplified Arabic" w:cs="Simplified Arabic" w:hint="cs"/>
          <w:b/>
          <w:bCs/>
          <w:sz w:val="32"/>
          <w:szCs w:val="32"/>
          <w:rtl/>
          <w:lang w:bidi="ar-IQ"/>
        </w:rPr>
        <w:t xml:space="preserve"> (الجماعية)</w:t>
      </w:r>
      <w:r>
        <w:rPr>
          <w:rFonts w:ascii="Simplified Arabic" w:eastAsia="Times New Roman" w:hAnsi="Simplified Arabic" w:cs="Simplified Arabic" w:hint="cs"/>
          <w:sz w:val="32"/>
          <w:szCs w:val="28"/>
          <w:rtl/>
          <w:lang w:bidi="ar-IQ"/>
        </w:rPr>
        <w:t xml:space="preserve"> : وهي على أشكال منها :</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b/>
          <w:bCs/>
          <w:sz w:val="32"/>
          <w:szCs w:val="32"/>
          <w:rtl/>
          <w:lang w:bidi="ar-IQ"/>
        </w:rPr>
      </w:pPr>
      <w:r>
        <w:rPr>
          <w:rFonts w:ascii="Simplified Arabic" w:eastAsia="Times New Roman" w:hAnsi="Simplified Arabic" w:cs="Simplified Arabic" w:hint="cs"/>
          <w:b/>
          <w:bCs/>
          <w:sz w:val="32"/>
          <w:szCs w:val="32"/>
          <w:rtl/>
          <w:lang w:bidi="ar-IQ"/>
        </w:rPr>
        <w:t xml:space="preserve">* اختبارات المهارة في كرة القدم : </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كأنموذج للاخت</w:t>
      </w:r>
      <w:proofErr w:type="gramStart"/>
      <w:r>
        <w:rPr>
          <w:rFonts w:ascii="Simplified Arabic" w:eastAsia="Times New Roman" w:hAnsi="Simplified Arabic" w:cs="Simplified Arabic" w:hint="cs"/>
          <w:sz w:val="32"/>
          <w:szCs w:val="28"/>
          <w:rtl/>
          <w:lang w:bidi="ar-IQ"/>
        </w:rPr>
        <w:t>بارا</w:t>
      </w:r>
      <w:proofErr w:type="gramEnd"/>
      <w:r>
        <w:rPr>
          <w:rFonts w:ascii="Simplified Arabic" w:eastAsia="Times New Roman" w:hAnsi="Simplified Arabic" w:cs="Simplified Arabic" w:hint="cs"/>
          <w:sz w:val="32"/>
          <w:szCs w:val="28"/>
          <w:rtl/>
          <w:lang w:bidi="ar-IQ"/>
        </w:rPr>
        <w:t xml:space="preserve">ت </w:t>
      </w:r>
      <w:proofErr w:type="spellStart"/>
      <w:r>
        <w:rPr>
          <w:rFonts w:ascii="Simplified Arabic" w:eastAsia="Times New Roman" w:hAnsi="Simplified Arabic" w:cs="Simplified Arabic" w:hint="cs"/>
          <w:sz w:val="32"/>
          <w:szCs w:val="28"/>
          <w:rtl/>
          <w:lang w:bidi="ar-IQ"/>
        </w:rPr>
        <w:t>المهارية</w:t>
      </w:r>
      <w:proofErr w:type="spellEnd"/>
      <w:r>
        <w:rPr>
          <w:rFonts w:ascii="Simplified Arabic" w:eastAsia="Times New Roman" w:hAnsi="Simplified Arabic" w:cs="Simplified Arabic" w:hint="cs"/>
          <w:sz w:val="32"/>
          <w:szCs w:val="28"/>
          <w:rtl/>
          <w:lang w:bidi="ar-IQ"/>
        </w:rPr>
        <w:t xml:space="preserve"> في كرة القدم، يمكن الإشارة الى ما جاء به (فرنون) من بطارية اختبارية تتكون من أربعة وحدات تقيس القدرة العامة في كرة القدم. وهذه الوحدات هي :</w:t>
      </w:r>
    </w:p>
    <w:p w:rsidR="00E239F1" w:rsidRDefault="00E239F1" w:rsidP="00E239F1">
      <w:pPr>
        <w:numPr>
          <w:ilvl w:val="0"/>
          <w:numId w:val="7"/>
        </w:numPr>
        <w:tabs>
          <w:tab w:val="left" w:pos="7320"/>
          <w:tab w:val="left" w:pos="7526"/>
          <w:tab w:val="right" w:pos="8306"/>
        </w:tabs>
        <w:bidi/>
        <w:spacing w:after="0"/>
        <w:ind w:left="0" w:firstLine="9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ركل الكرة نحو </w:t>
      </w:r>
      <w:proofErr w:type="gramStart"/>
      <w:r>
        <w:rPr>
          <w:rFonts w:ascii="Simplified Arabic" w:eastAsia="Times New Roman" w:hAnsi="Simplified Arabic" w:cs="Simplified Arabic" w:hint="cs"/>
          <w:sz w:val="32"/>
          <w:szCs w:val="28"/>
          <w:rtl/>
          <w:lang w:bidi="ar-IQ"/>
        </w:rPr>
        <w:t>هدف</w:t>
      </w:r>
      <w:proofErr w:type="gramEnd"/>
      <w:r>
        <w:rPr>
          <w:rFonts w:ascii="Simplified Arabic" w:eastAsia="Times New Roman" w:hAnsi="Simplified Arabic" w:cs="Simplified Arabic" w:hint="cs"/>
          <w:sz w:val="32"/>
          <w:szCs w:val="28"/>
          <w:rtl/>
          <w:lang w:bidi="ar-IQ"/>
        </w:rPr>
        <w:t xml:space="preserve"> مرسوم على الحائط.</w:t>
      </w:r>
    </w:p>
    <w:p w:rsidR="00E239F1" w:rsidRDefault="00E239F1" w:rsidP="00E239F1">
      <w:pPr>
        <w:numPr>
          <w:ilvl w:val="0"/>
          <w:numId w:val="7"/>
        </w:numPr>
        <w:tabs>
          <w:tab w:val="left" w:pos="7320"/>
          <w:tab w:val="left" w:pos="7526"/>
          <w:tab w:val="right" w:pos="8306"/>
        </w:tabs>
        <w:bidi/>
        <w:spacing w:after="0"/>
        <w:ind w:left="0" w:firstLine="9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الركض المتعرج بالكرة.</w:t>
      </w:r>
    </w:p>
    <w:p w:rsidR="00E239F1" w:rsidRDefault="00E239F1" w:rsidP="00E239F1">
      <w:pPr>
        <w:numPr>
          <w:ilvl w:val="0"/>
          <w:numId w:val="7"/>
        </w:numPr>
        <w:tabs>
          <w:tab w:val="left" w:pos="7320"/>
          <w:tab w:val="left" w:pos="7526"/>
          <w:tab w:val="right" w:pos="8306"/>
        </w:tabs>
        <w:bidi/>
        <w:spacing w:after="0"/>
        <w:ind w:left="0" w:firstLine="9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 xml:space="preserve">تمرير الكرة </w:t>
      </w:r>
      <w:proofErr w:type="gramStart"/>
      <w:r>
        <w:rPr>
          <w:rFonts w:ascii="Simplified Arabic" w:eastAsia="Times New Roman" w:hAnsi="Simplified Arabic" w:cs="Simplified Arabic" w:hint="cs"/>
          <w:sz w:val="32"/>
          <w:szCs w:val="28"/>
          <w:rtl/>
          <w:lang w:bidi="ar-IQ"/>
        </w:rPr>
        <w:t>نحو</w:t>
      </w:r>
      <w:proofErr w:type="gramEnd"/>
      <w:r>
        <w:rPr>
          <w:rFonts w:ascii="Simplified Arabic" w:eastAsia="Times New Roman" w:hAnsi="Simplified Arabic" w:cs="Simplified Arabic" w:hint="cs"/>
          <w:sz w:val="32"/>
          <w:szCs w:val="28"/>
          <w:rtl/>
          <w:lang w:bidi="ar-IQ"/>
        </w:rPr>
        <w:t xml:space="preserve"> هدف مرسوم على الأرض.</w:t>
      </w:r>
    </w:p>
    <w:p w:rsidR="00E239F1" w:rsidRDefault="00E239F1" w:rsidP="00E239F1">
      <w:pPr>
        <w:numPr>
          <w:ilvl w:val="0"/>
          <w:numId w:val="7"/>
        </w:numPr>
        <w:tabs>
          <w:tab w:val="left" w:pos="7320"/>
          <w:tab w:val="left" w:pos="7526"/>
          <w:tab w:val="right" w:pos="8306"/>
        </w:tabs>
        <w:bidi/>
        <w:spacing w:after="0"/>
        <w:ind w:left="0" w:firstLine="9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 xml:space="preserve">التحكم في </w:t>
      </w:r>
      <w:proofErr w:type="spellStart"/>
      <w:r>
        <w:rPr>
          <w:rFonts w:ascii="Simplified Arabic" w:eastAsia="Times New Roman" w:hAnsi="Simplified Arabic" w:cs="Simplified Arabic" w:hint="cs"/>
          <w:sz w:val="32"/>
          <w:szCs w:val="28"/>
          <w:rtl/>
          <w:lang w:bidi="ar-IQ"/>
        </w:rPr>
        <w:t>تنطيط</w:t>
      </w:r>
      <w:proofErr w:type="spellEnd"/>
      <w:r>
        <w:rPr>
          <w:rFonts w:ascii="Simplified Arabic" w:eastAsia="Times New Roman" w:hAnsi="Simplified Arabic" w:cs="Simplified Arabic" w:hint="cs"/>
          <w:sz w:val="32"/>
          <w:szCs w:val="28"/>
          <w:rtl/>
          <w:lang w:bidi="ar-IQ"/>
        </w:rPr>
        <w:t xml:space="preserve"> الكرة في الهواء (</w:t>
      </w:r>
      <w:proofErr w:type="gramStart"/>
      <w:r>
        <w:rPr>
          <w:rFonts w:ascii="Simplified Arabic" w:eastAsia="Times New Roman" w:hAnsi="Simplified Arabic" w:cs="Simplified Arabic" w:hint="cs"/>
          <w:sz w:val="32"/>
          <w:szCs w:val="28"/>
          <w:rtl/>
          <w:lang w:bidi="ar-IQ"/>
        </w:rPr>
        <w:t>السيطرة</w:t>
      </w:r>
      <w:proofErr w:type="gramEnd"/>
      <w:r>
        <w:rPr>
          <w:rFonts w:ascii="Simplified Arabic" w:eastAsia="Times New Roman" w:hAnsi="Simplified Arabic" w:cs="Simplified Arabic" w:hint="cs"/>
          <w:sz w:val="32"/>
          <w:szCs w:val="28"/>
          <w:rtl/>
          <w:lang w:bidi="ar-IQ"/>
        </w:rPr>
        <w:t xml:space="preserve"> الحركية).</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b/>
          <w:bCs/>
          <w:sz w:val="32"/>
          <w:szCs w:val="32"/>
          <w:rtl/>
          <w:lang w:bidi="ar-IQ"/>
        </w:rPr>
      </w:pPr>
      <w:r>
        <w:rPr>
          <w:rFonts w:ascii="Simplified Arabic" w:eastAsia="Times New Roman" w:hAnsi="Simplified Arabic" w:cs="Simplified Arabic" w:hint="cs"/>
          <w:b/>
          <w:bCs/>
          <w:sz w:val="32"/>
          <w:szCs w:val="32"/>
          <w:rtl/>
          <w:lang w:bidi="ar-IQ"/>
        </w:rPr>
        <w:t xml:space="preserve">* اختبارات المهارة في كرة السلة : </w:t>
      </w:r>
    </w:p>
    <w:p w:rsidR="00E239F1" w:rsidRDefault="00E239F1" w:rsidP="00E239F1">
      <w:pPr>
        <w:tabs>
          <w:tab w:val="left" w:pos="7320"/>
          <w:tab w:val="left" w:pos="7526"/>
          <w:tab w:val="right" w:pos="8306"/>
        </w:tabs>
        <w:bidi/>
        <w:spacing w:after="0"/>
        <w:ind w:left="36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إن أفضل أنموذج نختاره هنا لتمثيل الاختبارات </w:t>
      </w:r>
      <w:proofErr w:type="spellStart"/>
      <w:r>
        <w:rPr>
          <w:rFonts w:ascii="Simplified Arabic" w:eastAsia="Times New Roman" w:hAnsi="Simplified Arabic" w:cs="Simplified Arabic" w:hint="cs"/>
          <w:sz w:val="32"/>
          <w:szCs w:val="28"/>
          <w:rtl/>
          <w:lang w:bidi="ar-IQ"/>
        </w:rPr>
        <w:t>المهارية</w:t>
      </w:r>
      <w:proofErr w:type="spellEnd"/>
      <w:r>
        <w:rPr>
          <w:rFonts w:ascii="Simplified Arabic" w:eastAsia="Times New Roman" w:hAnsi="Simplified Arabic" w:cs="Simplified Arabic" w:hint="cs"/>
          <w:sz w:val="32"/>
          <w:szCs w:val="28"/>
          <w:rtl/>
          <w:lang w:bidi="ar-IQ"/>
        </w:rPr>
        <w:t xml:space="preserve"> في كرة السلة، هو اختيار (الجمعية الاميركية للصحة والتربية البدنية والترويح) لكرة السلة، والذي يتكون من تسع مهارات هي :</w:t>
      </w:r>
    </w:p>
    <w:p w:rsidR="00E239F1" w:rsidRDefault="00E239F1" w:rsidP="00E239F1">
      <w:pPr>
        <w:numPr>
          <w:ilvl w:val="0"/>
          <w:numId w:val="8"/>
        </w:numPr>
        <w:tabs>
          <w:tab w:val="left" w:pos="7320"/>
          <w:tab w:val="left" w:pos="7526"/>
          <w:tab w:val="right" w:pos="8306"/>
        </w:tabs>
        <w:bidi/>
        <w:spacing w:after="0"/>
        <w:ind w:left="36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الرمية الامامية.</w:t>
      </w:r>
    </w:p>
    <w:p w:rsidR="00E239F1" w:rsidRDefault="00E239F1" w:rsidP="00E239F1">
      <w:pPr>
        <w:numPr>
          <w:ilvl w:val="0"/>
          <w:numId w:val="8"/>
        </w:numPr>
        <w:tabs>
          <w:tab w:val="left" w:pos="7320"/>
          <w:tab w:val="left" w:pos="7526"/>
          <w:tab w:val="right" w:pos="8306"/>
        </w:tabs>
        <w:bidi/>
        <w:spacing w:after="0"/>
        <w:ind w:left="360"/>
        <w:jc w:val="lowKashida"/>
        <w:rPr>
          <w:rFonts w:ascii="Simplified Arabic" w:eastAsia="Times New Roman" w:hAnsi="Simplified Arabic" w:cs="Simplified Arabic" w:hint="cs"/>
          <w:sz w:val="32"/>
          <w:szCs w:val="28"/>
          <w:rtl/>
          <w:lang w:bidi="ar-IQ"/>
        </w:rPr>
      </w:pPr>
      <w:proofErr w:type="gramStart"/>
      <w:r>
        <w:rPr>
          <w:rFonts w:ascii="Simplified Arabic" w:eastAsia="Times New Roman" w:hAnsi="Simplified Arabic" w:cs="Simplified Arabic" w:hint="cs"/>
          <w:sz w:val="32"/>
          <w:szCs w:val="28"/>
          <w:rtl/>
          <w:lang w:bidi="ar-IQ"/>
        </w:rPr>
        <w:lastRenderedPageBreak/>
        <w:t>الرمية</w:t>
      </w:r>
      <w:proofErr w:type="gramEnd"/>
      <w:r>
        <w:rPr>
          <w:rFonts w:ascii="Simplified Arabic" w:eastAsia="Times New Roman" w:hAnsi="Simplified Arabic" w:cs="Simplified Arabic" w:hint="cs"/>
          <w:sz w:val="32"/>
          <w:szCs w:val="28"/>
          <w:rtl/>
          <w:lang w:bidi="ar-IQ"/>
        </w:rPr>
        <w:t xml:space="preserve"> الحرة.</w:t>
      </w:r>
    </w:p>
    <w:p w:rsidR="00E239F1" w:rsidRDefault="00E239F1" w:rsidP="00E239F1">
      <w:pPr>
        <w:numPr>
          <w:ilvl w:val="0"/>
          <w:numId w:val="8"/>
        </w:numPr>
        <w:tabs>
          <w:tab w:val="left" w:pos="7320"/>
          <w:tab w:val="left" w:pos="7526"/>
          <w:tab w:val="right" w:pos="8306"/>
        </w:tabs>
        <w:bidi/>
        <w:spacing w:after="0"/>
        <w:ind w:left="360"/>
        <w:jc w:val="lowKashida"/>
        <w:rPr>
          <w:rFonts w:ascii="Simplified Arabic" w:eastAsia="Times New Roman" w:hAnsi="Simplified Arabic" w:cs="Simplified Arabic" w:hint="cs"/>
          <w:sz w:val="32"/>
          <w:szCs w:val="28"/>
          <w:lang w:bidi="ar-IQ"/>
        </w:rPr>
      </w:pPr>
      <w:proofErr w:type="gramStart"/>
      <w:r>
        <w:rPr>
          <w:rFonts w:ascii="Simplified Arabic" w:eastAsia="Times New Roman" w:hAnsi="Simplified Arabic" w:cs="Simplified Arabic" w:hint="cs"/>
          <w:sz w:val="32"/>
          <w:szCs w:val="28"/>
          <w:rtl/>
          <w:lang w:bidi="ar-IQ"/>
        </w:rPr>
        <w:t>المناولة</w:t>
      </w:r>
      <w:proofErr w:type="gramEnd"/>
      <w:r>
        <w:rPr>
          <w:rFonts w:ascii="Simplified Arabic" w:eastAsia="Times New Roman" w:hAnsi="Simplified Arabic" w:cs="Simplified Arabic" w:hint="cs"/>
          <w:sz w:val="32"/>
          <w:szCs w:val="28"/>
          <w:rtl/>
          <w:lang w:bidi="ar-IQ"/>
        </w:rPr>
        <w:t xml:space="preserve"> السريعة.</w:t>
      </w:r>
    </w:p>
    <w:p w:rsidR="00E239F1" w:rsidRDefault="00E239F1" w:rsidP="00E239F1">
      <w:pPr>
        <w:numPr>
          <w:ilvl w:val="0"/>
          <w:numId w:val="8"/>
        </w:numPr>
        <w:tabs>
          <w:tab w:val="left" w:pos="7320"/>
          <w:tab w:val="left" w:pos="7526"/>
          <w:tab w:val="right" w:pos="8306"/>
        </w:tabs>
        <w:bidi/>
        <w:spacing w:after="0"/>
        <w:ind w:left="36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المناولة من فوق الذراع.</w:t>
      </w:r>
    </w:p>
    <w:p w:rsidR="00E239F1" w:rsidRDefault="00E239F1" w:rsidP="00E239F1">
      <w:pPr>
        <w:numPr>
          <w:ilvl w:val="0"/>
          <w:numId w:val="8"/>
        </w:numPr>
        <w:tabs>
          <w:tab w:val="left" w:pos="7320"/>
          <w:tab w:val="left" w:pos="7526"/>
          <w:tab w:val="right" w:pos="8306"/>
        </w:tabs>
        <w:bidi/>
        <w:spacing w:after="0"/>
        <w:ind w:left="360"/>
        <w:jc w:val="lowKashida"/>
        <w:rPr>
          <w:rFonts w:ascii="Simplified Arabic" w:eastAsia="Times New Roman" w:hAnsi="Simplified Arabic" w:cs="Simplified Arabic" w:hint="cs"/>
          <w:sz w:val="32"/>
          <w:szCs w:val="28"/>
          <w:lang w:bidi="ar-IQ"/>
        </w:rPr>
      </w:pPr>
      <w:proofErr w:type="gramStart"/>
      <w:r>
        <w:rPr>
          <w:rFonts w:ascii="Simplified Arabic" w:eastAsia="Times New Roman" w:hAnsi="Simplified Arabic" w:cs="Simplified Arabic" w:hint="cs"/>
          <w:sz w:val="32"/>
          <w:szCs w:val="28"/>
          <w:rtl/>
          <w:lang w:bidi="ar-IQ"/>
        </w:rPr>
        <w:t>الرمية</w:t>
      </w:r>
      <w:proofErr w:type="gramEnd"/>
      <w:r>
        <w:rPr>
          <w:rFonts w:ascii="Simplified Arabic" w:eastAsia="Times New Roman" w:hAnsi="Simplified Arabic" w:cs="Simplified Arabic" w:hint="cs"/>
          <w:sz w:val="32"/>
          <w:szCs w:val="28"/>
          <w:rtl/>
          <w:lang w:bidi="ar-IQ"/>
        </w:rPr>
        <w:t xml:space="preserve"> الجانبية.</w:t>
      </w:r>
    </w:p>
    <w:p w:rsidR="00E239F1" w:rsidRDefault="00E239F1" w:rsidP="00E239F1">
      <w:pPr>
        <w:numPr>
          <w:ilvl w:val="0"/>
          <w:numId w:val="8"/>
        </w:numPr>
        <w:tabs>
          <w:tab w:val="left" w:pos="7320"/>
          <w:tab w:val="left" w:pos="7526"/>
          <w:tab w:val="right" w:pos="8306"/>
        </w:tabs>
        <w:bidi/>
        <w:spacing w:after="0"/>
        <w:ind w:left="36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التهديف من تحت السلة.</w:t>
      </w:r>
    </w:p>
    <w:p w:rsidR="00E239F1" w:rsidRDefault="00E239F1" w:rsidP="00E239F1">
      <w:pPr>
        <w:numPr>
          <w:ilvl w:val="0"/>
          <w:numId w:val="8"/>
        </w:numPr>
        <w:tabs>
          <w:tab w:val="left" w:pos="7320"/>
          <w:tab w:val="left" w:pos="7526"/>
          <w:tab w:val="right" w:pos="8306"/>
        </w:tabs>
        <w:bidi/>
        <w:spacing w:after="0"/>
        <w:ind w:left="360"/>
        <w:jc w:val="lowKashida"/>
        <w:rPr>
          <w:rFonts w:ascii="Simplified Arabic" w:eastAsia="Times New Roman" w:hAnsi="Simplified Arabic" w:cs="Simplified Arabic" w:hint="cs"/>
          <w:sz w:val="32"/>
          <w:szCs w:val="28"/>
          <w:lang w:bidi="ar-IQ"/>
        </w:rPr>
      </w:pPr>
      <w:proofErr w:type="gramStart"/>
      <w:r>
        <w:rPr>
          <w:rFonts w:ascii="Simplified Arabic" w:eastAsia="Times New Roman" w:hAnsi="Simplified Arabic" w:cs="Simplified Arabic" w:hint="cs"/>
          <w:sz w:val="32"/>
          <w:szCs w:val="28"/>
          <w:rtl/>
          <w:lang w:bidi="ar-IQ"/>
        </w:rPr>
        <w:t>القفز</w:t>
      </w:r>
      <w:proofErr w:type="gramEnd"/>
      <w:r>
        <w:rPr>
          <w:rFonts w:ascii="Simplified Arabic" w:eastAsia="Times New Roman" w:hAnsi="Simplified Arabic" w:cs="Simplified Arabic" w:hint="cs"/>
          <w:sz w:val="32"/>
          <w:szCs w:val="28"/>
          <w:rtl/>
          <w:lang w:bidi="ar-IQ"/>
        </w:rPr>
        <w:t xml:space="preserve"> العالي الثابت.</w:t>
      </w:r>
    </w:p>
    <w:p w:rsidR="00E239F1" w:rsidRDefault="00E239F1" w:rsidP="00E239F1">
      <w:pPr>
        <w:numPr>
          <w:ilvl w:val="0"/>
          <w:numId w:val="8"/>
        </w:numPr>
        <w:tabs>
          <w:tab w:val="left" w:pos="7320"/>
          <w:tab w:val="left" w:pos="7526"/>
          <w:tab w:val="right" w:pos="8306"/>
        </w:tabs>
        <w:bidi/>
        <w:spacing w:after="0"/>
        <w:ind w:left="360"/>
        <w:jc w:val="lowKashida"/>
        <w:rPr>
          <w:rFonts w:ascii="Simplified Arabic" w:eastAsia="Times New Roman" w:hAnsi="Simplified Arabic" w:cs="Simplified Arabic" w:hint="cs"/>
          <w:sz w:val="32"/>
          <w:szCs w:val="28"/>
          <w:lang w:bidi="ar-IQ"/>
        </w:rPr>
      </w:pPr>
      <w:proofErr w:type="gramStart"/>
      <w:r>
        <w:rPr>
          <w:rFonts w:ascii="Simplified Arabic" w:eastAsia="Times New Roman" w:hAnsi="Simplified Arabic" w:cs="Simplified Arabic" w:hint="cs"/>
          <w:sz w:val="32"/>
          <w:szCs w:val="28"/>
          <w:rtl/>
          <w:lang w:bidi="ar-IQ"/>
        </w:rPr>
        <w:t>المناولة</w:t>
      </w:r>
      <w:proofErr w:type="gramEnd"/>
      <w:r>
        <w:rPr>
          <w:rFonts w:ascii="Simplified Arabic" w:eastAsia="Times New Roman" w:hAnsi="Simplified Arabic" w:cs="Simplified Arabic" w:hint="cs"/>
          <w:sz w:val="32"/>
          <w:szCs w:val="28"/>
          <w:rtl/>
          <w:lang w:bidi="ar-IQ"/>
        </w:rPr>
        <w:t xml:space="preserve"> الصدرية.</w:t>
      </w:r>
    </w:p>
    <w:p w:rsidR="00E239F1" w:rsidRDefault="00E239F1" w:rsidP="00E239F1">
      <w:pPr>
        <w:numPr>
          <w:ilvl w:val="0"/>
          <w:numId w:val="8"/>
        </w:numPr>
        <w:tabs>
          <w:tab w:val="left" w:pos="7320"/>
          <w:tab w:val="left" w:pos="7526"/>
          <w:tab w:val="right" w:pos="8306"/>
        </w:tabs>
        <w:bidi/>
        <w:spacing w:after="0"/>
        <w:ind w:left="36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الطبطبة.</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b/>
          <w:bCs/>
          <w:sz w:val="32"/>
          <w:szCs w:val="32"/>
          <w:rtl/>
          <w:lang w:bidi="ar-IQ"/>
        </w:rPr>
      </w:pPr>
      <w:r>
        <w:rPr>
          <w:rFonts w:ascii="Simplified Arabic" w:eastAsia="Times New Roman" w:hAnsi="Simplified Arabic" w:cs="Simplified Arabic" w:hint="cs"/>
          <w:b/>
          <w:bCs/>
          <w:sz w:val="32"/>
          <w:szCs w:val="32"/>
          <w:rtl/>
          <w:lang w:bidi="ar-IQ"/>
        </w:rPr>
        <w:t>اختبارات المهارة في الكرة الطائرة :</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وهنا أيضا </w:t>
      </w:r>
      <w:proofErr w:type="spellStart"/>
      <w:r>
        <w:rPr>
          <w:rFonts w:ascii="Simplified Arabic" w:eastAsia="Times New Roman" w:hAnsi="Simplified Arabic" w:cs="Simplified Arabic" w:hint="cs"/>
          <w:sz w:val="32"/>
          <w:szCs w:val="28"/>
          <w:rtl/>
          <w:lang w:bidi="ar-IQ"/>
        </w:rPr>
        <w:t>لانبتعد</w:t>
      </w:r>
      <w:proofErr w:type="spellEnd"/>
      <w:r>
        <w:rPr>
          <w:rFonts w:ascii="Simplified Arabic" w:eastAsia="Times New Roman" w:hAnsi="Simplified Arabic" w:cs="Simplified Arabic" w:hint="cs"/>
          <w:sz w:val="32"/>
          <w:szCs w:val="28"/>
          <w:rtl/>
          <w:lang w:bidi="ar-IQ"/>
        </w:rPr>
        <w:t xml:space="preserve"> عن اختيار (الجمعية الاميركية للصحة والتربية البدنية والترويح) للكرة الطائرة، والذي نرشحه لتمثيل الاختبارات </w:t>
      </w:r>
      <w:proofErr w:type="spellStart"/>
      <w:r>
        <w:rPr>
          <w:rFonts w:ascii="Simplified Arabic" w:eastAsia="Times New Roman" w:hAnsi="Simplified Arabic" w:cs="Simplified Arabic" w:hint="cs"/>
          <w:sz w:val="32"/>
          <w:szCs w:val="28"/>
          <w:rtl/>
          <w:lang w:bidi="ar-IQ"/>
        </w:rPr>
        <w:t>المهارية</w:t>
      </w:r>
      <w:proofErr w:type="spellEnd"/>
      <w:r>
        <w:rPr>
          <w:rFonts w:ascii="Simplified Arabic" w:eastAsia="Times New Roman" w:hAnsi="Simplified Arabic" w:cs="Simplified Arabic" w:hint="cs"/>
          <w:sz w:val="32"/>
          <w:szCs w:val="28"/>
          <w:rtl/>
          <w:lang w:bidi="ar-IQ"/>
        </w:rPr>
        <w:t xml:space="preserve"> في لعبة الكرة الطائرة... وهو يتكون من اربع مهارات هي : </w:t>
      </w:r>
    </w:p>
    <w:p w:rsidR="00E239F1" w:rsidRDefault="00E239F1" w:rsidP="00E239F1">
      <w:pPr>
        <w:numPr>
          <w:ilvl w:val="0"/>
          <w:numId w:val="9"/>
        </w:numPr>
        <w:tabs>
          <w:tab w:val="left" w:pos="7320"/>
          <w:tab w:val="left" w:pos="7526"/>
          <w:tab w:val="right" w:pos="8306"/>
        </w:tabs>
        <w:bidi/>
        <w:spacing w:after="0"/>
        <w:ind w:left="0" w:firstLine="0"/>
        <w:jc w:val="lowKashida"/>
        <w:rPr>
          <w:rFonts w:ascii="Simplified Arabic" w:eastAsia="Times New Roman" w:hAnsi="Simplified Arabic" w:cs="Simplified Arabic" w:hint="cs"/>
          <w:sz w:val="32"/>
          <w:szCs w:val="28"/>
          <w:rtl/>
          <w:lang w:bidi="ar-IQ"/>
        </w:rPr>
      </w:pPr>
      <w:proofErr w:type="gramStart"/>
      <w:r>
        <w:rPr>
          <w:rFonts w:ascii="Simplified Arabic" w:eastAsia="Times New Roman" w:hAnsi="Simplified Arabic" w:cs="Simplified Arabic" w:hint="cs"/>
          <w:sz w:val="32"/>
          <w:szCs w:val="28"/>
          <w:rtl/>
          <w:lang w:bidi="ar-IQ"/>
        </w:rPr>
        <w:t>المناولة</w:t>
      </w:r>
      <w:proofErr w:type="gramEnd"/>
      <w:r>
        <w:rPr>
          <w:rFonts w:ascii="Simplified Arabic" w:eastAsia="Times New Roman" w:hAnsi="Simplified Arabic" w:cs="Simplified Arabic" w:hint="cs"/>
          <w:sz w:val="32"/>
          <w:szCs w:val="28"/>
          <w:rtl/>
          <w:lang w:bidi="ar-IQ"/>
        </w:rPr>
        <w:t xml:space="preserve"> نحو الحائط.</w:t>
      </w:r>
    </w:p>
    <w:p w:rsidR="00E239F1" w:rsidRDefault="00E239F1" w:rsidP="00E239F1">
      <w:pPr>
        <w:numPr>
          <w:ilvl w:val="0"/>
          <w:numId w:val="9"/>
        </w:numPr>
        <w:tabs>
          <w:tab w:val="left" w:pos="7320"/>
          <w:tab w:val="left" w:pos="7526"/>
          <w:tab w:val="right" w:pos="8306"/>
        </w:tabs>
        <w:bidi/>
        <w:spacing w:after="0"/>
        <w:ind w:left="0" w:firstLine="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الإرسال.</w:t>
      </w:r>
    </w:p>
    <w:p w:rsidR="00E239F1" w:rsidRDefault="00E239F1" w:rsidP="00E239F1">
      <w:pPr>
        <w:numPr>
          <w:ilvl w:val="0"/>
          <w:numId w:val="9"/>
        </w:numPr>
        <w:tabs>
          <w:tab w:val="left" w:pos="7320"/>
          <w:tab w:val="left" w:pos="7526"/>
          <w:tab w:val="right" w:pos="8306"/>
        </w:tabs>
        <w:bidi/>
        <w:spacing w:after="0"/>
        <w:ind w:left="0" w:firstLine="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المناولة.</w:t>
      </w:r>
    </w:p>
    <w:p w:rsidR="00E239F1" w:rsidRDefault="00E239F1" w:rsidP="00E239F1">
      <w:pPr>
        <w:numPr>
          <w:ilvl w:val="0"/>
          <w:numId w:val="9"/>
        </w:numPr>
        <w:tabs>
          <w:tab w:val="left" w:pos="7320"/>
          <w:tab w:val="left" w:pos="7526"/>
          <w:tab w:val="right" w:pos="8306"/>
        </w:tabs>
        <w:bidi/>
        <w:spacing w:after="0"/>
        <w:ind w:left="0" w:firstLine="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الإعداد.</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lang w:bidi="ar-IQ"/>
        </w:rPr>
      </w:pP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lang w:bidi="ar-IQ"/>
        </w:rPr>
      </w:pP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b/>
          <w:bCs/>
          <w:sz w:val="32"/>
          <w:szCs w:val="32"/>
          <w:rtl/>
          <w:lang w:bidi="ar-IQ"/>
        </w:rPr>
      </w:pPr>
      <w:r>
        <w:rPr>
          <w:rFonts w:ascii="Simplified Arabic" w:eastAsia="Times New Roman" w:hAnsi="Simplified Arabic" w:cs="Simplified Arabic" w:hint="cs"/>
          <w:b/>
          <w:bCs/>
          <w:sz w:val="32"/>
          <w:szCs w:val="32"/>
          <w:rtl/>
          <w:lang w:bidi="ar-IQ"/>
        </w:rPr>
        <w:t xml:space="preserve">* اختبارات </w:t>
      </w:r>
      <w:proofErr w:type="spellStart"/>
      <w:r>
        <w:rPr>
          <w:rFonts w:ascii="Simplified Arabic" w:eastAsia="Times New Roman" w:hAnsi="Simplified Arabic" w:cs="Simplified Arabic" w:hint="cs"/>
          <w:b/>
          <w:bCs/>
          <w:sz w:val="32"/>
          <w:szCs w:val="32"/>
          <w:rtl/>
          <w:lang w:bidi="ar-IQ"/>
        </w:rPr>
        <w:t>المهاره</w:t>
      </w:r>
      <w:proofErr w:type="spellEnd"/>
      <w:r>
        <w:rPr>
          <w:rFonts w:ascii="Simplified Arabic" w:eastAsia="Times New Roman" w:hAnsi="Simplified Arabic" w:cs="Simplified Arabic" w:hint="cs"/>
          <w:b/>
          <w:bCs/>
          <w:sz w:val="32"/>
          <w:szCs w:val="32"/>
          <w:rtl/>
          <w:lang w:bidi="ar-IQ"/>
        </w:rPr>
        <w:t xml:space="preserve"> في كرة اليد :</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في هذا النوع من الاختبارات يمكن أن تكون بطارية الاتحاد الألماني لرياضة كرة اليد، مؤشر جيد لمهارات هذه اللعبة وتحتوي هذه البطارية على الاختبارات </w:t>
      </w:r>
      <w:proofErr w:type="gramStart"/>
      <w:r>
        <w:rPr>
          <w:rFonts w:ascii="Simplified Arabic" w:eastAsia="Times New Roman" w:hAnsi="Simplified Arabic" w:cs="Simplified Arabic" w:hint="cs"/>
          <w:sz w:val="32"/>
          <w:szCs w:val="28"/>
          <w:rtl/>
          <w:lang w:bidi="ar-IQ"/>
        </w:rPr>
        <w:t>الآتية :</w:t>
      </w:r>
      <w:proofErr w:type="gramEnd"/>
    </w:p>
    <w:p w:rsidR="00E239F1" w:rsidRDefault="00E239F1" w:rsidP="00E239F1">
      <w:pPr>
        <w:numPr>
          <w:ilvl w:val="0"/>
          <w:numId w:val="10"/>
        </w:numPr>
        <w:tabs>
          <w:tab w:val="left" w:pos="7320"/>
          <w:tab w:val="left" w:pos="7526"/>
          <w:tab w:val="right" w:pos="8306"/>
        </w:tabs>
        <w:bidi/>
        <w:spacing w:after="0"/>
        <w:ind w:left="0" w:firstLine="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رمي الكرة </w:t>
      </w:r>
      <w:proofErr w:type="gramStart"/>
      <w:r>
        <w:rPr>
          <w:rFonts w:ascii="Simplified Arabic" w:eastAsia="Times New Roman" w:hAnsi="Simplified Arabic" w:cs="Simplified Arabic" w:hint="cs"/>
          <w:sz w:val="32"/>
          <w:szCs w:val="28"/>
          <w:rtl/>
          <w:lang w:bidi="ar-IQ"/>
        </w:rPr>
        <w:t>على</w:t>
      </w:r>
      <w:proofErr w:type="gramEnd"/>
      <w:r>
        <w:rPr>
          <w:rFonts w:ascii="Simplified Arabic" w:eastAsia="Times New Roman" w:hAnsi="Simplified Arabic" w:cs="Simplified Arabic" w:hint="cs"/>
          <w:sz w:val="32"/>
          <w:szCs w:val="28"/>
          <w:rtl/>
          <w:lang w:bidi="ar-IQ"/>
        </w:rPr>
        <w:t xml:space="preserve"> ابعد مسافة.</w:t>
      </w:r>
    </w:p>
    <w:p w:rsidR="00E239F1" w:rsidRDefault="00E239F1" w:rsidP="00E239F1">
      <w:pPr>
        <w:numPr>
          <w:ilvl w:val="0"/>
          <w:numId w:val="10"/>
        </w:numPr>
        <w:tabs>
          <w:tab w:val="left" w:pos="7320"/>
          <w:tab w:val="left" w:pos="7526"/>
          <w:tab w:val="right" w:pos="8306"/>
        </w:tabs>
        <w:bidi/>
        <w:spacing w:after="0"/>
        <w:ind w:left="0" w:firstLine="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الركض مع </w:t>
      </w:r>
      <w:proofErr w:type="spellStart"/>
      <w:r>
        <w:rPr>
          <w:rFonts w:ascii="Simplified Arabic" w:eastAsia="Times New Roman" w:hAnsi="Simplified Arabic" w:cs="Simplified Arabic" w:hint="cs"/>
          <w:sz w:val="32"/>
          <w:szCs w:val="28"/>
          <w:rtl/>
          <w:lang w:bidi="ar-IQ"/>
        </w:rPr>
        <w:t>تنطيط</w:t>
      </w:r>
      <w:proofErr w:type="spellEnd"/>
      <w:r>
        <w:rPr>
          <w:rFonts w:ascii="Simplified Arabic" w:eastAsia="Times New Roman" w:hAnsi="Simplified Arabic" w:cs="Simplified Arabic" w:hint="cs"/>
          <w:sz w:val="32"/>
          <w:szCs w:val="28"/>
          <w:rtl/>
          <w:lang w:bidi="ar-IQ"/>
        </w:rPr>
        <w:t xml:space="preserve"> الكرة المستمر لمسافة (30) متر.</w:t>
      </w:r>
    </w:p>
    <w:p w:rsidR="00E239F1" w:rsidRDefault="00E239F1" w:rsidP="00E239F1">
      <w:pPr>
        <w:numPr>
          <w:ilvl w:val="0"/>
          <w:numId w:val="10"/>
        </w:numPr>
        <w:tabs>
          <w:tab w:val="left" w:pos="7320"/>
          <w:tab w:val="left" w:pos="7526"/>
          <w:tab w:val="right" w:pos="8306"/>
        </w:tabs>
        <w:bidi/>
        <w:spacing w:after="0"/>
        <w:ind w:left="0" w:firstLine="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التصويب من الوثب.</w:t>
      </w:r>
    </w:p>
    <w:p w:rsidR="00E239F1" w:rsidRDefault="00E239F1" w:rsidP="00E239F1">
      <w:pPr>
        <w:numPr>
          <w:ilvl w:val="0"/>
          <w:numId w:val="10"/>
        </w:numPr>
        <w:tabs>
          <w:tab w:val="left" w:pos="7320"/>
          <w:tab w:val="left" w:pos="7526"/>
          <w:tab w:val="right" w:pos="8306"/>
        </w:tabs>
        <w:bidi/>
        <w:spacing w:after="0"/>
        <w:ind w:left="0" w:firstLine="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 xml:space="preserve">الركض المتعرج مع </w:t>
      </w:r>
      <w:proofErr w:type="spellStart"/>
      <w:r>
        <w:rPr>
          <w:rFonts w:ascii="Simplified Arabic" w:eastAsia="Times New Roman" w:hAnsi="Simplified Arabic" w:cs="Simplified Arabic" w:hint="cs"/>
          <w:sz w:val="32"/>
          <w:szCs w:val="28"/>
          <w:rtl/>
          <w:lang w:bidi="ar-IQ"/>
        </w:rPr>
        <w:t>التنطيط</w:t>
      </w:r>
      <w:proofErr w:type="spellEnd"/>
      <w:r>
        <w:rPr>
          <w:rFonts w:ascii="Simplified Arabic" w:eastAsia="Times New Roman" w:hAnsi="Simplified Arabic" w:cs="Simplified Arabic" w:hint="cs"/>
          <w:sz w:val="32"/>
          <w:szCs w:val="28"/>
          <w:rtl/>
          <w:lang w:bidi="ar-IQ"/>
        </w:rPr>
        <w:t xml:space="preserve"> المنتهي بالتصويب. </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ب</w:t>
      </w:r>
      <w:r>
        <w:rPr>
          <w:rFonts w:ascii="Simplified Arabic" w:eastAsia="Times New Roman" w:hAnsi="Simplified Arabic" w:cs="Simplified Arabic" w:hint="cs"/>
          <w:b/>
          <w:bCs/>
          <w:sz w:val="32"/>
          <w:szCs w:val="32"/>
          <w:rtl/>
          <w:lang w:bidi="ar-IQ"/>
        </w:rPr>
        <w:t xml:space="preserve">- </w:t>
      </w:r>
      <w:proofErr w:type="spellStart"/>
      <w:r>
        <w:rPr>
          <w:rFonts w:ascii="Simplified Arabic" w:eastAsia="Times New Roman" w:hAnsi="Simplified Arabic" w:cs="Simplified Arabic" w:hint="cs"/>
          <w:b/>
          <w:bCs/>
          <w:sz w:val="32"/>
          <w:szCs w:val="32"/>
          <w:rtl/>
          <w:lang w:bidi="ar-IQ"/>
        </w:rPr>
        <w:t>إختبارات</w:t>
      </w:r>
      <w:proofErr w:type="spellEnd"/>
      <w:r>
        <w:rPr>
          <w:rFonts w:ascii="Simplified Arabic" w:eastAsia="Times New Roman" w:hAnsi="Simplified Arabic" w:cs="Simplified Arabic" w:hint="cs"/>
          <w:b/>
          <w:bCs/>
          <w:sz w:val="32"/>
          <w:szCs w:val="32"/>
          <w:rtl/>
          <w:lang w:bidi="ar-IQ"/>
        </w:rPr>
        <w:t xml:space="preserve"> الأداء </w:t>
      </w:r>
      <w:proofErr w:type="spellStart"/>
      <w:r>
        <w:rPr>
          <w:rFonts w:ascii="Simplified Arabic" w:eastAsia="Times New Roman" w:hAnsi="Simplified Arabic" w:cs="Simplified Arabic" w:hint="cs"/>
          <w:b/>
          <w:bCs/>
          <w:sz w:val="32"/>
          <w:szCs w:val="32"/>
          <w:rtl/>
          <w:lang w:bidi="ar-IQ"/>
        </w:rPr>
        <w:t>المهاري</w:t>
      </w:r>
      <w:proofErr w:type="spellEnd"/>
      <w:r>
        <w:rPr>
          <w:rFonts w:ascii="Simplified Arabic" w:eastAsia="Times New Roman" w:hAnsi="Simplified Arabic" w:cs="Simplified Arabic" w:hint="cs"/>
          <w:b/>
          <w:bCs/>
          <w:sz w:val="32"/>
          <w:szCs w:val="32"/>
          <w:rtl/>
          <w:lang w:bidi="ar-IQ"/>
        </w:rPr>
        <w:t xml:space="preserve"> في الالعاب </w:t>
      </w:r>
      <w:proofErr w:type="spellStart"/>
      <w:r>
        <w:rPr>
          <w:rFonts w:ascii="Simplified Arabic" w:eastAsia="Times New Roman" w:hAnsi="Simplified Arabic" w:cs="Simplified Arabic" w:hint="cs"/>
          <w:b/>
          <w:bCs/>
          <w:sz w:val="32"/>
          <w:szCs w:val="32"/>
          <w:rtl/>
          <w:lang w:bidi="ar-IQ"/>
        </w:rPr>
        <w:t>الفردية.</w:t>
      </w:r>
      <w:r>
        <w:rPr>
          <w:rFonts w:ascii="Simplified Arabic" w:eastAsia="Times New Roman" w:hAnsi="Simplified Arabic" w:cs="Simplified Arabic" w:hint="cs"/>
          <w:sz w:val="32"/>
          <w:szCs w:val="28"/>
          <w:rtl/>
          <w:lang w:bidi="ar-IQ"/>
        </w:rPr>
        <w:t>وهي</w:t>
      </w:r>
      <w:proofErr w:type="spellEnd"/>
      <w:r>
        <w:rPr>
          <w:rFonts w:ascii="Simplified Arabic" w:eastAsia="Times New Roman" w:hAnsi="Simplified Arabic" w:cs="Simplified Arabic" w:hint="cs"/>
          <w:sz w:val="32"/>
          <w:szCs w:val="28"/>
          <w:rtl/>
          <w:lang w:bidi="ar-IQ"/>
        </w:rPr>
        <w:t xml:space="preserve"> على أشكال منها :</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b/>
          <w:bCs/>
          <w:sz w:val="32"/>
          <w:szCs w:val="32"/>
          <w:rtl/>
          <w:lang w:bidi="ar-IQ"/>
        </w:rPr>
      </w:pPr>
      <w:r>
        <w:rPr>
          <w:rFonts w:ascii="Simplified Arabic" w:eastAsia="Times New Roman" w:hAnsi="Simplified Arabic" w:cs="Simplified Arabic" w:hint="cs"/>
          <w:b/>
          <w:bCs/>
          <w:sz w:val="32"/>
          <w:szCs w:val="32"/>
          <w:rtl/>
          <w:lang w:bidi="ar-IQ"/>
        </w:rPr>
        <w:t xml:space="preserve">* </w:t>
      </w:r>
      <w:proofErr w:type="gramStart"/>
      <w:r>
        <w:rPr>
          <w:rFonts w:ascii="Simplified Arabic" w:eastAsia="Times New Roman" w:hAnsi="Simplified Arabic" w:cs="Simplified Arabic" w:hint="cs"/>
          <w:b/>
          <w:bCs/>
          <w:sz w:val="32"/>
          <w:szCs w:val="32"/>
          <w:rtl/>
          <w:lang w:bidi="ar-IQ"/>
        </w:rPr>
        <w:t>اختبارات</w:t>
      </w:r>
      <w:proofErr w:type="gramEnd"/>
      <w:r>
        <w:rPr>
          <w:rFonts w:ascii="Simplified Arabic" w:eastAsia="Times New Roman" w:hAnsi="Simplified Arabic" w:cs="Simplified Arabic" w:hint="cs"/>
          <w:b/>
          <w:bCs/>
          <w:sz w:val="32"/>
          <w:szCs w:val="32"/>
          <w:rtl/>
          <w:lang w:bidi="ar-IQ"/>
        </w:rPr>
        <w:t xml:space="preserve"> السباحة:  </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ومن هذه الاختبارات مقياس (</w:t>
      </w:r>
      <w:proofErr w:type="spellStart"/>
      <w:r>
        <w:rPr>
          <w:rFonts w:ascii="Simplified Arabic" w:eastAsia="Times New Roman" w:hAnsi="Simplified Arabic" w:cs="Simplified Arabic" w:hint="cs"/>
          <w:sz w:val="32"/>
          <w:szCs w:val="28"/>
          <w:rtl/>
          <w:lang w:bidi="ar-IQ"/>
        </w:rPr>
        <w:t>هوايت</w:t>
      </w:r>
      <w:proofErr w:type="spellEnd"/>
      <w:r>
        <w:rPr>
          <w:rFonts w:ascii="Simplified Arabic" w:eastAsia="Times New Roman" w:hAnsi="Simplified Arabic" w:cs="Simplified Arabic" w:hint="cs"/>
          <w:sz w:val="32"/>
          <w:szCs w:val="28"/>
          <w:rtl/>
          <w:lang w:bidi="ar-IQ"/>
        </w:rPr>
        <w:t>) للتحصيل في السباحة (مستوى تلاميذ المدارس الثانوية) اذ يتكون هذا المقياس من ثلاثة وحدات اختبارية هي:</w:t>
      </w:r>
    </w:p>
    <w:p w:rsidR="00E239F1" w:rsidRDefault="00E239F1" w:rsidP="00E239F1">
      <w:pPr>
        <w:numPr>
          <w:ilvl w:val="0"/>
          <w:numId w:val="11"/>
        </w:numPr>
        <w:tabs>
          <w:tab w:val="left" w:pos="7320"/>
          <w:tab w:val="left" w:pos="7526"/>
          <w:tab w:val="right" w:pos="8306"/>
        </w:tabs>
        <w:bidi/>
        <w:spacing w:after="0"/>
        <w:ind w:left="0" w:firstLine="9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السباحة لمسافة (50) ياردة </w:t>
      </w:r>
      <w:proofErr w:type="spellStart"/>
      <w:r>
        <w:rPr>
          <w:rFonts w:ascii="Simplified Arabic" w:eastAsia="Times New Roman" w:hAnsi="Simplified Arabic" w:cs="Simplified Arabic" w:hint="cs"/>
          <w:sz w:val="32"/>
          <w:szCs w:val="28"/>
          <w:rtl/>
          <w:lang w:bidi="ar-IQ"/>
        </w:rPr>
        <w:t>بأستخدام</w:t>
      </w:r>
      <w:proofErr w:type="spellEnd"/>
      <w:r>
        <w:rPr>
          <w:rFonts w:ascii="Simplified Arabic" w:eastAsia="Times New Roman" w:hAnsi="Simplified Arabic" w:cs="Simplified Arabic" w:hint="cs"/>
          <w:sz w:val="32"/>
          <w:szCs w:val="28"/>
          <w:rtl/>
          <w:lang w:bidi="ar-IQ"/>
        </w:rPr>
        <w:t xml:space="preserve"> طريقة الزحف على البطن.</w:t>
      </w:r>
    </w:p>
    <w:p w:rsidR="00E239F1" w:rsidRDefault="00E239F1" w:rsidP="00E239F1">
      <w:pPr>
        <w:numPr>
          <w:ilvl w:val="0"/>
          <w:numId w:val="11"/>
        </w:numPr>
        <w:tabs>
          <w:tab w:val="left" w:pos="7320"/>
          <w:tab w:val="left" w:pos="7526"/>
          <w:tab w:val="right" w:pos="8306"/>
        </w:tabs>
        <w:bidi/>
        <w:spacing w:after="0"/>
        <w:ind w:left="0" w:firstLine="9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السباحة لمسافة (25) ياردة </w:t>
      </w:r>
      <w:proofErr w:type="spellStart"/>
      <w:r>
        <w:rPr>
          <w:rFonts w:ascii="Simplified Arabic" w:eastAsia="Times New Roman" w:hAnsi="Simplified Arabic" w:cs="Simplified Arabic" w:hint="cs"/>
          <w:sz w:val="32"/>
          <w:szCs w:val="28"/>
          <w:rtl/>
          <w:lang w:bidi="ar-IQ"/>
        </w:rPr>
        <w:t>بأستخدام</w:t>
      </w:r>
      <w:proofErr w:type="spellEnd"/>
      <w:r>
        <w:rPr>
          <w:rFonts w:ascii="Simplified Arabic" w:eastAsia="Times New Roman" w:hAnsi="Simplified Arabic" w:cs="Simplified Arabic" w:hint="cs"/>
          <w:sz w:val="32"/>
          <w:szCs w:val="28"/>
          <w:rtl/>
          <w:lang w:bidi="ar-IQ"/>
        </w:rPr>
        <w:t xml:space="preserve"> حركات الرجلين فقط.</w:t>
      </w:r>
    </w:p>
    <w:p w:rsidR="00E239F1" w:rsidRDefault="00E239F1" w:rsidP="00E239F1">
      <w:pPr>
        <w:numPr>
          <w:ilvl w:val="0"/>
          <w:numId w:val="11"/>
        </w:numPr>
        <w:tabs>
          <w:tab w:val="left" w:pos="7320"/>
          <w:tab w:val="left" w:pos="7526"/>
          <w:tab w:val="right" w:pos="8306"/>
        </w:tabs>
        <w:bidi/>
        <w:spacing w:after="0"/>
        <w:ind w:left="0" w:firstLine="9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 xml:space="preserve">السباحة (3× 25) ياردة </w:t>
      </w:r>
      <w:proofErr w:type="gramStart"/>
      <w:r>
        <w:rPr>
          <w:rFonts w:ascii="Simplified Arabic" w:eastAsia="Times New Roman" w:hAnsi="Simplified Arabic" w:cs="Simplified Arabic" w:hint="cs"/>
          <w:sz w:val="32"/>
          <w:szCs w:val="28"/>
          <w:rtl/>
          <w:lang w:bidi="ar-IQ"/>
        </w:rPr>
        <w:t>متنوع</w:t>
      </w:r>
      <w:proofErr w:type="gramEnd"/>
      <w:r>
        <w:rPr>
          <w:rFonts w:ascii="Simplified Arabic" w:eastAsia="Times New Roman" w:hAnsi="Simplified Arabic" w:cs="Simplified Arabic" w:hint="cs"/>
          <w:sz w:val="32"/>
          <w:szCs w:val="28"/>
          <w:rtl/>
          <w:lang w:bidi="ar-IQ"/>
        </w:rPr>
        <w:t>.</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b/>
          <w:bCs/>
          <w:sz w:val="32"/>
          <w:szCs w:val="32"/>
          <w:rtl/>
          <w:lang w:bidi="ar-IQ"/>
        </w:rPr>
      </w:pPr>
      <w:r>
        <w:rPr>
          <w:rFonts w:ascii="Simplified Arabic" w:eastAsia="Times New Roman" w:hAnsi="Simplified Arabic" w:cs="Simplified Arabic" w:hint="cs"/>
          <w:b/>
          <w:bCs/>
          <w:sz w:val="32"/>
          <w:szCs w:val="32"/>
          <w:rtl/>
          <w:lang w:bidi="ar-IQ"/>
        </w:rPr>
        <w:t xml:space="preserve">* اختبارات المهارة في تنس الطاولة : </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ومن هذه الاختبارات اختبار (موت </w:t>
      </w:r>
      <w:proofErr w:type="spellStart"/>
      <w:r>
        <w:rPr>
          <w:rFonts w:ascii="Simplified Arabic" w:eastAsia="Times New Roman" w:hAnsi="Simplified Arabic" w:cs="Simplified Arabic" w:hint="cs"/>
          <w:sz w:val="32"/>
          <w:szCs w:val="28"/>
          <w:rtl/>
          <w:lang w:bidi="ar-IQ"/>
        </w:rPr>
        <w:t>ولوكهارت</w:t>
      </w:r>
      <w:proofErr w:type="spellEnd"/>
      <w:r>
        <w:rPr>
          <w:rFonts w:ascii="Simplified Arabic" w:eastAsia="Times New Roman" w:hAnsi="Simplified Arabic" w:cs="Simplified Arabic" w:hint="cs"/>
          <w:sz w:val="32"/>
          <w:szCs w:val="28"/>
          <w:rtl/>
          <w:lang w:bidi="ar-IQ"/>
        </w:rPr>
        <w:t>)، ويعد هذا الاختبار، الاختبار الموضوعي الوحيد لقياس هذه المهارة.</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b/>
          <w:bCs/>
          <w:sz w:val="32"/>
          <w:szCs w:val="32"/>
          <w:rtl/>
          <w:lang w:bidi="ar-IQ"/>
        </w:rPr>
      </w:pPr>
      <w:r>
        <w:rPr>
          <w:rFonts w:ascii="Simplified Arabic" w:eastAsia="Times New Roman" w:hAnsi="Simplified Arabic" w:cs="Simplified Arabic" w:hint="cs"/>
          <w:b/>
          <w:bCs/>
          <w:sz w:val="32"/>
          <w:szCs w:val="32"/>
          <w:rtl/>
          <w:lang w:bidi="ar-IQ"/>
        </w:rPr>
        <w:t>* اختبارات المهارة في المبارزة :</w:t>
      </w:r>
    </w:p>
    <w:p w:rsidR="00E239F1" w:rsidRDefault="00E239F1" w:rsidP="00E239F1">
      <w:pPr>
        <w:tabs>
          <w:tab w:val="left" w:pos="7320"/>
          <w:tab w:val="left" w:pos="7526"/>
          <w:tab w:val="right" w:pos="8306"/>
        </w:tabs>
        <w:bidi/>
        <w:spacing w:after="0"/>
        <w:ind w:left="27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lastRenderedPageBreak/>
        <w:t xml:space="preserve">ان مثل هذه </w:t>
      </w:r>
      <w:proofErr w:type="spellStart"/>
      <w:r>
        <w:rPr>
          <w:rFonts w:ascii="Simplified Arabic" w:eastAsia="Times New Roman" w:hAnsi="Simplified Arabic" w:cs="Simplified Arabic" w:hint="cs"/>
          <w:sz w:val="32"/>
          <w:szCs w:val="28"/>
          <w:rtl/>
          <w:lang w:bidi="ar-IQ"/>
        </w:rPr>
        <w:t>الإختبارات</w:t>
      </w:r>
      <w:proofErr w:type="spellEnd"/>
      <w:r>
        <w:rPr>
          <w:rFonts w:ascii="Simplified Arabic" w:eastAsia="Times New Roman" w:hAnsi="Simplified Arabic" w:cs="Simplified Arabic" w:hint="cs"/>
          <w:sz w:val="32"/>
          <w:szCs w:val="28"/>
          <w:rtl/>
          <w:lang w:bidi="ar-IQ"/>
        </w:rPr>
        <w:t xml:space="preserve"> تكاد تكون نادرة وقليلة، كما هي في اختبارات تنس </w:t>
      </w:r>
      <w:proofErr w:type="spellStart"/>
      <w:r>
        <w:rPr>
          <w:rFonts w:ascii="Simplified Arabic" w:eastAsia="Times New Roman" w:hAnsi="Simplified Arabic" w:cs="Simplified Arabic" w:hint="cs"/>
          <w:sz w:val="32"/>
          <w:szCs w:val="28"/>
          <w:rtl/>
          <w:lang w:bidi="ar-IQ"/>
        </w:rPr>
        <w:t>الطاولة.إلا</w:t>
      </w:r>
      <w:proofErr w:type="spellEnd"/>
      <w:r>
        <w:rPr>
          <w:rFonts w:ascii="Simplified Arabic" w:eastAsia="Times New Roman" w:hAnsi="Simplified Arabic" w:cs="Simplified Arabic" w:hint="cs"/>
          <w:sz w:val="32"/>
          <w:szCs w:val="28"/>
          <w:rtl/>
          <w:lang w:bidi="ar-IQ"/>
        </w:rPr>
        <w:t xml:space="preserve"> أن هناك من حاول وضع مجموعة اختبارات </w:t>
      </w:r>
      <w:proofErr w:type="spellStart"/>
      <w:r>
        <w:rPr>
          <w:rFonts w:ascii="Simplified Arabic" w:eastAsia="Times New Roman" w:hAnsi="Simplified Arabic" w:cs="Simplified Arabic" w:hint="cs"/>
          <w:sz w:val="32"/>
          <w:szCs w:val="28"/>
          <w:rtl/>
          <w:lang w:bidi="ar-IQ"/>
        </w:rPr>
        <w:t>مهارية</w:t>
      </w:r>
      <w:proofErr w:type="spellEnd"/>
      <w:r>
        <w:rPr>
          <w:rFonts w:ascii="Simplified Arabic" w:eastAsia="Times New Roman" w:hAnsi="Simplified Arabic" w:cs="Simplified Arabic" w:hint="cs"/>
          <w:sz w:val="32"/>
          <w:szCs w:val="28"/>
          <w:rtl/>
          <w:lang w:bidi="ar-IQ"/>
        </w:rPr>
        <w:t xml:space="preserve"> لناشئي رياضة المبارزة ومنهم الباحث (بيان علي).. إذ احتوت بطاريته على الاختبارات </w:t>
      </w:r>
      <w:proofErr w:type="spellStart"/>
      <w:r>
        <w:rPr>
          <w:rFonts w:ascii="Simplified Arabic" w:eastAsia="Times New Roman" w:hAnsi="Simplified Arabic" w:cs="Simplified Arabic" w:hint="cs"/>
          <w:sz w:val="32"/>
          <w:szCs w:val="28"/>
          <w:rtl/>
          <w:lang w:bidi="ar-IQ"/>
        </w:rPr>
        <w:t>المهارية</w:t>
      </w:r>
      <w:proofErr w:type="spellEnd"/>
      <w:r>
        <w:rPr>
          <w:rFonts w:ascii="Simplified Arabic" w:eastAsia="Times New Roman" w:hAnsi="Simplified Arabic" w:cs="Simplified Arabic" w:hint="cs"/>
          <w:sz w:val="32"/>
          <w:szCs w:val="28"/>
          <w:rtl/>
          <w:lang w:bidi="ar-IQ"/>
        </w:rPr>
        <w:t xml:space="preserve"> الآتية :</w:t>
      </w:r>
    </w:p>
    <w:p w:rsidR="00E239F1" w:rsidRDefault="00E239F1" w:rsidP="00E239F1">
      <w:pPr>
        <w:numPr>
          <w:ilvl w:val="0"/>
          <w:numId w:val="12"/>
        </w:numPr>
        <w:tabs>
          <w:tab w:val="left" w:pos="7320"/>
          <w:tab w:val="left" w:pos="7526"/>
          <w:tab w:val="right" w:pos="8306"/>
        </w:tabs>
        <w:bidi/>
        <w:spacing w:after="0"/>
        <w:ind w:left="270" w:hanging="9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وضع الاستعداد.</w:t>
      </w:r>
    </w:p>
    <w:p w:rsidR="00E239F1" w:rsidRDefault="00E239F1" w:rsidP="00E239F1">
      <w:pPr>
        <w:numPr>
          <w:ilvl w:val="0"/>
          <w:numId w:val="12"/>
        </w:numPr>
        <w:tabs>
          <w:tab w:val="left" w:pos="7320"/>
          <w:tab w:val="left" w:pos="7526"/>
          <w:tab w:val="right" w:pos="8306"/>
        </w:tabs>
        <w:bidi/>
        <w:spacing w:after="0"/>
        <w:ind w:left="270" w:hanging="90"/>
        <w:jc w:val="lowKashida"/>
        <w:rPr>
          <w:rFonts w:ascii="Simplified Arabic" w:eastAsia="Times New Roman" w:hAnsi="Simplified Arabic" w:cs="Simplified Arabic" w:hint="cs"/>
          <w:sz w:val="32"/>
          <w:szCs w:val="28"/>
          <w:lang w:bidi="ar-IQ"/>
        </w:rPr>
      </w:pPr>
      <w:proofErr w:type="gramStart"/>
      <w:r>
        <w:rPr>
          <w:rFonts w:ascii="Simplified Arabic" w:eastAsia="Times New Roman" w:hAnsi="Simplified Arabic" w:cs="Simplified Arabic" w:hint="cs"/>
          <w:sz w:val="32"/>
          <w:szCs w:val="28"/>
          <w:rtl/>
          <w:lang w:bidi="ar-IQ"/>
        </w:rPr>
        <w:t>حركة</w:t>
      </w:r>
      <w:proofErr w:type="gramEnd"/>
      <w:r>
        <w:rPr>
          <w:rFonts w:ascii="Simplified Arabic" w:eastAsia="Times New Roman" w:hAnsi="Simplified Arabic" w:cs="Simplified Arabic" w:hint="cs"/>
          <w:sz w:val="32"/>
          <w:szCs w:val="28"/>
          <w:rtl/>
          <w:lang w:bidi="ar-IQ"/>
        </w:rPr>
        <w:t xml:space="preserve"> التقدم.</w:t>
      </w:r>
    </w:p>
    <w:p w:rsidR="00E239F1" w:rsidRDefault="00E239F1" w:rsidP="00E239F1">
      <w:pPr>
        <w:numPr>
          <w:ilvl w:val="0"/>
          <w:numId w:val="12"/>
        </w:numPr>
        <w:tabs>
          <w:tab w:val="left" w:pos="7320"/>
          <w:tab w:val="left" w:pos="7526"/>
          <w:tab w:val="right" w:pos="8306"/>
        </w:tabs>
        <w:bidi/>
        <w:spacing w:after="0"/>
        <w:ind w:left="270" w:hanging="90"/>
        <w:jc w:val="lowKashida"/>
        <w:rPr>
          <w:rFonts w:ascii="Simplified Arabic" w:eastAsia="Times New Roman" w:hAnsi="Simplified Arabic" w:cs="Simplified Arabic" w:hint="cs"/>
          <w:sz w:val="32"/>
          <w:szCs w:val="28"/>
          <w:rtl/>
          <w:lang w:bidi="ar-IQ"/>
        </w:rPr>
      </w:pPr>
      <w:proofErr w:type="gramStart"/>
      <w:r>
        <w:rPr>
          <w:rFonts w:ascii="Simplified Arabic" w:eastAsia="Times New Roman" w:hAnsi="Simplified Arabic" w:cs="Simplified Arabic" w:hint="cs"/>
          <w:sz w:val="32"/>
          <w:szCs w:val="28"/>
          <w:rtl/>
          <w:lang w:bidi="ar-IQ"/>
        </w:rPr>
        <w:t>حركة</w:t>
      </w:r>
      <w:proofErr w:type="gramEnd"/>
      <w:r>
        <w:rPr>
          <w:rFonts w:ascii="Simplified Arabic" w:eastAsia="Times New Roman" w:hAnsi="Simplified Arabic" w:cs="Simplified Arabic" w:hint="cs"/>
          <w:sz w:val="32"/>
          <w:szCs w:val="28"/>
          <w:rtl/>
          <w:lang w:bidi="ar-IQ"/>
        </w:rPr>
        <w:t xml:space="preserve"> التقهقر.</w:t>
      </w:r>
    </w:p>
    <w:p w:rsidR="00E239F1" w:rsidRDefault="00E239F1" w:rsidP="00E239F1">
      <w:pPr>
        <w:numPr>
          <w:ilvl w:val="0"/>
          <w:numId w:val="12"/>
        </w:numPr>
        <w:tabs>
          <w:tab w:val="left" w:pos="7320"/>
          <w:tab w:val="left" w:pos="7526"/>
          <w:tab w:val="right" w:pos="8306"/>
        </w:tabs>
        <w:bidi/>
        <w:spacing w:after="0"/>
        <w:ind w:left="270" w:hanging="90"/>
        <w:jc w:val="lowKashida"/>
        <w:rPr>
          <w:rFonts w:ascii="Simplified Arabic" w:eastAsia="Times New Roman" w:hAnsi="Simplified Arabic" w:cs="Simplified Arabic" w:hint="cs"/>
          <w:sz w:val="32"/>
          <w:szCs w:val="28"/>
          <w:lang w:bidi="ar-IQ"/>
        </w:rPr>
      </w:pPr>
      <w:proofErr w:type="gramStart"/>
      <w:r>
        <w:rPr>
          <w:rFonts w:ascii="Simplified Arabic" w:eastAsia="Times New Roman" w:hAnsi="Simplified Arabic" w:cs="Simplified Arabic" w:hint="cs"/>
          <w:sz w:val="32"/>
          <w:szCs w:val="28"/>
          <w:rtl/>
          <w:lang w:bidi="ar-IQ"/>
        </w:rPr>
        <w:t>حركة</w:t>
      </w:r>
      <w:proofErr w:type="gramEnd"/>
      <w:r>
        <w:rPr>
          <w:rFonts w:ascii="Simplified Arabic" w:eastAsia="Times New Roman" w:hAnsi="Simplified Arabic" w:cs="Simplified Arabic" w:hint="cs"/>
          <w:sz w:val="32"/>
          <w:szCs w:val="28"/>
          <w:rtl/>
          <w:lang w:bidi="ar-IQ"/>
        </w:rPr>
        <w:t xml:space="preserve"> الطعن.</w:t>
      </w:r>
    </w:p>
    <w:p w:rsidR="00E239F1" w:rsidRDefault="00E239F1" w:rsidP="00E239F1">
      <w:pPr>
        <w:numPr>
          <w:ilvl w:val="0"/>
          <w:numId w:val="12"/>
        </w:numPr>
        <w:tabs>
          <w:tab w:val="left" w:pos="7320"/>
          <w:tab w:val="left" w:pos="7526"/>
          <w:tab w:val="right" w:pos="8306"/>
        </w:tabs>
        <w:bidi/>
        <w:spacing w:after="0"/>
        <w:ind w:left="270" w:hanging="9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حركة العودة الى وضع الاستعداد.</w:t>
      </w:r>
    </w:p>
    <w:p w:rsidR="00E239F1" w:rsidRDefault="00E239F1" w:rsidP="00E239F1">
      <w:pPr>
        <w:numPr>
          <w:ilvl w:val="0"/>
          <w:numId w:val="12"/>
        </w:numPr>
        <w:tabs>
          <w:tab w:val="left" w:pos="7320"/>
          <w:tab w:val="left" w:pos="7526"/>
          <w:tab w:val="right" w:pos="8306"/>
        </w:tabs>
        <w:bidi/>
        <w:spacing w:after="0"/>
        <w:ind w:left="270" w:hanging="9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 xml:space="preserve"> حركة السهم.</w:t>
      </w:r>
    </w:p>
    <w:p w:rsidR="00E239F1" w:rsidRDefault="00E239F1" w:rsidP="00E239F1">
      <w:pPr>
        <w:numPr>
          <w:ilvl w:val="0"/>
          <w:numId w:val="12"/>
        </w:numPr>
        <w:tabs>
          <w:tab w:val="left" w:pos="7320"/>
          <w:tab w:val="left" w:pos="7526"/>
          <w:tab w:val="right" w:pos="8306"/>
        </w:tabs>
        <w:bidi/>
        <w:spacing w:after="0"/>
        <w:ind w:left="270" w:hanging="9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الأوضاع الدفاعية (</w:t>
      </w:r>
      <w:proofErr w:type="gramStart"/>
      <w:r>
        <w:rPr>
          <w:rFonts w:ascii="Simplified Arabic" w:eastAsia="Times New Roman" w:hAnsi="Simplified Arabic" w:cs="Simplified Arabic" w:hint="cs"/>
          <w:sz w:val="32"/>
          <w:szCs w:val="28"/>
          <w:rtl/>
          <w:lang w:bidi="ar-IQ"/>
        </w:rPr>
        <w:t>وهي</w:t>
      </w:r>
      <w:proofErr w:type="gramEnd"/>
      <w:r>
        <w:rPr>
          <w:rFonts w:ascii="Simplified Arabic" w:eastAsia="Times New Roman" w:hAnsi="Simplified Arabic" w:cs="Simplified Arabic" w:hint="cs"/>
          <w:sz w:val="32"/>
          <w:szCs w:val="28"/>
          <w:rtl/>
          <w:lang w:bidi="ar-IQ"/>
        </w:rPr>
        <w:t xml:space="preserve"> أربعة).</w:t>
      </w:r>
    </w:p>
    <w:p w:rsidR="00E239F1" w:rsidRDefault="00E239F1" w:rsidP="00E239F1">
      <w:pPr>
        <w:numPr>
          <w:ilvl w:val="0"/>
          <w:numId w:val="12"/>
        </w:numPr>
        <w:tabs>
          <w:tab w:val="left" w:pos="7320"/>
          <w:tab w:val="left" w:pos="7526"/>
          <w:tab w:val="right" w:pos="8306"/>
        </w:tabs>
        <w:bidi/>
        <w:spacing w:after="0"/>
        <w:ind w:left="270" w:hanging="90"/>
        <w:jc w:val="lowKashida"/>
        <w:rPr>
          <w:rFonts w:ascii="Simplified Arabic" w:eastAsia="Times New Roman" w:hAnsi="Simplified Arabic" w:cs="Simplified Arabic" w:hint="cs"/>
          <w:sz w:val="32"/>
          <w:szCs w:val="28"/>
          <w:lang w:bidi="ar-IQ"/>
        </w:rPr>
      </w:pPr>
      <w:proofErr w:type="gramStart"/>
      <w:r>
        <w:rPr>
          <w:rFonts w:ascii="Simplified Arabic" w:eastAsia="Times New Roman" w:hAnsi="Simplified Arabic" w:cs="Simplified Arabic" w:hint="cs"/>
          <w:sz w:val="32"/>
          <w:szCs w:val="28"/>
          <w:rtl/>
          <w:lang w:bidi="ar-IQ"/>
        </w:rPr>
        <w:t>حركة</w:t>
      </w:r>
      <w:proofErr w:type="gramEnd"/>
      <w:r>
        <w:rPr>
          <w:rFonts w:ascii="Simplified Arabic" w:eastAsia="Times New Roman" w:hAnsi="Simplified Arabic" w:cs="Simplified Arabic" w:hint="cs"/>
          <w:sz w:val="32"/>
          <w:szCs w:val="28"/>
          <w:rtl/>
          <w:lang w:bidi="ar-IQ"/>
        </w:rPr>
        <w:t xml:space="preserve"> مد الذراع من الثبات.</w:t>
      </w:r>
    </w:p>
    <w:p w:rsidR="00E239F1" w:rsidRDefault="00E239F1" w:rsidP="00E239F1">
      <w:pPr>
        <w:numPr>
          <w:ilvl w:val="0"/>
          <w:numId w:val="12"/>
        </w:numPr>
        <w:tabs>
          <w:tab w:val="left" w:pos="7320"/>
          <w:tab w:val="left" w:pos="7526"/>
          <w:tab w:val="right" w:pos="8306"/>
        </w:tabs>
        <w:bidi/>
        <w:spacing w:after="0"/>
        <w:ind w:left="270" w:hanging="90"/>
        <w:jc w:val="lowKashida"/>
        <w:rPr>
          <w:rFonts w:ascii="Simplified Arabic" w:eastAsia="Times New Roman" w:hAnsi="Simplified Arabic" w:cs="Simplified Arabic" w:hint="cs"/>
          <w:sz w:val="32"/>
          <w:szCs w:val="28"/>
          <w:lang w:bidi="ar-IQ"/>
        </w:rPr>
      </w:pPr>
      <w:proofErr w:type="gramStart"/>
      <w:r>
        <w:rPr>
          <w:rFonts w:ascii="Simplified Arabic" w:eastAsia="Times New Roman" w:hAnsi="Simplified Arabic" w:cs="Simplified Arabic" w:hint="cs"/>
          <w:sz w:val="32"/>
          <w:szCs w:val="28"/>
          <w:rtl/>
          <w:lang w:bidi="ar-IQ"/>
        </w:rPr>
        <w:t>الهجمة</w:t>
      </w:r>
      <w:proofErr w:type="gramEnd"/>
      <w:r>
        <w:rPr>
          <w:rFonts w:ascii="Simplified Arabic" w:eastAsia="Times New Roman" w:hAnsi="Simplified Arabic" w:cs="Simplified Arabic" w:hint="cs"/>
          <w:sz w:val="32"/>
          <w:szCs w:val="28"/>
          <w:rtl/>
          <w:lang w:bidi="ar-IQ"/>
        </w:rPr>
        <w:t xml:space="preserve"> القاطعة.</w:t>
      </w:r>
    </w:p>
    <w:p w:rsidR="00E239F1" w:rsidRDefault="00E239F1" w:rsidP="00E239F1">
      <w:pPr>
        <w:tabs>
          <w:tab w:val="left" w:pos="7320"/>
          <w:tab w:val="left" w:pos="7526"/>
          <w:tab w:val="right" w:pos="8306"/>
        </w:tabs>
        <w:bidi/>
        <w:spacing w:after="0"/>
        <w:ind w:left="27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10-الهجمة بتغير الاتجاه.</w:t>
      </w:r>
    </w:p>
    <w:p w:rsidR="00E239F1" w:rsidRDefault="00E239F1" w:rsidP="00E239F1">
      <w:pPr>
        <w:tabs>
          <w:tab w:val="left" w:pos="7320"/>
          <w:tab w:val="left" w:pos="7526"/>
          <w:tab w:val="right" w:pos="8306"/>
        </w:tabs>
        <w:bidi/>
        <w:spacing w:after="0"/>
        <w:ind w:left="27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11- </w:t>
      </w:r>
      <w:proofErr w:type="gramStart"/>
      <w:r>
        <w:rPr>
          <w:rFonts w:ascii="Simplified Arabic" w:eastAsia="Times New Roman" w:hAnsi="Simplified Arabic" w:cs="Simplified Arabic" w:hint="cs"/>
          <w:sz w:val="32"/>
          <w:szCs w:val="28"/>
          <w:rtl/>
          <w:lang w:bidi="ar-IQ"/>
        </w:rPr>
        <w:t>المهارة</w:t>
      </w:r>
      <w:proofErr w:type="gramEnd"/>
      <w:r>
        <w:rPr>
          <w:rFonts w:ascii="Simplified Arabic" w:eastAsia="Times New Roman" w:hAnsi="Simplified Arabic" w:cs="Simplified Arabic" w:hint="cs"/>
          <w:sz w:val="32"/>
          <w:szCs w:val="28"/>
          <w:rtl/>
          <w:lang w:bidi="ar-IQ"/>
        </w:rPr>
        <w:t xml:space="preserve"> السريعة الدقيقة.</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b/>
          <w:bCs/>
          <w:sz w:val="32"/>
          <w:szCs w:val="32"/>
          <w:rtl/>
          <w:lang w:bidi="ar-IQ"/>
        </w:rPr>
      </w:pPr>
      <w:r>
        <w:rPr>
          <w:rFonts w:ascii="Simplified Arabic" w:eastAsia="Times New Roman" w:hAnsi="Simplified Arabic" w:cs="Simplified Arabic" w:hint="cs"/>
          <w:b/>
          <w:bCs/>
          <w:sz w:val="32"/>
          <w:szCs w:val="32"/>
          <w:rtl/>
          <w:lang w:bidi="ar-IQ"/>
        </w:rPr>
        <w:t>* اختبارات المهارة في التنس :</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وتنحصر أهم الاختبارات المعنية بقياس الأداء </w:t>
      </w:r>
      <w:proofErr w:type="spellStart"/>
      <w:r>
        <w:rPr>
          <w:rFonts w:ascii="Simplified Arabic" w:eastAsia="Times New Roman" w:hAnsi="Simplified Arabic" w:cs="Simplified Arabic" w:hint="cs"/>
          <w:sz w:val="32"/>
          <w:szCs w:val="28"/>
          <w:rtl/>
          <w:lang w:bidi="ar-IQ"/>
        </w:rPr>
        <w:t>المهاري</w:t>
      </w:r>
      <w:proofErr w:type="spellEnd"/>
      <w:r>
        <w:rPr>
          <w:rFonts w:ascii="Simplified Arabic" w:eastAsia="Times New Roman" w:hAnsi="Simplified Arabic" w:cs="Simplified Arabic" w:hint="cs"/>
          <w:sz w:val="32"/>
          <w:szCs w:val="28"/>
          <w:rtl/>
          <w:lang w:bidi="ar-IQ"/>
        </w:rPr>
        <w:t xml:space="preserve"> في التنس الأرضي في الآتي :</w:t>
      </w:r>
    </w:p>
    <w:p w:rsidR="00E239F1" w:rsidRDefault="00E239F1" w:rsidP="00E239F1">
      <w:pPr>
        <w:numPr>
          <w:ilvl w:val="0"/>
          <w:numId w:val="13"/>
        </w:numPr>
        <w:tabs>
          <w:tab w:val="left" w:pos="7320"/>
          <w:tab w:val="left" w:pos="7526"/>
          <w:tab w:val="right" w:pos="8306"/>
        </w:tabs>
        <w:bidi/>
        <w:spacing w:after="0"/>
        <w:ind w:left="0" w:firstLine="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اختبار(</w:t>
      </w:r>
      <w:proofErr w:type="spellStart"/>
      <w:r>
        <w:rPr>
          <w:rFonts w:ascii="Simplified Arabic" w:eastAsia="Times New Roman" w:hAnsi="Simplified Arabic" w:cs="Simplified Arabic" w:hint="cs"/>
          <w:sz w:val="32"/>
          <w:szCs w:val="28"/>
          <w:rtl/>
          <w:lang w:bidi="ar-IQ"/>
        </w:rPr>
        <w:t>داير</w:t>
      </w:r>
      <w:proofErr w:type="spellEnd"/>
      <w:r>
        <w:rPr>
          <w:rFonts w:ascii="Simplified Arabic" w:eastAsia="Times New Roman" w:hAnsi="Simplified Arabic" w:cs="Simplified Arabic" w:hint="cs"/>
          <w:sz w:val="32"/>
          <w:szCs w:val="28"/>
          <w:rtl/>
          <w:lang w:bidi="ar-IQ"/>
        </w:rPr>
        <w:t>) للتنس (حائط الصد) وهو يقيس القدرة العامة للتنس.</w:t>
      </w:r>
    </w:p>
    <w:p w:rsidR="00E239F1" w:rsidRDefault="00E239F1" w:rsidP="00E239F1">
      <w:pPr>
        <w:numPr>
          <w:ilvl w:val="0"/>
          <w:numId w:val="13"/>
        </w:numPr>
        <w:tabs>
          <w:tab w:val="left" w:pos="7320"/>
          <w:tab w:val="left" w:pos="7526"/>
          <w:tab w:val="right" w:pos="8306"/>
        </w:tabs>
        <w:bidi/>
        <w:spacing w:after="0"/>
        <w:ind w:left="0" w:firstLine="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اختبار(سكوت </w:t>
      </w:r>
      <w:proofErr w:type="spellStart"/>
      <w:r>
        <w:rPr>
          <w:rFonts w:ascii="Simplified Arabic" w:eastAsia="Times New Roman" w:hAnsi="Simplified Arabic" w:cs="Simplified Arabic" w:hint="cs"/>
          <w:sz w:val="32"/>
          <w:szCs w:val="28"/>
          <w:rtl/>
          <w:lang w:bidi="ar-IQ"/>
        </w:rPr>
        <w:t>وفرنش</w:t>
      </w:r>
      <w:proofErr w:type="spellEnd"/>
      <w:r>
        <w:rPr>
          <w:rFonts w:ascii="Simplified Arabic" w:eastAsia="Times New Roman" w:hAnsi="Simplified Arabic" w:cs="Simplified Arabic" w:hint="cs"/>
          <w:sz w:val="32"/>
          <w:szCs w:val="28"/>
          <w:rtl/>
          <w:lang w:bidi="ar-IQ"/>
        </w:rPr>
        <w:t>) وهو اختبار يعدل اختبار(</w:t>
      </w:r>
      <w:proofErr w:type="spellStart"/>
      <w:r>
        <w:rPr>
          <w:rFonts w:ascii="Simplified Arabic" w:eastAsia="Times New Roman" w:hAnsi="Simplified Arabic" w:cs="Simplified Arabic" w:hint="cs"/>
          <w:sz w:val="32"/>
          <w:szCs w:val="28"/>
          <w:rtl/>
          <w:lang w:bidi="ar-IQ"/>
        </w:rPr>
        <w:t>داير</w:t>
      </w:r>
      <w:proofErr w:type="spellEnd"/>
      <w:r>
        <w:rPr>
          <w:rFonts w:ascii="Simplified Arabic" w:eastAsia="Times New Roman" w:hAnsi="Simplified Arabic" w:cs="Simplified Arabic" w:hint="cs"/>
          <w:sz w:val="32"/>
          <w:szCs w:val="28"/>
          <w:rtl/>
          <w:lang w:bidi="ar-IQ"/>
        </w:rPr>
        <w:t>).</w:t>
      </w:r>
    </w:p>
    <w:p w:rsidR="00E239F1" w:rsidRDefault="00E239F1" w:rsidP="00E239F1">
      <w:pPr>
        <w:numPr>
          <w:ilvl w:val="0"/>
          <w:numId w:val="13"/>
        </w:numPr>
        <w:tabs>
          <w:tab w:val="left" w:pos="7320"/>
          <w:tab w:val="left" w:pos="7526"/>
          <w:tab w:val="right" w:pos="8306"/>
        </w:tabs>
        <w:bidi/>
        <w:spacing w:after="0"/>
        <w:ind w:left="0" w:firstLine="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اختبار (</w:t>
      </w:r>
      <w:proofErr w:type="spellStart"/>
      <w:r>
        <w:rPr>
          <w:rFonts w:ascii="Simplified Arabic" w:eastAsia="Times New Roman" w:hAnsi="Simplified Arabic" w:cs="Simplified Arabic" w:hint="cs"/>
          <w:sz w:val="32"/>
          <w:szCs w:val="28"/>
          <w:rtl/>
          <w:lang w:bidi="ar-IQ"/>
        </w:rPr>
        <w:t>بروير</w:t>
      </w:r>
      <w:proofErr w:type="spellEnd"/>
      <w:r>
        <w:rPr>
          <w:rFonts w:ascii="Simplified Arabic" w:eastAsia="Times New Roman" w:hAnsi="Simplified Arabic" w:cs="Simplified Arabic" w:hint="cs"/>
          <w:sz w:val="32"/>
          <w:szCs w:val="28"/>
          <w:rtl/>
          <w:lang w:bidi="ar-IQ"/>
        </w:rPr>
        <w:t xml:space="preserve"> </w:t>
      </w:r>
      <w:proofErr w:type="spellStart"/>
      <w:r>
        <w:rPr>
          <w:rFonts w:ascii="Simplified Arabic" w:eastAsia="Times New Roman" w:hAnsi="Simplified Arabic" w:cs="Simplified Arabic" w:hint="cs"/>
          <w:sz w:val="32"/>
          <w:szCs w:val="28"/>
          <w:rtl/>
          <w:lang w:bidi="ar-IQ"/>
        </w:rPr>
        <w:t>وميللر</w:t>
      </w:r>
      <w:proofErr w:type="spellEnd"/>
      <w:r>
        <w:rPr>
          <w:rFonts w:ascii="Simplified Arabic" w:eastAsia="Times New Roman" w:hAnsi="Simplified Arabic" w:cs="Simplified Arabic" w:hint="cs"/>
          <w:sz w:val="32"/>
          <w:szCs w:val="28"/>
          <w:rtl/>
          <w:lang w:bidi="ar-IQ"/>
        </w:rPr>
        <w:t>).</w:t>
      </w:r>
    </w:p>
    <w:p w:rsidR="00E239F1" w:rsidRDefault="00E239F1" w:rsidP="00E239F1">
      <w:pPr>
        <w:numPr>
          <w:ilvl w:val="0"/>
          <w:numId w:val="13"/>
        </w:numPr>
        <w:tabs>
          <w:tab w:val="left" w:pos="7320"/>
          <w:tab w:val="left" w:pos="7526"/>
          <w:tab w:val="right" w:pos="8306"/>
        </w:tabs>
        <w:bidi/>
        <w:spacing w:after="0"/>
        <w:ind w:left="0" w:firstLine="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اختبار (هويت) وهو اختبار يعدل اختبار (</w:t>
      </w:r>
      <w:proofErr w:type="spellStart"/>
      <w:r>
        <w:rPr>
          <w:rFonts w:ascii="Simplified Arabic" w:eastAsia="Times New Roman" w:hAnsi="Simplified Arabic" w:cs="Simplified Arabic" w:hint="cs"/>
          <w:sz w:val="32"/>
          <w:szCs w:val="28"/>
          <w:rtl/>
          <w:lang w:bidi="ar-IQ"/>
        </w:rPr>
        <w:t>داير</w:t>
      </w:r>
      <w:proofErr w:type="spellEnd"/>
      <w:r>
        <w:rPr>
          <w:rFonts w:ascii="Simplified Arabic" w:eastAsia="Times New Roman" w:hAnsi="Simplified Arabic" w:cs="Simplified Arabic" w:hint="cs"/>
          <w:sz w:val="32"/>
          <w:szCs w:val="28"/>
          <w:rtl/>
          <w:lang w:bidi="ar-IQ"/>
        </w:rPr>
        <w:t>).</w:t>
      </w:r>
    </w:p>
    <w:p w:rsidR="00E239F1" w:rsidRDefault="00E239F1" w:rsidP="00E239F1">
      <w:pPr>
        <w:numPr>
          <w:ilvl w:val="0"/>
          <w:numId w:val="13"/>
        </w:numPr>
        <w:tabs>
          <w:tab w:val="left" w:pos="7320"/>
          <w:tab w:val="left" w:pos="7526"/>
          <w:tab w:val="right" w:pos="8306"/>
        </w:tabs>
        <w:bidi/>
        <w:spacing w:after="0"/>
        <w:ind w:left="0" w:firstLine="0"/>
        <w:jc w:val="lowKashida"/>
        <w:rPr>
          <w:rFonts w:ascii="Simplified Arabic" w:eastAsia="Times New Roman" w:hAnsi="Simplified Arabic" w:cs="Simplified Arabic" w:hint="cs"/>
          <w:sz w:val="32"/>
          <w:szCs w:val="28"/>
          <w:lang w:bidi="ar-IQ"/>
        </w:rPr>
      </w:pPr>
      <w:r>
        <w:rPr>
          <w:rFonts w:ascii="Simplified Arabic" w:eastAsia="Times New Roman" w:hAnsi="Simplified Arabic" w:cs="Simplified Arabic" w:hint="cs"/>
          <w:sz w:val="32"/>
          <w:szCs w:val="28"/>
          <w:rtl/>
          <w:lang w:bidi="ar-IQ"/>
        </w:rPr>
        <w:t>اختبار (</w:t>
      </w:r>
      <w:proofErr w:type="spellStart"/>
      <w:r>
        <w:rPr>
          <w:rFonts w:ascii="Simplified Arabic" w:eastAsia="Times New Roman" w:hAnsi="Simplified Arabic" w:cs="Simplified Arabic" w:hint="cs"/>
          <w:sz w:val="32"/>
          <w:szCs w:val="28"/>
          <w:rtl/>
          <w:lang w:bidi="ar-IQ"/>
        </w:rPr>
        <w:t>هوايت</w:t>
      </w:r>
      <w:proofErr w:type="spellEnd"/>
      <w:r>
        <w:rPr>
          <w:rFonts w:ascii="Simplified Arabic" w:eastAsia="Times New Roman" w:hAnsi="Simplified Arabic" w:cs="Simplified Arabic" w:hint="cs"/>
          <w:sz w:val="32"/>
          <w:szCs w:val="28"/>
          <w:rtl/>
          <w:lang w:bidi="ar-IQ"/>
        </w:rPr>
        <w:t>) للتحصيل في التنس.</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b/>
          <w:bCs/>
          <w:sz w:val="32"/>
          <w:szCs w:val="32"/>
          <w:rtl/>
          <w:lang w:bidi="ar-IQ"/>
        </w:rPr>
      </w:pPr>
      <w:r>
        <w:rPr>
          <w:rFonts w:ascii="Simplified Arabic" w:eastAsia="Times New Roman" w:hAnsi="Simplified Arabic" w:cs="Simplified Arabic" w:hint="cs"/>
          <w:b/>
          <w:bCs/>
          <w:sz w:val="32"/>
          <w:szCs w:val="32"/>
          <w:rtl/>
          <w:lang w:bidi="ar-IQ"/>
        </w:rPr>
        <w:t>* اختبارات الرماية بالسهام :</w:t>
      </w:r>
    </w:p>
    <w:p w:rsidR="00E239F1" w:rsidRDefault="00E239F1" w:rsidP="00E239F1">
      <w:pPr>
        <w:tabs>
          <w:tab w:val="left" w:pos="7320"/>
          <w:tab w:val="left" w:pos="7526"/>
          <w:tab w:val="right" w:pos="8306"/>
        </w:tabs>
        <w:bidi/>
        <w:spacing w:after="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 xml:space="preserve">       للرماية بالسهام نظام خاص بتقدير الدرجات، يعد من أكثر نظم تقدير الدرجات موضوعية في مجال القياس </w:t>
      </w:r>
      <w:proofErr w:type="spellStart"/>
      <w:r>
        <w:rPr>
          <w:rFonts w:ascii="Simplified Arabic" w:eastAsia="Times New Roman" w:hAnsi="Simplified Arabic" w:cs="Simplified Arabic" w:hint="cs"/>
          <w:sz w:val="32"/>
          <w:szCs w:val="28"/>
          <w:rtl/>
          <w:lang w:bidi="ar-IQ"/>
        </w:rPr>
        <w:t>المهاري</w:t>
      </w:r>
      <w:proofErr w:type="spellEnd"/>
      <w:r>
        <w:rPr>
          <w:rFonts w:ascii="Simplified Arabic" w:eastAsia="Times New Roman" w:hAnsi="Simplified Arabic" w:cs="Simplified Arabic" w:hint="cs"/>
          <w:sz w:val="32"/>
          <w:szCs w:val="28"/>
          <w:rtl/>
          <w:lang w:bidi="ar-IQ"/>
        </w:rPr>
        <w:t xml:space="preserve"> في الألعاب الفردية.. جاءت </w:t>
      </w:r>
      <w:proofErr w:type="gramStart"/>
      <w:r>
        <w:rPr>
          <w:rFonts w:ascii="Simplified Arabic" w:eastAsia="Times New Roman" w:hAnsi="Simplified Arabic" w:cs="Simplified Arabic" w:hint="cs"/>
          <w:sz w:val="32"/>
          <w:szCs w:val="28"/>
          <w:rtl/>
          <w:lang w:bidi="ar-IQ"/>
        </w:rPr>
        <w:t>اغلب</w:t>
      </w:r>
      <w:proofErr w:type="gramEnd"/>
      <w:r>
        <w:rPr>
          <w:rFonts w:ascii="Simplified Arabic" w:eastAsia="Times New Roman" w:hAnsi="Simplified Arabic" w:cs="Simplified Arabic" w:hint="cs"/>
          <w:sz w:val="32"/>
          <w:szCs w:val="28"/>
          <w:rtl/>
          <w:lang w:bidi="ar-IQ"/>
        </w:rPr>
        <w:t xml:space="preserve"> اختبارات هذه المهارة من خلال دراسات علمية أكاديمية تناولها الباحثون بالدراسة والتحليل والبناء. ومن مقاييس هذه المهارة ما نشره الاتحاد </w:t>
      </w:r>
      <w:proofErr w:type="gramStart"/>
      <w:r>
        <w:rPr>
          <w:rFonts w:ascii="Simplified Arabic" w:eastAsia="Times New Roman" w:hAnsi="Simplified Arabic" w:cs="Simplified Arabic" w:hint="cs"/>
          <w:sz w:val="32"/>
          <w:szCs w:val="28"/>
          <w:rtl/>
          <w:lang w:bidi="ar-IQ"/>
        </w:rPr>
        <w:t>الأمير</w:t>
      </w:r>
      <w:proofErr w:type="gramEnd"/>
      <w:r>
        <w:rPr>
          <w:rFonts w:ascii="Simplified Arabic" w:eastAsia="Times New Roman" w:hAnsi="Simplified Arabic" w:cs="Simplified Arabic" w:hint="cs"/>
          <w:sz w:val="32"/>
          <w:szCs w:val="28"/>
          <w:rtl/>
          <w:lang w:bidi="ar-IQ"/>
        </w:rPr>
        <w:t>كي للصحة والتربية البدنية والترويح (</w:t>
      </w:r>
      <w:r>
        <w:rPr>
          <w:rFonts w:ascii="Simplified Arabic" w:eastAsia="Times New Roman" w:hAnsi="Simplified Arabic" w:cs="Simplified Arabic" w:hint="cs"/>
          <w:sz w:val="32"/>
          <w:szCs w:val="28"/>
          <w:lang w:bidi="ar-IQ"/>
        </w:rPr>
        <w:t>AAHPER</w:t>
      </w:r>
      <w:r>
        <w:rPr>
          <w:rFonts w:ascii="Simplified Arabic" w:eastAsia="Times New Roman" w:hAnsi="Simplified Arabic" w:cs="Simplified Arabic" w:hint="cs"/>
          <w:sz w:val="32"/>
          <w:szCs w:val="28"/>
          <w:rtl/>
          <w:lang w:bidi="ar-IQ"/>
        </w:rPr>
        <w:t>).. فضلا عن مقاييس أخرى اهتم بها الباحثون، منها :</w:t>
      </w:r>
    </w:p>
    <w:p w:rsidR="00E239F1" w:rsidRDefault="00E239F1" w:rsidP="00E239F1">
      <w:pPr>
        <w:numPr>
          <w:ilvl w:val="0"/>
          <w:numId w:val="14"/>
        </w:numPr>
        <w:tabs>
          <w:tab w:val="left" w:pos="7320"/>
          <w:tab w:val="left" w:pos="7526"/>
          <w:tab w:val="right" w:pos="8306"/>
        </w:tabs>
        <w:bidi/>
        <w:spacing w:after="0"/>
        <w:ind w:left="0" w:firstLine="9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اختبار (هايد) للرماية بالسهام على الهدف.</w:t>
      </w:r>
    </w:p>
    <w:p w:rsidR="00E239F1" w:rsidRDefault="00E239F1" w:rsidP="00E239F1">
      <w:pPr>
        <w:numPr>
          <w:ilvl w:val="0"/>
          <w:numId w:val="14"/>
        </w:numPr>
        <w:tabs>
          <w:tab w:val="left" w:pos="7320"/>
          <w:tab w:val="left" w:pos="7526"/>
          <w:tab w:val="right" w:pos="8306"/>
        </w:tabs>
        <w:bidi/>
        <w:spacing w:after="0"/>
        <w:ind w:left="0" w:firstLine="90"/>
        <w:jc w:val="lowKashida"/>
        <w:rPr>
          <w:rFonts w:ascii="Simplified Arabic" w:eastAsia="Times New Roman" w:hAnsi="Simplified Arabic" w:cs="Simplified Arabic" w:hint="cs"/>
          <w:sz w:val="32"/>
          <w:szCs w:val="28"/>
          <w:rtl/>
          <w:lang w:bidi="ar-IQ"/>
        </w:rPr>
      </w:pPr>
      <w:r>
        <w:rPr>
          <w:rFonts w:ascii="Simplified Arabic" w:eastAsia="Times New Roman" w:hAnsi="Simplified Arabic" w:cs="Simplified Arabic" w:hint="cs"/>
          <w:sz w:val="32"/>
          <w:szCs w:val="28"/>
          <w:rtl/>
          <w:lang w:bidi="ar-IQ"/>
        </w:rPr>
        <w:t>اختبار (</w:t>
      </w:r>
      <w:proofErr w:type="spellStart"/>
      <w:r>
        <w:rPr>
          <w:rFonts w:ascii="Simplified Arabic" w:eastAsia="Times New Roman" w:hAnsi="Simplified Arabic" w:cs="Simplified Arabic" w:hint="cs"/>
          <w:sz w:val="32"/>
          <w:szCs w:val="28"/>
          <w:rtl/>
          <w:lang w:bidi="ar-IQ"/>
        </w:rPr>
        <w:t>ايفر</w:t>
      </w:r>
      <w:proofErr w:type="spellEnd"/>
      <w:r>
        <w:rPr>
          <w:rFonts w:ascii="Simplified Arabic" w:eastAsia="Times New Roman" w:hAnsi="Simplified Arabic" w:cs="Simplified Arabic" w:hint="cs"/>
          <w:sz w:val="32"/>
          <w:szCs w:val="28"/>
          <w:rtl/>
          <w:lang w:bidi="ar-IQ"/>
        </w:rPr>
        <w:t>) للرماية بالسهام.</w:t>
      </w:r>
    </w:p>
    <w:p w:rsidR="00E53FFC" w:rsidRDefault="00E53FFC">
      <w:pPr>
        <w:rPr>
          <w:rtl/>
          <w:lang w:bidi="ar-IQ"/>
        </w:rPr>
      </w:pPr>
    </w:p>
    <w:sectPr w:rsidR="00E53FFC" w:rsidSect="0022241E">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altName w:val="Times New Roman"/>
    <w:charset w:val="00"/>
    <w:family w:val="roman"/>
    <w:pitch w:val="variable"/>
    <w:sig w:usb0="00000000"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5512A"/>
    <w:multiLevelType w:val="hybridMultilevel"/>
    <w:tmpl w:val="5B72B8CA"/>
    <w:lvl w:ilvl="0" w:tplc="A8F2E986">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F223333"/>
    <w:multiLevelType w:val="hybridMultilevel"/>
    <w:tmpl w:val="1B74B316"/>
    <w:lvl w:ilvl="0" w:tplc="3D881710">
      <w:start w:val="1"/>
      <w:numFmt w:val="decimal"/>
      <w:lvlText w:val="%1-"/>
      <w:lvlJc w:val="left"/>
      <w:pPr>
        <w:tabs>
          <w:tab w:val="num" w:pos="735"/>
        </w:tabs>
        <w:ind w:left="735" w:hanging="37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6CB2973"/>
    <w:multiLevelType w:val="hybridMultilevel"/>
    <w:tmpl w:val="E5581598"/>
    <w:lvl w:ilvl="0" w:tplc="5DC816D2">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264674D3"/>
    <w:multiLevelType w:val="hybridMultilevel"/>
    <w:tmpl w:val="3CE47B88"/>
    <w:lvl w:ilvl="0" w:tplc="311A0E06">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27EF461C"/>
    <w:multiLevelType w:val="hybridMultilevel"/>
    <w:tmpl w:val="8AD20F08"/>
    <w:lvl w:ilvl="0" w:tplc="DB1C52F2">
      <w:start w:val="1"/>
      <w:numFmt w:val="bullet"/>
      <w:lvlText w:val="-"/>
      <w:lvlJc w:val="left"/>
      <w:pPr>
        <w:tabs>
          <w:tab w:val="num" w:pos="990"/>
        </w:tabs>
        <w:ind w:left="990" w:hanging="360"/>
      </w:pPr>
      <w:rPr>
        <w:rFonts w:ascii="Times New Roman" w:eastAsia="Times New Roman" w:hAnsi="Times New Roman" w:cs="Simplified Arabic"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start w:val="1"/>
      <w:numFmt w:val="bullet"/>
      <w:lvlText w:val=""/>
      <w:lvlJc w:val="left"/>
      <w:pPr>
        <w:tabs>
          <w:tab w:val="num" w:pos="2430"/>
        </w:tabs>
        <w:ind w:left="2430" w:hanging="360"/>
      </w:pPr>
      <w:rPr>
        <w:rFonts w:ascii="Wingdings" w:hAnsi="Wingdings" w:hint="default"/>
      </w:rPr>
    </w:lvl>
    <w:lvl w:ilvl="3" w:tplc="04090001">
      <w:start w:val="1"/>
      <w:numFmt w:val="bullet"/>
      <w:lvlText w:val=""/>
      <w:lvlJc w:val="left"/>
      <w:pPr>
        <w:tabs>
          <w:tab w:val="num" w:pos="3150"/>
        </w:tabs>
        <w:ind w:left="3150" w:hanging="360"/>
      </w:pPr>
      <w:rPr>
        <w:rFonts w:ascii="Symbol" w:hAnsi="Symbol" w:hint="default"/>
      </w:rPr>
    </w:lvl>
    <w:lvl w:ilvl="4" w:tplc="04090003">
      <w:start w:val="1"/>
      <w:numFmt w:val="bullet"/>
      <w:lvlText w:val="o"/>
      <w:lvlJc w:val="left"/>
      <w:pPr>
        <w:tabs>
          <w:tab w:val="num" w:pos="3870"/>
        </w:tabs>
        <w:ind w:left="3870" w:hanging="360"/>
      </w:pPr>
      <w:rPr>
        <w:rFonts w:ascii="Courier New" w:hAnsi="Courier New" w:cs="Courier New" w:hint="default"/>
      </w:rPr>
    </w:lvl>
    <w:lvl w:ilvl="5" w:tplc="04090005">
      <w:start w:val="1"/>
      <w:numFmt w:val="bullet"/>
      <w:lvlText w:val=""/>
      <w:lvlJc w:val="left"/>
      <w:pPr>
        <w:tabs>
          <w:tab w:val="num" w:pos="4590"/>
        </w:tabs>
        <w:ind w:left="4590" w:hanging="360"/>
      </w:pPr>
      <w:rPr>
        <w:rFonts w:ascii="Wingdings" w:hAnsi="Wingdings" w:hint="default"/>
      </w:rPr>
    </w:lvl>
    <w:lvl w:ilvl="6" w:tplc="04090001">
      <w:start w:val="1"/>
      <w:numFmt w:val="bullet"/>
      <w:lvlText w:val=""/>
      <w:lvlJc w:val="left"/>
      <w:pPr>
        <w:tabs>
          <w:tab w:val="num" w:pos="5310"/>
        </w:tabs>
        <w:ind w:left="5310" w:hanging="360"/>
      </w:pPr>
      <w:rPr>
        <w:rFonts w:ascii="Symbol" w:hAnsi="Symbol" w:hint="default"/>
      </w:rPr>
    </w:lvl>
    <w:lvl w:ilvl="7" w:tplc="04090003">
      <w:start w:val="1"/>
      <w:numFmt w:val="bullet"/>
      <w:lvlText w:val="o"/>
      <w:lvlJc w:val="left"/>
      <w:pPr>
        <w:tabs>
          <w:tab w:val="num" w:pos="6030"/>
        </w:tabs>
        <w:ind w:left="6030" w:hanging="360"/>
      </w:pPr>
      <w:rPr>
        <w:rFonts w:ascii="Courier New" w:hAnsi="Courier New" w:cs="Courier New" w:hint="default"/>
      </w:rPr>
    </w:lvl>
    <w:lvl w:ilvl="8" w:tplc="04090005">
      <w:start w:val="1"/>
      <w:numFmt w:val="bullet"/>
      <w:lvlText w:val=""/>
      <w:lvlJc w:val="left"/>
      <w:pPr>
        <w:tabs>
          <w:tab w:val="num" w:pos="6750"/>
        </w:tabs>
        <w:ind w:left="6750" w:hanging="360"/>
      </w:pPr>
      <w:rPr>
        <w:rFonts w:ascii="Wingdings" w:hAnsi="Wingdings" w:hint="default"/>
      </w:rPr>
    </w:lvl>
  </w:abstractNum>
  <w:abstractNum w:abstractNumId="5">
    <w:nsid w:val="43275E66"/>
    <w:multiLevelType w:val="hybridMultilevel"/>
    <w:tmpl w:val="C64A9882"/>
    <w:lvl w:ilvl="0" w:tplc="734EE95A">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44856DAC"/>
    <w:multiLevelType w:val="hybridMultilevel"/>
    <w:tmpl w:val="326A9B44"/>
    <w:lvl w:ilvl="0" w:tplc="C92C3608">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6765D4D"/>
    <w:multiLevelType w:val="hybridMultilevel"/>
    <w:tmpl w:val="4C42ED54"/>
    <w:lvl w:ilvl="0" w:tplc="8A30F164">
      <w:start w:val="1"/>
      <w:numFmt w:val="decimal"/>
      <w:lvlText w:val="%1-"/>
      <w:lvlJc w:val="left"/>
      <w:pPr>
        <w:tabs>
          <w:tab w:val="num" w:pos="810"/>
        </w:tabs>
        <w:ind w:left="810" w:hanging="45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2F24BD2"/>
    <w:multiLevelType w:val="hybridMultilevel"/>
    <w:tmpl w:val="5D225E5C"/>
    <w:lvl w:ilvl="0" w:tplc="B4DCF00A">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5B580DA9"/>
    <w:multiLevelType w:val="hybridMultilevel"/>
    <w:tmpl w:val="4FE0A8D2"/>
    <w:lvl w:ilvl="0" w:tplc="901AA71C">
      <w:start w:val="1"/>
      <w:numFmt w:val="decimal"/>
      <w:lvlText w:val="%1-"/>
      <w:lvlJc w:val="left"/>
      <w:pPr>
        <w:tabs>
          <w:tab w:val="num" w:pos="810"/>
        </w:tabs>
        <w:ind w:left="810" w:hanging="450"/>
      </w:pPr>
    </w:lvl>
    <w:lvl w:ilvl="1" w:tplc="2AD6A7B0">
      <w:start w:val="1"/>
      <w:numFmt w:val="arabicAlpha"/>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6AC42BD6"/>
    <w:multiLevelType w:val="hybridMultilevel"/>
    <w:tmpl w:val="EC8A216A"/>
    <w:lvl w:ilvl="0" w:tplc="508C7384">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6FC06F9B"/>
    <w:multiLevelType w:val="hybridMultilevel"/>
    <w:tmpl w:val="E3F83A20"/>
    <w:lvl w:ilvl="0" w:tplc="18D4C3E0">
      <w:start w:val="1"/>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C05217A"/>
    <w:multiLevelType w:val="hybridMultilevel"/>
    <w:tmpl w:val="16C4E660"/>
    <w:lvl w:ilvl="0" w:tplc="D760FF1A">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7FC456E1"/>
    <w:multiLevelType w:val="hybridMultilevel"/>
    <w:tmpl w:val="31281EF6"/>
    <w:lvl w:ilvl="0" w:tplc="568486F6">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lvlOverride w:ilvl="3"/>
    <w:lvlOverride w:ilvl="4"/>
    <w:lvlOverride w:ilvl="5"/>
    <w:lvlOverride w:ilvl="6"/>
    <w:lvlOverride w:ilvl="7"/>
    <w:lvlOverride w:ilvl="8"/>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9F1"/>
    <w:rsid w:val="0022241E"/>
    <w:rsid w:val="008B4FF2"/>
    <w:rsid w:val="00E239F1"/>
    <w:rsid w:val="00E53F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9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9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7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1524</Words>
  <Characters>8693</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2024-04-07T13:52:00Z</dcterms:created>
  <dcterms:modified xsi:type="dcterms:W3CDTF">2024-04-07T14:03:00Z</dcterms:modified>
</cp:coreProperties>
</file>