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94" w:rsidRDefault="00D55494">
      <w:pPr>
        <w:pStyle w:val="a3"/>
        <w:rPr>
          <w:sz w:val="20"/>
        </w:rPr>
      </w:pPr>
    </w:p>
    <w:p w:rsidR="00D55494" w:rsidRDefault="00D55494">
      <w:pPr>
        <w:pStyle w:val="a3"/>
        <w:spacing w:before="6"/>
        <w:rPr>
          <w:sz w:val="19"/>
        </w:rPr>
      </w:pPr>
    </w:p>
    <w:p w:rsidR="00D55494" w:rsidRDefault="008213D4">
      <w:pPr>
        <w:pStyle w:val="a4"/>
        <w:spacing w:line="297" w:lineRule="auto"/>
      </w:pPr>
      <w:r>
        <w:t>Experiment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Parallel</w:t>
      </w:r>
      <w:r>
        <w:rPr>
          <w:spacing w:val="29"/>
        </w:rPr>
        <w:t xml:space="preserve"> </w:t>
      </w:r>
      <w:r>
        <w:t>RL</w:t>
      </w:r>
      <w:r>
        <w:rPr>
          <w:spacing w:val="-5"/>
        </w:rPr>
        <w:t xml:space="preserve"> </w:t>
      </w:r>
      <w:r>
        <w:t>Circuit</w:t>
      </w:r>
    </w:p>
    <w:p w:rsidR="00D55494" w:rsidRDefault="00D55494">
      <w:pPr>
        <w:pStyle w:val="a3"/>
        <w:spacing w:before="9"/>
        <w:rPr>
          <w:b/>
          <w:sz w:val="27"/>
        </w:rPr>
      </w:pPr>
    </w:p>
    <w:p w:rsidR="00D55494" w:rsidRDefault="008213D4">
      <w:pPr>
        <w:pStyle w:val="1"/>
        <w:numPr>
          <w:ilvl w:val="0"/>
          <w:numId w:val="5"/>
        </w:numPr>
        <w:tabs>
          <w:tab w:val="left" w:pos="1344"/>
        </w:tabs>
      </w:pPr>
      <w:r>
        <w:t>Introduction</w:t>
      </w:r>
    </w:p>
    <w:p w:rsidR="00D55494" w:rsidRDefault="00D55494">
      <w:pPr>
        <w:pStyle w:val="a3"/>
        <w:spacing w:before="1"/>
        <w:rPr>
          <w:b/>
        </w:rPr>
      </w:pPr>
    </w:p>
    <w:p w:rsidR="00D55494" w:rsidRDefault="008213D4">
      <w:pPr>
        <w:pStyle w:val="a3"/>
        <w:spacing w:before="90" w:line="256" w:lineRule="auto"/>
        <w:ind w:left="1060" w:right="1047"/>
        <w:jc w:val="both"/>
      </w:pPr>
      <w:r>
        <w:t xml:space="preserve">In a parallel RL circuit, </w:t>
      </w:r>
      <w:hyperlink r:id="rId8">
        <w:r>
          <w:t xml:space="preserve">resistor </w:t>
        </w:r>
      </w:hyperlink>
      <w:r>
        <w:t xml:space="preserve">R and </w:t>
      </w:r>
      <w:hyperlink r:id="rId9">
        <w:r>
          <w:t xml:space="preserve">inductor </w:t>
        </w:r>
      </w:hyperlink>
      <w:r>
        <w:t>L are connected in parallel, and both are</w:t>
      </w:r>
      <w:r>
        <w:rPr>
          <w:spacing w:val="1"/>
        </w:rPr>
        <w:t xml:space="preserve"> </w:t>
      </w:r>
      <w:r>
        <w:rPr>
          <w:position w:val="2"/>
        </w:rPr>
        <w:t xml:space="preserve">supplied by a </w:t>
      </w:r>
      <w:hyperlink r:id="rId10">
        <w:r>
          <w:rPr>
            <w:position w:val="2"/>
          </w:rPr>
          <w:t xml:space="preserve">voltage source, </w:t>
        </w:r>
      </w:hyperlink>
      <w:r>
        <w:rPr>
          <w:i/>
          <w:position w:val="2"/>
        </w:rPr>
        <w:t>V</w:t>
      </w:r>
      <w:r>
        <w:rPr>
          <w:i/>
        </w:rPr>
        <w:t>in</w:t>
      </w:r>
      <w:r>
        <w:rPr>
          <w:position w:val="2"/>
        </w:rPr>
        <w:t>. Since the resistor R and inductor L are connected in</w:t>
      </w:r>
      <w:r>
        <w:rPr>
          <w:spacing w:val="1"/>
          <w:position w:val="2"/>
        </w:rPr>
        <w:t xml:space="preserve"> </w:t>
      </w:r>
      <w:r>
        <w:t xml:space="preserve">parallel, the voltage across them is equal. However, the currents </w:t>
      </w:r>
      <w:r>
        <w:rPr>
          <w:i/>
        </w:rPr>
        <w:t xml:space="preserve">I </w:t>
      </w:r>
      <w:r>
        <w:t>flowing in the resistor</w:t>
      </w:r>
      <w:r>
        <w:rPr>
          <w:spacing w:val="1"/>
        </w:rPr>
        <w:t xml:space="preserve"> </w:t>
      </w:r>
      <w:r>
        <w:t>and inductor are different. The parallel RL circuit is not used as a filter for voltages</w:t>
      </w:r>
      <w:r>
        <w:rPr>
          <w:spacing w:val="1"/>
        </w:rPr>
        <w:t xml:space="preserve"> </w:t>
      </w:r>
      <w:proofErr w:type="spellStart"/>
      <w:r>
        <w:t>becausein</w:t>
      </w:r>
      <w:proofErr w:type="spellEnd"/>
      <w:r>
        <w:t xml:space="preserve"> this circuit, the output voltage is equal to the input voltage, and for this reason,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not commonly used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compared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11">
        <w:r>
          <w:t>series</w:t>
        </w:r>
        <w:r>
          <w:rPr>
            <w:spacing w:val="-1"/>
          </w:rPr>
          <w:t xml:space="preserve"> </w:t>
        </w:r>
        <w:r>
          <w:t>RL circuit</w:t>
        </w:r>
      </w:hyperlink>
      <w:r>
        <w:t>.</w:t>
      </w:r>
    </w:p>
    <w:p w:rsidR="00D55494" w:rsidRDefault="00D55494">
      <w:pPr>
        <w:pStyle w:val="a3"/>
        <w:spacing w:before="1"/>
        <w:rPr>
          <w:sz w:val="23"/>
        </w:rPr>
      </w:pPr>
    </w:p>
    <w:p w:rsidR="00D55494" w:rsidRDefault="008213D4">
      <w:pPr>
        <w:pStyle w:val="2"/>
        <w:numPr>
          <w:ilvl w:val="1"/>
          <w:numId w:val="5"/>
        </w:numPr>
        <w:tabs>
          <w:tab w:val="left" w:pos="1481"/>
        </w:tabs>
        <w:spacing w:before="1"/>
        <w:rPr>
          <w:u w:val="none"/>
        </w:rPr>
      </w:pPr>
      <w:r>
        <w:rPr>
          <w:u w:val="thick"/>
        </w:rPr>
        <w:t>Objectives</w:t>
      </w:r>
    </w:p>
    <w:p w:rsidR="00D55494" w:rsidRDefault="00D55494">
      <w:pPr>
        <w:pStyle w:val="a3"/>
        <w:rPr>
          <w:b/>
          <w:sz w:val="15"/>
        </w:rPr>
      </w:pPr>
    </w:p>
    <w:p w:rsidR="00D55494" w:rsidRDefault="008213D4">
      <w:pPr>
        <w:pStyle w:val="a3"/>
        <w:spacing w:before="90" w:line="256" w:lineRule="auto"/>
        <w:ind w:left="1060" w:right="1053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are: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current</w:t>
      </w:r>
      <w:r>
        <w:rPr>
          <w:spacing w:val="61"/>
        </w:rPr>
        <w:t xml:space="preserve"> </w:t>
      </w:r>
      <w:r>
        <w:t>flow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 xml:space="preserve">element, determine the current </w:t>
      </w:r>
      <w:proofErr w:type="spellStart"/>
      <w:r>
        <w:t>phasor</w:t>
      </w:r>
      <w:proofErr w:type="spellEnd"/>
      <w:r>
        <w:rPr>
          <w:spacing w:val="1"/>
        </w:rPr>
        <w:t xml:space="preserve"> </w:t>
      </w:r>
      <w:r>
        <w:t>diagram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a parallel</w:t>
      </w:r>
      <w:r>
        <w:rPr>
          <w:spacing w:val="60"/>
        </w:rPr>
        <w:t xml:space="preserve"> </w:t>
      </w:r>
      <w:r>
        <w:t>RL</w:t>
      </w:r>
      <w:r>
        <w:rPr>
          <w:spacing w:val="60"/>
        </w:rPr>
        <w:t xml:space="preserve"> </w:t>
      </w:r>
      <w:r>
        <w:t>circuit, and measure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voltage at</w:t>
      </w:r>
      <w:r>
        <w:rPr>
          <w:spacing w:val="-1"/>
        </w:rPr>
        <w:t xml:space="preserve"> </w:t>
      </w:r>
      <w:r>
        <w:t>different frequencies.</w:t>
      </w:r>
    </w:p>
    <w:p w:rsidR="00D55494" w:rsidRDefault="00D55494">
      <w:pPr>
        <w:pStyle w:val="a3"/>
        <w:rPr>
          <w:sz w:val="26"/>
        </w:rPr>
      </w:pPr>
    </w:p>
    <w:p w:rsidR="00D55494" w:rsidRDefault="00D55494">
      <w:pPr>
        <w:pStyle w:val="a3"/>
        <w:spacing w:before="3"/>
        <w:rPr>
          <w:sz w:val="22"/>
        </w:rPr>
      </w:pPr>
    </w:p>
    <w:p w:rsidR="00D55494" w:rsidRDefault="008213D4">
      <w:pPr>
        <w:pStyle w:val="2"/>
        <w:numPr>
          <w:ilvl w:val="1"/>
          <w:numId w:val="5"/>
        </w:numPr>
        <w:tabs>
          <w:tab w:val="left" w:pos="1478"/>
        </w:tabs>
        <w:ind w:left="1478" w:hanging="420"/>
        <w:rPr>
          <w:u w:val="none"/>
        </w:rPr>
      </w:pPr>
      <w:r>
        <w:rPr>
          <w:u w:val="thick"/>
        </w:rPr>
        <w:t>Components</w:t>
      </w:r>
    </w:p>
    <w:p w:rsidR="00D55494" w:rsidRDefault="00D55494">
      <w:pPr>
        <w:pStyle w:val="a3"/>
        <w:spacing w:before="1"/>
        <w:rPr>
          <w:b/>
          <w:sz w:val="15"/>
        </w:rPr>
      </w:pPr>
    </w:p>
    <w:p w:rsidR="00D55494" w:rsidRDefault="008213D4">
      <w:pPr>
        <w:pStyle w:val="a5"/>
        <w:numPr>
          <w:ilvl w:val="0"/>
          <w:numId w:val="4"/>
        </w:numPr>
        <w:tabs>
          <w:tab w:val="left" w:pos="2138"/>
        </w:tabs>
        <w:spacing w:before="90"/>
        <w:rPr>
          <w:sz w:val="24"/>
        </w:rPr>
      </w:pPr>
      <w:r>
        <w:rPr>
          <w:sz w:val="24"/>
        </w:rPr>
        <w:t>Function</w:t>
      </w:r>
      <w:r>
        <w:rPr>
          <w:spacing w:val="-6"/>
          <w:sz w:val="24"/>
        </w:rPr>
        <w:t xml:space="preserve"> </w:t>
      </w:r>
      <w:r>
        <w:rPr>
          <w:sz w:val="24"/>
        </w:rPr>
        <w:t>generator;</w:t>
      </w:r>
    </w:p>
    <w:p w:rsidR="00D55494" w:rsidRDefault="008213D4">
      <w:pPr>
        <w:pStyle w:val="a5"/>
        <w:numPr>
          <w:ilvl w:val="0"/>
          <w:numId w:val="4"/>
        </w:numPr>
        <w:tabs>
          <w:tab w:val="left" w:pos="2138"/>
        </w:tabs>
        <w:spacing w:before="33"/>
        <w:rPr>
          <w:sz w:val="24"/>
        </w:rPr>
      </w:pPr>
      <w:r>
        <w:rPr>
          <w:sz w:val="24"/>
        </w:rPr>
        <w:t>Oscilloscope;</w:t>
      </w:r>
    </w:p>
    <w:p w:rsidR="00D55494" w:rsidRDefault="008213D4">
      <w:pPr>
        <w:pStyle w:val="a5"/>
        <w:numPr>
          <w:ilvl w:val="0"/>
          <w:numId w:val="4"/>
        </w:numPr>
        <w:tabs>
          <w:tab w:val="left" w:pos="2138"/>
        </w:tabs>
        <w:spacing w:before="31"/>
        <w:rPr>
          <w:sz w:val="24"/>
        </w:rPr>
      </w:pP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resistors;</w:t>
      </w:r>
    </w:p>
    <w:p w:rsidR="00D55494" w:rsidRDefault="008213D4">
      <w:pPr>
        <w:pStyle w:val="a5"/>
        <w:numPr>
          <w:ilvl w:val="0"/>
          <w:numId w:val="4"/>
        </w:numPr>
        <w:tabs>
          <w:tab w:val="left" w:pos="2138"/>
        </w:tabs>
        <w:spacing w:before="34"/>
        <w:rPr>
          <w:sz w:val="24"/>
        </w:rPr>
      </w:pPr>
      <w:r>
        <w:rPr>
          <w:sz w:val="24"/>
        </w:rPr>
        <w:t>Inductor;</w:t>
      </w:r>
    </w:p>
    <w:p w:rsidR="00D55494" w:rsidRDefault="008213D4">
      <w:pPr>
        <w:pStyle w:val="a5"/>
        <w:numPr>
          <w:ilvl w:val="0"/>
          <w:numId w:val="4"/>
        </w:numPr>
        <w:tabs>
          <w:tab w:val="left" w:pos="2138"/>
        </w:tabs>
        <w:spacing w:before="34"/>
        <w:rPr>
          <w:sz w:val="24"/>
        </w:rPr>
      </w:pPr>
      <w:r>
        <w:rPr>
          <w:sz w:val="24"/>
        </w:rPr>
        <w:t>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wires.</w:t>
      </w:r>
    </w:p>
    <w:p w:rsidR="00D55494" w:rsidRDefault="00D55494">
      <w:pPr>
        <w:rPr>
          <w:sz w:val="24"/>
        </w:rPr>
        <w:sectPr w:rsidR="00D55494" w:rsidSect="00B152D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500" w:right="740" w:bottom="1180" w:left="740" w:header="1247" w:footer="981" w:gutter="0"/>
          <w:pgNumType w:start="1"/>
          <w:cols w:space="720"/>
          <w:docGrid w:linePitch="299"/>
        </w:sectPr>
      </w:pPr>
    </w:p>
    <w:p w:rsidR="00D55494" w:rsidRDefault="00D55494">
      <w:pPr>
        <w:pStyle w:val="a3"/>
        <w:rPr>
          <w:sz w:val="20"/>
        </w:rPr>
      </w:pPr>
    </w:p>
    <w:p w:rsidR="00D55494" w:rsidRDefault="00D55494">
      <w:pPr>
        <w:pStyle w:val="a3"/>
        <w:spacing w:before="3"/>
        <w:rPr>
          <w:sz w:val="20"/>
        </w:rPr>
      </w:pPr>
    </w:p>
    <w:p w:rsidR="00D55494" w:rsidRDefault="008213D4">
      <w:pPr>
        <w:pStyle w:val="2"/>
        <w:numPr>
          <w:ilvl w:val="1"/>
          <w:numId w:val="5"/>
        </w:numPr>
        <w:tabs>
          <w:tab w:val="left" w:pos="1481"/>
        </w:tabs>
        <w:spacing w:before="89"/>
        <w:rPr>
          <w:u w:val="none"/>
        </w:rPr>
      </w:pPr>
      <w:r>
        <w:rPr>
          <w:u w:val="thick"/>
        </w:rPr>
        <w:t>Theory</w:t>
      </w:r>
    </w:p>
    <w:p w:rsidR="00D55494" w:rsidRDefault="00D55494">
      <w:pPr>
        <w:pStyle w:val="a3"/>
        <w:spacing w:before="1"/>
        <w:rPr>
          <w:b/>
          <w:sz w:val="16"/>
        </w:rPr>
      </w:pPr>
    </w:p>
    <w:p w:rsidR="00D55494" w:rsidRDefault="008213D4">
      <w:pPr>
        <w:pStyle w:val="a3"/>
        <w:spacing w:before="90"/>
        <w:ind w:left="1060" w:right="1231"/>
      </w:pPr>
      <w:r>
        <w:rPr>
          <w:color w:val="1F2329"/>
        </w:rPr>
        <w:t>The combination of a resistor and inductor connected in parallel to an AC source, as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illustrated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Fig.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1,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is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called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a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parallel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RL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circuit. In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a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parallel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DC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circuit,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voltage</w:t>
      </w:r>
      <w:r>
        <w:rPr>
          <w:color w:val="1F2329"/>
          <w:spacing w:val="-57"/>
        </w:rPr>
        <w:t xml:space="preserve"> </w:t>
      </w:r>
      <w:r>
        <w:rPr>
          <w:color w:val="1F2329"/>
        </w:rPr>
        <w:t>across each parallel branch is equal. This is also true of the AC parallel circuit. The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voltages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across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each</w:t>
      </w:r>
      <w:r>
        <w:rPr>
          <w:color w:val="1F2329"/>
          <w:spacing w:val="2"/>
        </w:rPr>
        <w:t xml:space="preserve"> </w:t>
      </w:r>
      <w:r>
        <w:rPr>
          <w:color w:val="1F2329"/>
        </w:rPr>
        <w:t>parallel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branch are:</w:t>
      </w:r>
    </w:p>
    <w:p w:rsidR="00D55494" w:rsidRDefault="008213D4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value.</w:t>
      </w:r>
    </w:p>
    <w:p w:rsidR="00D55494" w:rsidRDefault="008213D4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line="293" w:lineRule="exact"/>
        <w:ind w:hanging="361"/>
        <w:rPr>
          <w:sz w:val="24"/>
        </w:rPr>
      </w:pP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value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applied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-3"/>
          <w:sz w:val="24"/>
        </w:rPr>
        <w:t xml:space="preserve"> </w:t>
      </w:r>
      <w:r>
        <w:rPr>
          <w:sz w:val="24"/>
        </w:rPr>
        <w:t>Vin.</w:t>
      </w:r>
    </w:p>
    <w:p w:rsidR="00D55494" w:rsidRDefault="008213D4">
      <w:pPr>
        <w:pStyle w:val="a5"/>
        <w:numPr>
          <w:ilvl w:val="2"/>
          <w:numId w:val="5"/>
        </w:numPr>
        <w:tabs>
          <w:tab w:val="left" w:pos="1679"/>
          <w:tab w:val="left" w:pos="1680"/>
        </w:tabs>
        <w:spacing w:line="293" w:lineRule="exact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phase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other.</w:t>
      </w:r>
    </w:p>
    <w:p w:rsidR="00D55494" w:rsidRDefault="00D55494">
      <w:pPr>
        <w:pStyle w:val="a3"/>
        <w:rPr>
          <w:sz w:val="20"/>
        </w:rPr>
      </w:pPr>
    </w:p>
    <w:p w:rsidR="00D55494" w:rsidRDefault="008213D4">
      <w:pPr>
        <w:pStyle w:val="a3"/>
        <w:spacing w:before="8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2910839</wp:posOffset>
            </wp:positionH>
            <wp:positionV relativeFrom="paragraph">
              <wp:posOffset>205552</wp:posOffset>
            </wp:positionV>
            <wp:extent cx="2697282" cy="1792224"/>
            <wp:effectExtent l="0" t="0" r="0" b="0"/>
            <wp:wrapTopAndBottom/>
            <wp:docPr id="1" name="image4.png" descr="Shape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282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494" w:rsidRDefault="008213D4">
      <w:pPr>
        <w:pStyle w:val="a3"/>
        <w:spacing w:before="113"/>
        <w:ind w:left="904" w:right="943"/>
        <w:jc w:val="center"/>
      </w:pPr>
      <w:r>
        <w:t>Figure</w:t>
      </w:r>
      <w:r>
        <w:rPr>
          <w:spacing w:val="-9"/>
        </w:rPr>
        <w:t xml:space="preserve"> </w:t>
      </w:r>
      <w:r>
        <w:t>1:</w:t>
      </w:r>
      <w:r>
        <w:rPr>
          <w:spacing w:val="4"/>
        </w:rPr>
        <w:t xml:space="preserve"> </w:t>
      </w:r>
      <w:r>
        <w:t>Illustrating</w:t>
      </w:r>
      <w:r>
        <w:rPr>
          <w:spacing w:val="-4"/>
        </w:rPr>
        <w:t xml:space="preserve"> </w:t>
      </w:r>
      <w:r>
        <w:t>the equivalent</w:t>
      </w:r>
      <w:r>
        <w:rPr>
          <w:spacing w:val="-4"/>
        </w:rPr>
        <w:t xml:space="preserve"> </w:t>
      </w:r>
      <w:r>
        <w:t>circuit 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parallel</w:t>
      </w:r>
      <w:r>
        <w:rPr>
          <w:spacing w:val="2"/>
        </w:rPr>
        <w:t xml:space="preserve"> </w:t>
      </w:r>
      <w:r>
        <w:rPr>
          <w:i/>
        </w:rPr>
        <w:t>RL</w:t>
      </w:r>
      <w:r>
        <w:rPr>
          <w:i/>
          <w:spacing w:val="-4"/>
        </w:rPr>
        <w:t xml:space="preserve"> </w:t>
      </w:r>
      <w:r>
        <w:t>circuit.</w:t>
      </w:r>
    </w:p>
    <w:p w:rsidR="00D55494" w:rsidRDefault="00D55494">
      <w:pPr>
        <w:pStyle w:val="a3"/>
        <w:rPr>
          <w:sz w:val="25"/>
        </w:rPr>
      </w:pPr>
    </w:p>
    <w:p w:rsidR="00D55494" w:rsidRDefault="008213D4">
      <w:pPr>
        <w:pStyle w:val="a3"/>
        <w:spacing w:line="256" w:lineRule="auto"/>
        <w:ind w:left="1060" w:right="1152"/>
        <w:jc w:val="both"/>
      </w:pPr>
      <w:r>
        <w:rPr>
          <w:color w:val="1F2329"/>
        </w:rPr>
        <w:t xml:space="preserve">Therefore, for an RL parallel circuit, </w:t>
      </w:r>
      <w:r>
        <w:t>we know that in a parallel circuit, the voltage</w:t>
      </w:r>
      <w:r>
        <w:rPr>
          <w:spacing w:val="1"/>
        </w:rPr>
        <w:t xml:space="preserve"> </w:t>
      </w:r>
      <w:proofErr w:type="spellStart"/>
      <w:r>
        <w:t>acrossthe</w:t>
      </w:r>
      <w:proofErr w:type="spellEnd"/>
      <w:r>
        <w:rPr>
          <w:spacing w:val="-4"/>
        </w:rPr>
        <w:t xml:space="preserve"> </w:t>
      </w:r>
      <w:r>
        <w:t>inductor</w:t>
      </w:r>
      <w:r>
        <w:rPr>
          <w:spacing w:val="-1"/>
        </w:rPr>
        <w:t xml:space="preserve"> </w:t>
      </w:r>
      <w:r>
        <w:t xml:space="preserve">and </w:t>
      </w:r>
      <w:hyperlink r:id="rId19">
        <w:r>
          <w:t>resistor</w:t>
        </w:r>
        <w:r>
          <w:rPr>
            <w:spacing w:val="1"/>
          </w:rPr>
          <w:t xml:space="preserve"> </w:t>
        </w:r>
      </w:hyperlink>
      <w:r>
        <w:t>remains the</w:t>
      </w:r>
      <w:r>
        <w:rPr>
          <w:spacing w:val="-1"/>
        </w:rPr>
        <w:t xml:space="preserve"> </w:t>
      </w:r>
      <w:r>
        <w:t>same so,</w:t>
      </w:r>
    </w:p>
    <w:p w:rsidR="00D55494" w:rsidRDefault="008213D4">
      <w:pPr>
        <w:pStyle w:val="a3"/>
        <w:spacing w:line="280" w:lineRule="exact"/>
        <w:ind w:left="904" w:right="100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𝑽</w:t>
      </w:r>
      <w:r>
        <w:rPr>
          <w:rFonts w:ascii="Cambria Math" w:eastAsia="Cambria Math"/>
          <w:vertAlign w:val="subscript"/>
        </w:rPr>
        <w:t>𝑹</w:t>
      </w:r>
      <w:r>
        <w:rPr>
          <w:rFonts w:ascii="Cambria Math" w:eastAsia="Cambria Math"/>
          <w:spacing w:val="2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𝑽</w:t>
      </w:r>
      <w:r>
        <w:rPr>
          <w:rFonts w:ascii="Cambria Math" w:eastAsia="Cambria Math"/>
          <w:vertAlign w:val="subscript"/>
        </w:rPr>
        <w:t>𝑳</w:t>
      </w:r>
      <w:r>
        <w:rPr>
          <w:rFonts w:ascii="Cambria Math" w:eastAsia="Cambria Math"/>
          <w:spacing w:val="2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𝑽</w:t>
      </w:r>
      <w:r>
        <w:rPr>
          <w:rFonts w:ascii="Cambria Math" w:eastAsia="Cambria Math"/>
          <w:vertAlign w:val="subscript"/>
        </w:rPr>
        <w:t>𝑻</w:t>
      </w:r>
    </w:p>
    <w:p w:rsidR="00D55494" w:rsidRDefault="008213D4">
      <w:pPr>
        <w:pStyle w:val="a3"/>
        <w:spacing w:before="186"/>
        <w:ind w:left="1060" w:right="1064"/>
        <w:jc w:val="both"/>
      </w:pPr>
      <w:r>
        <w:rPr>
          <w:color w:val="1F2329"/>
        </w:rPr>
        <w:t>In parallel DC circuits, the simple arithmetic sum of the individual branch currents equals</w:t>
      </w:r>
      <w:r>
        <w:rPr>
          <w:color w:val="1F2329"/>
          <w:spacing w:val="-57"/>
        </w:rPr>
        <w:t xml:space="preserve"> </w:t>
      </w:r>
      <w:r>
        <w:rPr>
          <w:color w:val="1F2329"/>
        </w:rPr>
        <w:t>the total current. The same is true in an AC parallel circuit if only pure resistors or only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pure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inductors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are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connected in parallel.</w:t>
      </w:r>
    </w:p>
    <w:p w:rsidR="00D55494" w:rsidRDefault="008213D4">
      <w:pPr>
        <w:pStyle w:val="a3"/>
        <w:spacing w:before="1"/>
        <w:ind w:left="1060" w:right="1052"/>
        <w:jc w:val="both"/>
      </w:pPr>
      <w:r>
        <w:rPr>
          <w:color w:val="1F2329"/>
        </w:rPr>
        <w:t>However, when a resistor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and inductor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are connected in parallel,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the two currents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will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be out of phase with each other. In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this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case, the total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current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is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equal</w:t>
      </w:r>
      <w:r>
        <w:rPr>
          <w:color w:val="1F2329"/>
          <w:spacing w:val="60"/>
        </w:rPr>
        <w:t xml:space="preserve"> </w:t>
      </w:r>
      <w:r>
        <w:rPr>
          <w:color w:val="1F2329"/>
        </w:rPr>
        <w:t>to the vector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sum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rather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than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arithmetic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sum of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currents.</w:t>
      </w:r>
    </w:p>
    <w:p w:rsidR="00D55494" w:rsidRDefault="008213D4">
      <w:pPr>
        <w:pStyle w:val="a3"/>
        <w:ind w:left="1060" w:right="1055"/>
        <w:jc w:val="both"/>
      </w:pPr>
      <w:r>
        <w:rPr>
          <w:color w:val="1F2329"/>
        </w:rPr>
        <w:t>Recall that the voltage and current through a resistor are in phase, but through a pure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inductor, the current lags the voltage by precisely 90 degrees. This is still the case when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two are connected in</w:t>
      </w:r>
      <w:r>
        <w:rPr>
          <w:color w:val="1F2329"/>
          <w:spacing w:val="2"/>
        </w:rPr>
        <w:t xml:space="preserve"> </w:t>
      </w:r>
      <w:r>
        <w:rPr>
          <w:color w:val="1F2329"/>
        </w:rPr>
        <w:t>parallel.</w:t>
      </w:r>
    </w:p>
    <w:p w:rsidR="00D55494" w:rsidRDefault="008213D4">
      <w:pPr>
        <w:pStyle w:val="a3"/>
        <w:spacing w:line="278" w:lineRule="auto"/>
        <w:ind w:left="1060" w:right="1052"/>
        <w:jc w:val="both"/>
      </w:pPr>
      <w:r>
        <w:rPr>
          <w:color w:val="1F2329"/>
        </w:rPr>
        <w:t>The relationship between the voltage and currents in a parallel RL circuit is illustrated in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vector (</w:t>
      </w:r>
      <w:proofErr w:type="spellStart"/>
      <w:r>
        <w:rPr>
          <w:color w:val="1F2329"/>
        </w:rPr>
        <w:t>phasor</w:t>
      </w:r>
      <w:proofErr w:type="spellEnd"/>
      <w:r>
        <w:rPr>
          <w:color w:val="1F2329"/>
        </w:rPr>
        <w:t>)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diagram in Fig.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2 and summarized as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follows:</w:t>
      </w:r>
    </w:p>
    <w:p w:rsidR="00D55494" w:rsidRDefault="008213D4">
      <w:pPr>
        <w:pStyle w:val="a5"/>
        <w:numPr>
          <w:ilvl w:val="0"/>
          <w:numId w:val="3"/>
        </w:numPr>
        <w:tabs>
          <w:tab w:val="left" w:pos="1344"/>
        </w:tabs>
        <w:spacing w:before="154"/>
        <w:ind w:right="1046"/>
        <w:jc w:val="both"/>
        <w:rPr>
          <w:sz w:val="24"/>
        </w:rPr>
      </w:pPr>
      <w:r>
        <w:rPr>
          <w:color w:val="1F2329"/>
          <w:sz w:val="24"/>
        </w:rPr>
        <w:t xml:space="preserve">The </w:t>
      </w:r>
      <w:r>
        <w:rPr>
          <w:b/>
          <w:i/>
          <w:color w:val="1F2329"/>
          <w:sz w:val="24"/>
        </w:rPr>
        <w:t xml:space="preserve">reference vector is labeled V </w:t>
      </w:r>
      <w:r>
        <w:rPr>
          <w:color w:val="1F2329"/>
          <w:sz w:val="24"/>
        </w:rPr>
        <w:t>and represents the voltage in the circuit, which is</w:t>
      </w:r>
      <w:r>
        <w:rPr>
          <w:color w:val="1F2329"/>
          <w:spacing w:val="1"/>
          <w:sz w:val="24"/>
        </w:rPr>
        <w:t xml:space="preserve"> </w:t>
      </w:r>
      <w:r>
        <w:rPr>
          <w:color w:val="1F2329"/>
          <w:sz w:val="24"/>
        </w:rPr>
        <w:t>common</w:t>
      </w:r>
      <w:r>
        <w:rPr>
          <w:color w:val="1F2329"/>
          <w:spacing w:val="-1"/>
          <w:sz w:val="24"/>
        </w:rPr>
        <w:t xml:space="preserve"> </w:t>
      </w:r>
      <w:r>
        <w:rPr>
          <w:color w:val="1F2329"/>
          <w:sz w:val="24"/>
        </w:rPr>
        <w:t>to all elements.</w:t>
      </w:r>
    </w:p>
    <w:p w:rsidR="00D55494" w:rsidRDefault="00D55494">
      <w:pPr>
        <w:pStyle w:val="a3"/>
        <w:spacing w:before="1"/>
      </w:pPr>
    </w:p>
    <w:p w:rsidR="00D55494" w:rsidRDefault="008213D4">
      <w:pPr>
        <w:pStyle w:val="a5"/>
        <w:numPr>
          <w:ilvl w:val="0"/>
          <w:numId w:val="3"/>
        </w:numPr>
        <w:tabs>
          <w:tab w:val="left" w:pos="1344"/>
        </w:tabs>
        <w:rPr>
          <w:sz w:val="24"/>
        </w:rPr>
      </w:pPr>
      <w:r>
        <w:rPr>
          <w:color w:val="1F2329"/>
          <w:sz w:val="24"/>
        </w:rPr>
        <w:t>The</w:t>
      </w:r>
      <w:r>
        <w:rPr>
          <w:color w:val="1F2329"/>
          <w:spacing w:val="25"/>
          <w:sz w:val="24"/>
        </w:rPr>
        <w:t xml:space="preserve"> </w:t>
      </w:r>
      <w:r>
        <w:rPr>
          <w:color w:val="1F2329"/>
          <w:sz w:val="24"/>
        </w:rPr>
        <w:t>angle</w:t>
      </w:r>
      <w:r>
        <w:rPr>
          <w:color w:val="1F2329"/>
          <w:spacing w:val="27"/>
          <w:sz w:val="24"/>
        </w:rPr>
        <w:t xml:space="preserve"> </w:t>
      </w:r>
      <w:r>
        <w:rPr>
          <w:color w:val="1F2329"/>
          <w:sz w:val="24"/>
        </w:rPr>
        <w:t>theta</w:t>
      </w:r>
      <w:r>
        <w:rPr>
          <w:color w:val="1F2329"/>
          <w:spacing w:val="29"/>
          <w:sz w:val="24"/>
        </w:rPr>
        <w:t xml:space="preserve"> </w:t>
      </w:r>
      <w:r>
        <w:rPr>
          <w:color w:val="1F2329"/>
          <w:sz w:val="24"/>
        </w:rPr>
        <w:t>(θ)</w:t>
      </w:r>
      <w:r>
        <w:rPr>
          <w:color w:val="1F2329"/>
          <w:spacing w:val="27"/>
          <w:sz w:val="24"/>
        </w:rPr>
        <w:t xml:space="preserve"> </w:t>
      </w:r>
      <w:r>
        <w:rPr>
          <w:color w:val="1F2329"/>
          <w:sz w:val="24"/>
        </w:rPr>
        <w:t>represents</w:t>
      </w:r>
      <w:r>
        <w:rPr>
          <w:color w:val="1F2329"/>
          <w:spacing w:val="31"/>
          <w:sz w:val="24"/>
        </w:rPr>
        <w:t xml:space="preserve"> </w:t>
      </w:r>
      <w:r>
        <w:rPr>
          <w:color w:val="1F2329"/>
          <w:sz w:val="24"/>
        </w:rPr>
        <w:t>the</w:t>
      </w:r>
      <w:r>
        <w:rPr>
          <w:color w:val="1F2329"/>
          <w:spacing w:val="27"/>
          <w:sz w:val="24"/>
        </w:rPr>
        <w:t xml:space="preserve"> </w:t>
      </w:r>
      <w:r>
        <w:rPr>
          <w:color w:val="1F2329"/>
          <w:sz w:val="24"/>
        </w:rPr>
        <w:t>phase</w:t>
      </w:r>
      <w:r>
        <w:rPr>
          <w:color w:val="1F2329"/>
          <w:spacing w:val="29"/>
          <w:sz w:val="24"/>
        </w:rPr>
        <w:t xml:space="preserve"> </w:t>
      </w:r>
      <w:r>
        <w:rPr>
          <w:color w:val="1F2329"/>
          <w:sz w:val="24"/>
        </w:rPr>
        <w:t>between</w:t>
      </w:r>
      <w:r>
        <w:rPr>
          <w:color w:val="1F2329"/>
          <w:spacing w:val="31"/>
          <w:sz w:val="24"/>
        </w:rPr>
        <w:t xml:space="preserve"> </w:t>
      </w:r>
      <w:r>
        <w:rPr>
          <w:color w:val="1F2329"/>
          <w:sz w:val="24"/>
        </w:rPr>
        <w:t>the</w:t>
      </w:r>
      <w:r>
        <w:rPr>
          <w:color w:val="1F2329"/>
          <w:spacing w:val="27"/>
          <w:sz w:val="24"/>
        </w:rPr>
        <w:t xml:space="preserve"> </w:t>
      </w:r>
      <w:r>
        <w:rPr>
          <w:color w:val="1F2329"/>
          <w:sz w:val="24"/>
        </w:rPr>
        <w:t>applied</w:t>
      </w:r>
      <w:r>
        <w:rPr>
          <w:color w:val="1F2329"/>
          <w:spacing w:val="29"/>
          <w:sz w:val="24"/>
        </w:rPr>
        <w:t xml:space="preserve"> </w:t>
      </w:r>
      <w:r>
        <w:rPr>
          <w:color w:val="1F2329"/>
          <w:sz w:val="24"/>
        </w:rPr>
        <w:t>line</w:t>
      </w:r>
      <w:r>
        <w:rPr>
          <w:color w:val="1F2329"/>
          <w:spacing w:val="27"/>
          <w:sz w:val="24"/>
        </w:rPr>
        <w:t xml:space="preserve"> </w:t>
      </w:r>
      <w:r>
        <w:rPr>
          <w:color w:val="1F2329"/>
          <w:sz w:val="24"/>
        </w:rPr>
        <w:t>voltage</w:t>
      </w:r>
      <w:r>
        <w:rPr>
          <w:color w:val="1F2329"/>
          <w:spacing w:val="29"/>
          <w:sz w:val="24"/>
        </w:rPr>
        <w:t xml:space="preserve"> </w:t>
      </w:r>
      <w:r>
        <w:rPr>
          <w:color w:val="1F2329"/>
          <w:sz w:val="24"/>
        </w:rPr>
        <w:t>and</w:t>
      </w:r>
      <w:r>
        <w:rPr>
          <w:color w:val="1F2329"/>
          <w:spacing w:val="29"/>
          <w:sz w:val="24"/>
        </w:rPr>
        <w:t xml:space="preserve"> </w:t>
      </w:r>
      <w:r>
        <w:rPr>
          <w:color w:val="1F2329"/>
          <w:sz w:val="24"/>
        </w:rPr>
        <w:t>current.</w:t>
      </w:r>
    </w:p>
    <w:p w:rsidR="00D55494" w:rsidRDefault="00D55494">
      <w:pPr>
        <w:rPr>
          <w:sz w:val="24"/>
        </w:rPr>
        <w:sectPr w:rsidR="00D55494">
          <w:pgSz w:w="12240" w:h="15840"/>
          <w:pgMar w:top="1500" w:right="740" w:bottom="1180" w:left="740" w:header="0" w:footer="981" w:gutter="0"/>
          <w:cols w:space="720"/>
        </w:sectPr>
      </w:pPr>
    </w:p>
    <w:p w:rsidR="00D55494" w:rsidRDefault="00D55494">
      <w:pPr>
        <w:pStyle w:val="a3"/>
        <w:rPr>
          <w:sz w:val="20"/>
        </w:rPr>
      </w:pPr>
    </w:p>
    <w:p w:rsidR="00D55494" w:rsidRDefault="00D55494">
      <w:pPr>
        <w:pStyle w:val="a3"/>
        <w:spacing w:before="10"/>
        <w:rPr>
          <w:sz w:val="28"/>
        </w:rPr>
      </w:pPr>
    </w:p>
    <w:p w:rsidR="00D55494" w:rsidRDefault="008213D4">
      <w:pPr>
        <w:pStyle w:val="a3"/>
        <w:ind w:left="266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45158" cy="2292477"/>
            <wp:effectExtent l="0" t="0" r="0" b="0"/>
            <wp:docPr id="3" name="image5.png" descr="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158" cy="229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94" w:rsidRDefault="00D55494">
      <w:pPr>
        <w:pStyle w:val="a3"/>
        <w:rPr>
          <w:sz w:val="20"/>
        </w:rPr>
      </w:pPr>
    </w:p>
    <w:p w:rsidR="00D55494" w:rsidRDefault="00D55494">
      <w:pPr>
        <w:pStyle w:val="a3"/>
        <w:rPr>
          <w:sz w:val="20"/>
        </w:rPr>
      </w:pPr>
    </w:p>
    <w:p w:rsidR="00D55494" w:rsidRDefault="008213D4">
      <w:pPr>
        <w:pStyle w:val="a3"/>
        <w:spacing w:before="208"/>
        <w:ind w:left="904" w:right="903"/>
        <w:jc w:val="center"/>
        <w:rPr>
          <w:b/>
        </w:rPr>
      </w:pPr>
      <w:r>
        <w:rPr>
          <w:color w:val="1F2329"/>
        </w:rPr>
        <w:t>Figure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2: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Parallel</w:t>
      </w:r>
      <w:r>
        <w:rPr>
          <w:color w:val="1F2329"/>
          <w:spacing w:val="-1"/>
        </w:rPr>
        <w:t xml:space="preserve"> </w:t>
      </w:r>
      <w:r>
        <w:rPr>
          <w:i/>
          <w:color w:val="1F2329"/>
        </w:rPr>
        <w:t>RL</w:t>
      </w:r>
      <w:r>
        <w:rPr>
          <w:i/>
          <w:color w:val="1F2329"/>
          <w:spacing w:val="-2"/>
        </w:rPr>
        <w:t xml:space="preserve"> </w:t>
      </w:r>
      <w:r>
        <w:rPr>
          <w:color w:val="1F2329"/>
        </w:rPr>
        <w:t>circuit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vector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(</w:t>
      </w:r>
      <w:proofErr w:type="spellStart"/>
      <w:r>
        <w:rPr>
          <w:color w:val="1F2329"/>
        </w:rPr>
        <w:t>phasor</w:t>
      </w:r>
      <w:proofErr w:type="spellEnd"/>
      <w:r>
        <w:rPr>
          <w:color w:val="1F2329"/>
        </w:rPr>
        <w:t>)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diagram</w:t>
      </w:r>
      <w:r>
        <w:rPr>
          <w:b/>
          <w:color w:val="1F2329"/>
        </w:rPr>
        <w:t>.</w:t>
      </w:r>
    </w:p>
    <w:p w:rsidR="00D55494" w:rsidRDefault="00D55494">
      <w:pPr>
        <w:pStyle w:val="a3"/>
        <w:rPr>
          <w:b/>
          <w:sz w:val="26"/>
        </w:rPr>
      </w:pPr>
    </w:p>
    <w:p w:rsidR="00D55494" w:rsidRDefault="008213D4">
      <w:pPr>
        <w:pStyle w:val="a3"/>
        <w:spacing w:before="181" w:line="276" w:lineRule="auto"/>
        <w:ind w:left="959" w:right="1054"/>
        <w:jc w:val="both"/>
      </w:pPr>
      <w:r>
        <w:t>As is the case in all parallel circuits, the current in each branch of a parallel RL circuit acts</w:t>
      </w:r>
      <w:r>
        <w:rPr>
          <w:spacing w:val="-57"/>
        </w:rPr>
        <w:t xml:space="preserve"> </w:t>
      </w:r>
      <w:r>
        <w:t>independently of the currents in the other branches. The current flow in each branch is</w:t>
      </w:r>
      <w:r>
        <w:rPr>
          <w:spacing w:val="1"/>
        </w:rPr>
        <w:t xml:space="preserve"> </w:t>
      </w:r>
      <w:r>
        <w:t xml:space="preserve">determined by the voltage across that branch and the opposition to current flow, in </w:t>
      </w:r>
      <w:proofErr w:type="spellStart"/>
      <w:r>
        <w:t>theform</w:t>
      </w:r>
      <w:proofErr w:type="spellEnd"/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either resistance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inductive reactance,</w:t>
      </w:r>
      <w:r>
        <w:rPr>
          <w:spacing w:val="1"/>
        </w:rPr>
        <w:t xml:space="preserve"> </w:t>
      </w:r>
      <w:r>
        <w:t>contained in the</w:t>
      </w:r>
      <w:r>
        <w:rPr>
          <w:spacing w:val="-3"/>
        </w:rPr>
        <w:t xml:space="preserve"> </w:t>
      </w:r>
      <w:r>
        <w:t>branch.</w:t>
      </w:r>
    </w:p>
    <w:p w:rsidR="00D55494" w:rsidRDefault="008213D4">
      <w:pPr>
        <w:pStyle w:val="a3"/>
        <w:spacing w:before="202"/>
        <w:ind w:left="1079"/>
        <w:jc w:val="both"/>
      </w:pPr>
      <w:r>
        <w:t>Ohm’s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currents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D55494" w:rsidRDefault="00D55494">
      <w:pPr>
        <w:pStyle w:val="a3"/>
        <w:spacing w:before="1"/>
        <w:rPr>
          <w:sz w:val="13"/>
        </w:rPr>
      </w:pPr>
    </w:p>
    <w:p w:rsidR="00D55494" w:rsidRDefault="008213D4">
      <w:pPr>
        <w:pStyle w:val="a3"/>
        <w:spacing w:before="59" w:line="232" w:lineRule="exact"/>
        <w:ind w:left="904" w:right="23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𝐄</w:t>
      </w:r>
    </w:p>
    <w:p w:rsidR="00D55494" w:rsidRDefault="00AD5603">
      <w:pPr>
        <w:pStyle w:val="a3"/>
        <w:spacing w:line="187" w:lineRule="auto"/>
        <w:ind w:left="5107"/>
        <w:rPr>
          <w:rFonts w:ascii="Cambria Math" w:eastAsia="Cambria Math"/>
        </w:rPr>
      </w:pPr>
      <w:r>
        <w:pict>
          <v:rect id="_x0000_s1029" style="position:absolute;left:0;text-align:left;margin-left:318.65pt;margin-top:6.8pt;width:8.15pt;height:.85pt;z-index:-15826432;mso-position-horizontal-relative:page" fillcolor="black" stroked="f">
            <w10:wrap anchorx="page"/>
          </v:rect>
        </w:pict>
      </w:r>
      <w:r w:rsidR="008213D4">
        <w:rPr>
          <w:rFonts w:ascii="Cambria Math" w:eastAsia="Cambria Math"/>
        </w:rPr>
        <w:t>𝐈</w:t>
      </w:r>
      <w:r w:rsidR="008213D4">
        <w:rPr>
          <w:rFonts w:ascii="Cambria Math" w:eastAsia="Cambria Math"/>
          <w:vertAlign w:val="subscript"/>
        </w:rPr>
        <w:t>𝐑</w:t>
      </w:r>
      <w:r w:rsidR="008213D4">
        <w:rPr>
          <w:rFonts w:ascii="Cambria Math" w:eastAsia="Cambria Math"/>
          <w:spacing w:val="27"/>
        </w:rPr>
        <w:t xml:space="preserve"> </w:t>
      </w:r>
      <w:r w:rsidR="008213D4">
        <w:rPr>
          <w:rFonts w:ascii="Cambria Math" w:eastAsia="Cambria Math"/>
        </w:rPr>
        <w:t>=</w:t>
      </w:r>
      <w:r w:rsidR="008213D4">
        <w:rPr>
          <w:rFonts w:ascii="Cambria Math" w:eastAsia="Cambria Math"/>
          <w:spacing w:val="15"/>
        </w:rPr>
        <w:t xml:space="preserve"> </w:t>
      </w:r>
      <w:r w:rsidR="008213D4">
        <w:rPr>
          <w:rFonts w:ascii="Cambria Math" w:eastAsia="Cambria Math"/>
          <w:position w:val="-15"/>
        </w:rPr>
        <w:t>𝐑</w:t>
      </w:r>
    </w:p>
    <w:p w:rsidR="00D55494" w:rsidRDefault="008213D4">
      <w:pPr>
        <w:pStyle w:val="a3"/>
        <w:spacing w:before="169" w:line="232" w:lineRule="exact"/>
        <w:ind w:left="904" w:right="25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𝐄</w:t>
      </w:r>
    </w:p>
    <w:p w:rsidR="00D55494" w:rsidRDefault="00AD5603">
      <w:pPr>
        <w:pStyle w:val="a3"/>
        <w:spacing w:line="84" w:lineRule="auto"/>
        <w:ind w:left="5066"/>
        <w:rPr>
          <w:rFonts w:ascii="Cambria Math" w:eastAsia="Cambria Math"/>
        </w:rPr>
      </w:pPr>
      <w:r>
        <w:pict>
          <v:rect id="_x0000_s1028" style="position:absolute;left:0;text-align:left;margin-left:315.65pt;margin-top:5.4pt;width:13.2pt;height:.85pt;z-index:-15825920;mso-position-horizontal-relative:page" fillcolor="black" stroked="f">
            <w10:wrap anchorx="page"/>
          </v:rect>
        </w:pict>
      </w:r>
      <w:r w:rsidR="008213D4">
        <w:rPr>
          <w:rFonts w:ascii="Cambria Math" w:eastAsia="Cambria Math"/>
        </w:rPr>
        <w:t>𝐈</w:t>
      </w:r>
      <w:r w:rsidR="008213D4">
        <w:rPr>
          <w:rFonts w:ascii="Cambria Math" w:eastAsia="Cambria Math"/>
          <w:vertAlign w:val="subscript"/>
        </w:rPr>
        <w:t>𝐋</w:t>
      </w:r>
      <w:r w:rsidR="008213D4">
        <w:rPr>
          <w:rFonts w:ascii="Cambria Math" w:eastAsia="Cambria Math"/>
          <w:spacing w:val="28"/>
        </w:rPr>
        <w:t xml:space="preserve"> </w:t>
      </w:r>
      <w:r w:rsidR="008213D4">
        <w:rPr>
          <w:rFonts w:ascii="Cambria Math" w:eastAsia="Cambria Math"/>
        </w:rPr>
        <w:t>=</w:t>
      </w:r>
      <w:r w:rsidR="008213D4">
        <w:rPr>
          <w:rFonts w:ascii="Cambria Math" w:eastAsia="Cambria Math"/>
          <w:spacing w:val="14"/>
        </w:rPr>
        <w:t xml:space="preserve"> </w:t>
      </w:r>
      <w:r w:rsidR="008213D4">
        <w:rPr>
          <w:rFonts w:ascii="Cambria Math" w:eastAsia="Cambria Math"/>
          <w:position w:val="-15"/>
        </w:rPr>
        <w:t>𝐗</w:t>
      </w:r>
    </w:p>
    <w:p w:rsidR="00D55494" w:rsidRDefault="008213D4">
      <w:pPr>
        <w:spacing w:line="164" w:lineRule="exact"/>
        <w:ind w:left="904" w:right="105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𝐋</w:t>
      </w:r>
    </w:p>
    <w:p w:rsidR="00D55494" w:rsidRDefault="00D55494">
      <w:pPr>
        <w:pStyle w:val="a3"/>
        <w:spacing w:before="1"/>
        <w:rPr>
          <w:rFonts w:ascii="Cambria Math"/>
          <w:sz w:val="17"/>
        </w:rPr>
      </w:pPr>
    </w:p>
    <w:p w:rsidR="00D55494" w:rsidRDefault="008213D4">
      <w:pPr>
        <w:pStyle w:val="a3"/>
        <w:spacing w:before="90" w:line="276" w:lineRule="auto"/>
        <w:ind w:left="959" w:right="1052"/>
        <w:jc w:val="both"/>
      </w:pPr>
      <w:r>
        <w:t>In the resistive branch,</w:t>
      </w:r>
      <w:r>
        <w:rPr>
          <w:spacing w:val="1"/>
        </w:rPr>
        <w:t xml:space="preserve"> </w:t>
      </w:r>
      <w:r>
        <w:t>the current</w:t>
      </w:r>
      <w:r>
        <w:rPr>
          <w:spacing w:val="1"/>
        </w:rPr>
        <w:t xml:space="preserve"> </w:t>
      </w:r>
      <w:r>
        <w:t>has the same phase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applied voltage, but the</w:t>
      </w:r>
      <w:r>
        <w:rPr>
          <w:spacing w:val="1"/>
        </w:rPr>
        <w:t xml:space="preserve"> </w:t>
      </w:r>
      <w:r>
        <w:t>inductive branch current lags the applied voltage by 90 degrees. As a result, the total line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(I</w:t>
      </w:r>
      <w:r>
        <w:rPr>
          <w:vertAlign w:val="subscript"/>
        </w:rPr>
        <w:t>T</w:t>
      </w:r>
      <w:r>
        <w:t>)</w:t>
      </w:r>
      <w:r>
        <w:rPr>
          <w:spacing w:val="-1"/>
        </w:rPr>
        <w:t xml:space="preserve"> </w:t>
      </w:r>
      <w:r>
        <w:t>consists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R</w:t>
      </w:r>
      <w:r>
        <w:rPr>
          <w:i/>
          <w:spacing w:val="1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L</w:t>
      </w:r>
      <w:r>
        <w:rPr>
          <w:i/>
          <w:spacing w:val="1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90 degrees</w:t>
      </w:r>
      <w:r>
        <w:rPr>
          <w:spacing w:val="-2"/>
        </w:rPr>
        <w:t xml:space="preserve"> </w:t>
      </w:r>
      <w:r>
        <w:t>out of</w:t>
      </w:r>
      <w:r>
        <w:rPr>
          <w:spacing w:val="-1"/>
        </w:rPr>
        <w:t xml:space="preserve"> </w:t>
      </w:r>
      <w:r>
        <w:t>phase with</w:t>
      </w:r>
      <w:r>
        <w:rPr>
          <w:spacing w:val="-1"/>
        </w:rPr>
        <w:t xml:space="preserve"> </w:t>
      </w:r>
      <w:r>
        <w:t>each other.</w:t>
      </w:r>
    </w:p>
    <w:p w:rsidR="00D55494" w:rsidRDefault="00D55494">
      <w:pPr>
        <w:pStyle w:val="a3"/>
        <w:spacing w:before="10"/>
        <w:rPr>
          <w:sz w:val="40"/>
        </w:rPr>
      </w:pPr>
    </w:p>
    <w:p w:rsidR="00D55494" w:rsidRDefault="00AD5603">
      <w:pPr>
        <w:pStyle w:val="a3"/>
        <w:spacing w:before="1" w:line="276" w:lineRule="auto"/>
        <w:ind w:left="1060" w:right="1053"/>
        <w:jc w:val="both"/>
      </w:pPr>
      <w:r>
        <w:pict>
          <v:rect id="_x0000_s1027" style="position:absolute;left:0;text-align:left;margin-left:307.95pt;margin-top:50.5pt;width:36.75pt;height:.85pt;z-index:-15727616;mso-wrap-distance-left:0;mso-wrap-distance-right:0;mso-position-horizontal-relative:page" fillcolor="black" stroked="f">
            <w10:wrap type="topAndBottom" anchorx="page"/>
          </v:rect>
        </w:pict>
      </w:r>
      <w:r w:rsidR="008213D4">
        <w:t>The</w:t>
      </w:r>
      <w:r w:rsidR="008213D4">
        <w:rPr>
          <w:spacing w:val="-8"/>
        </w:rPr>
        <w:t xml:space="preserve"> </w:t>
      </w:r>
      <w:r w:rsidR="008213D4">
        <w:t>current</w:t>
      </w:r>
      <w:r w:rsidR="008213D4">
        <w:rPr>
          <w:spacing w:val="-2"/>
        </w:rPr>
        <w:t xml:space="preserve"> </w:t>
      </w:r>
      <w:r w:rsidR="008213D4">
        <w:t>flow</w:t>
      </w:r>
      <w:r w:rsidR="008213D4">
        <w:rPr>
          <w:spacing w:val="-5"/>
        </w:rPr>
        <w:t xml:space="preserve"> </w:t>
      </w:r>
      <w:r w:rsidR="008213D4">
        <w:t>through</w:t>
      </w:r>
      <w:r w:rsidR="008213D4">
        <w:rPr>
          <w:spacing w:val="2"/>
        </w:rPr>
        <w:t xml:space="preserve"> </w:t>
      </w:r>
      <w:r w:rsidR="008213D4">
        <w:t>the</w:t>
      </w:r>
      <w:r w:rsidR="008213D4">
        <w:rPr>
          <w:spacing w:val="-7"/>
        </w:rPr>
        <w:t xml:space="preserve"> </w:t>
      </w:r>
      <w:r w:rsidR="008213D4">
        <w:t>resistor</w:t>
      </w:r>
      <w:r w:rsidR="008213D4">
        <w:rPr>
          <w:spacing w:val="-3"/>
        </w:rPr>
        <w:t xml:space="preserve"> </w:t>
      </w:r>
      <w:r w:rsidR="008213D4">
        <w:t>and</w:t>
      </w:r>
      <w:r w:rsidR="008213D4">
        <w:rPr>
          <w:spacing w:val="-3"/>
        </w:rPr>
        <w:t xml:space="preserve"> </w:t>
      </w:r>
      <w:r w:rsidR="008213D4">
        <w:t>the</w:t>
      </w:r>
      <w:r w:rsidR="008213D4">
        <w:rPr>
          <w:spacing w:val="-4"/>
        </w:rPr>
        <w:t xml:space="preserve"> </w:t>
      </w:r>
      <w:r w:rsidR="008213D4">
        <w:t>inductor</w:t>
      </w:r>
      <w:r w:rsidR="008213D4">
        <w:rPr>
          <w:spacing w:val="-3"/>
        </w:rPr>
        <w:t xml:space="preserve"> </w:t>
      </w:r>
      <w:r w:rsidR="008213D4">
        <w:t>form</w:t>
      </w:r>
      <w:r w:rsidR="008213D4">
        <w:rPr>
          <w:spacing w:val="-3"/>
        </w:rPr>
        <w:t xml:space="preserve"> </w:t>
      </w:r>
      <w:r w:rsidR="008213D4">
        <w:t>the</w:t>
      </w:r>
      <w:r w:rsidR="008213D4">
        <w:rPr>
          <w:spacing w:val="-3"/>
        </w:rPr>
        <w:t xml:space="preserve"> </w:t>
      </w:r>
      <w:r w:rsidR="008213D4">
        <w:t>legs</w:t>
      </w:r>
      <w:r w:rsidR="008213D4">
        <w:rPr>
          <w:spacing w:val="-4"/>
        </w:rPr>
        <w:t xml:space="preserve"> </w:t>
      </w:r>
      <w:r w:rsidR="008213D4">
        <w:t>of</w:t>
      </w:r>
      <w:r w:rsidR="008213D4">
        <w:rPr>
          <w:spacing w:val="-4"/>
        </w:rPr>
        <w:t xml:space="preserve"> </w:t>
      </w:r>
      <w:r w:rsidR="008213D4">
        <w:t>a</w:t>
      </w:r>
      <w:r w:rsidR="008213D4">
        <w:rPr>
          <w:spacing w:val="-4"/>
        </w:rPr>
        <w:t xml:space="preserve"> </w:t>
      </w:r>
      <w:r w:rsidR="008213D4">
        <w:t>right</w:t>
      </w:r>
      <w:r w:rsidR="008213D4">
        <w:rPr>
          <w:spacing w:val="-3"/>
        </w:rPr>
        <w:t xml:space="preserve"> </w:t>
      </w:r>
      <w:r w:rsidR="008213D4">
        <w:t>triangle,</w:t>
      </w:r>
      <w:r w:rsidR="008213D4">
        <w:rPr>
          <w:spacing w:val="-3"/>
        </w:rPr>
        <w:t xml:space="preserve"> </w:t>
      </w:r>
      <w:r w:rsidR="008213D4">
        <w:t>and</w:t>
      </w:r>
      <w:r w:rsidR="008213D4">
        <w:rPr>
          <w:spacing w:val="-58"/>
        </w:rPr>
        <w:t xml:space="preserve"> </w:t>
      </w:r>
      <w:r w:rsidR="008213D4">
        <w:t>the total current is the hypotenuse. Therefore, the Pythagorean theorem can be applied to</w:t>
      </w:r>
      <w:r w:rsidR="008213D4">
        <w:rPr>
          <w:spacing w:val="1"/>
        </w:rPr>
        <w:t xml:space="preserve"> </w:t>
      </w:r>
      <w:r w:rsidR="008213D4">
        <w:t>add</w:t>
      </w:r>
      <w:r w:rsidR="008213D4">
        <w:rPr>
          <w:spacing w:val="-4"/>
        </w:rPr>
        <w:t xml:space="preserve"> </w:t>
      </w:r>
      <w:r w:rsidR="008213D4">
        <w:t>these</w:t>
      </w:r>
      <w:r w:rsidR="008213D4">
        <w:rPr>
          <w:spacing w:val="-2"/>
        </w:rPr>
        <w:t xml:space="preserve"> </w:t>
      </w:r>
      <w:r w:rsidR="008213D4">
        <w:t>currents together</w:t>
      </w:r>
      <w:r w:rsidR="008213D4">
        <w:rPr>
          <w:spacing w:val="-2"/>
        </w:rPr>
        <w:t xml:space="preserve"> </w:t>
      </w:r>
      <w:r w:rsidR="008213D4">
        <w:t>by using the equation:</w:t>
      </w:r>
    </w:p>
    <w:p w:rsidR="00D55494" w:rsidRDefault="008213D4">
      <w:pPr>
        <w:pStyle w:val="a3"/>
        <w:spacing w:before="71" w:line="168" w:lineRule="exact"/>
        <w:ind w:left="904" w:right="81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𝑰</w:t>
      </w:r>
      <w:r>
        <w:rPr>
          <w:rFonts w:ascii="Cambria Math" w:eastAsia="Cambria Math" w:hAnsi="Cambria Math"/>
          <w:w w:val="105"/>
          <w:vertAlign w:val="subscript"/>
        </w:rPr>
        <w:t>𝑻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√</w:t>
      </w:r>
      <w:r>
        <w:rPr>
          <w:rFonts w:ascii="Cambria Math" w:eastAsia="Cambria Math" w:hAnsi="Cambria Math"/>
          <w:w w:val="105"/>
        </w:rPr>
        <w:t>𝑰</w:t>
      </w:r>
      <w:r>
        <w:rPr>
          <w:rFonts w:ascii="Cambria Math" w:eastAsia="Cambria Math" w:hAnsi="Cambria Math"/>
          <w:w w:val="105"/>
          <w:vertAlign w:val="superscript"/>
        </w:rPr>
        <w:t>𝟐</w:t>
      </w:r>
      <w:r>
        <w:rPr>
          <w:rFonts w:ascii="Cambria Math" w:eastAsia="Cambria Math" w:hAnsi="Cambria Math"/>
          <w:spacing w:val="1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𝑰</w:t>
      </w:r>
      <w:r>
        <w:rPr>
          <w:rFonts w:ascii="Cambria Math" w:eastAsia="Cambria Math" w:hAnsi="Cambria Math"/>
          <w:w w:val="105"/>
          <w:vertAlign w:val="superscript"/>
        </w:rPr>
        <w:t>𝟐</w:t>
      </w:r>
    </w:p>
    <w:p w:rsidR="00D55494" w:rsidRDefault="008213D4">
      <w:pPr>
        <w:tabs>
          <w:tab w:val="left" w:pos="1423"/>
        </w:tabs>
        <w:spacing w:line="171" w:lineRule="exact"/>
        <w:ind w:left="904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𝑹</w:t>
      </w:r>
      <w:r>
        <w:rPr>
          <w:rFonts w:ascii="Cambria Math" w:eastAsia="Cambria Math"/>
          <w:sz w:val="17"/>
        </w:rPr>
        <w:tab/>
        <w:t>𝑳</w:t>
      </w:r>
    </w:p>
    <w:p w:rsidR="00D55494" w:rsidRDefault="00D55494">
      <w:pPr>
        <w:spacing w:line="171" w:lineRule="exact"/>
        <w:jc w:val="center"/>
        <w:rPr>
          <w:rFonts w:ascii="Cambria Math" w:eastAsia="Cambria Math"/>
          <w:sz w:val="17"/>
        </w:rPr>
        <w:sectPr w:rsidR="00D55494">
          <w:pgSz w:w="12240" w:h="15840"/>
          <w:pgMar w:top="1500" w:right="740" w:bottom="1180" w:left="740" w:header="0" w:footer="981" w:gutter="0"/>
          <w:cols w:space="720"/>
        </w:sectPr>
      </w:pPr>
    </w:p>
    <w:p w:rsidR="00D55494" w:rsidRDefault="00D55494">
      <w:pPr>
        <w:pStyle w:val="a3"/>
        <w:rPr>
          <w:rFonts w:ascii="Cambria Math"/>
          <w:sz w:val="16"/>
        </w:rPr>
      </w:pPr>
    </w:p>
    <w:p w:rsidR="00D55494" w:rsidRDefault="008213D4">
      <w:pPr>
        <w:pStyle w:val="a3"/>
        <w:spacing w:before="90"/>
        <w:ind w:left="1060" w:right="1053"/>
        <w:jc w:val="both"/>
      </w:pPr>
      <w:r>
        <w:rPr>
          <w:color w:val="1F2329"/>
        </w:rPr>
        <w:t xml:space="preserve">The </w:t>
      </w:r>
      <w:r>
        <w:rPr>
          <w:b/>
          <w:color w:val="1F2329"/>
        </w:rPr>
        <w:t xml:space="preserve">impedance </w:t>
      </w:r>
      <w:r>
        <w:rPr>
          <w:color w:val="1F2329"/>
        </w:rPr>
        <w:t>(</w:t>
      </w:r>
      <w:r>
        <w:rPr>
          <w:i/>
          <w:color w:val="1F2329"/>
        </w:rPr>
        <w:t>Z</w:t>
      </w:r>
      <w:r>
        <w:rPr>
          <w:color w:val="1F2329"/>
        </w:rPr>
        <w:t>) of a parallel RL circuit is the total opposition to the flow of current. It</w:t>
      </w:r>
      <w:r>
        <w:rPr>
          <w:color w:val="1F2329"/>
          <w:spacing w:val="-57"/>
        </w:rPr>
        <w:t xml:space="preserve"> </w:t>
      </w:r>
      <w:r>
        <w:rPr>
          <w:color w:val="1F2329"/>
        </w:rPr>
        <w:t>includes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opposition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(</w:t>
      </w:r>
      <w:r>
        <w:rPr>
          <w:i/>
          <w:color w:val="1F2329"/>
        </w:rPr>
        <w:t>R</w:t>
      </w:r>
      <w:r>
        <w:rPr>
          <w:color w:val="1F2329"/>
        </w:rPr>
        <w:t>)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offered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by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resistive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branch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and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the</w:t>
      </w:r>
      <w:r>
        <w:rPr>
          <w:color w:val="1F2329"/>
          <w:spacing w:val="61"/>
        </w:rPr>
        <w:t xml:space="preserve"> </w:t>
      </w:r>
      <w:r>
        <w:rPr>
          <w:color w:val="1F2329"/>
        </w:rPr>
        <w:t>inductive</w:t>
      </w:r>
      <w:r>
        <w:rPr>
          <w:color w:val="1F2329"/>
          <w:spacing w:val="1"/>
        </w:rPr>
        <w:t xml:space="preserve"> </w:t>
      </w:r>
      <w:r>
        <w:rPr>
          <w:color w:val="1F2329"/>
          <w:position w:val="2"/>
        </w:rPr>
        <w:t>reactance (</w:t>
      </w:r>
      <w:r>
        <w:rPr>
          <w:i/>
          <w:color w:val="1F2329"/>
          <w:position w:val="2"/>
        </w:rPr>
        <w:t>X</w:t>
      </w:r>
      <w:r>
        <w:rPr>
          <w:i/>
          <w:color w:val="1F2329"/>
          <w:sz w:val="16"/>
        </w:rPr>
        <w:t>L</w:t>
      </w:r>
      <w:r>
        <w:rPr>
          <w:color w:val="1F2329"/>
          <w:position w:val="2"/>
        </w:rPr>
        <w:t>)</w:t>
      </w:r>
      <w:r>
        <w:rPr>
          <w:color w:val="1F2329"/>
          <w:spacing w:val="-1"/>
          <w:position w:val="2"/>
        </w:rPr>
        <w:t xml:space="preserve"> </w:t>
      </w:r>
      <w:r>
        <w:rPr>
          <w:color w:val="1F2329"/>
          <w:position w:val="2"/>
        </w:rPr>
        <w:t>offered by</w:t>
      </w:r>
      <w:r>
        <w:rPr>
          <w:color w:val="1F2329"/>
          <w:spacing w:val="2"/>
          <w:position w:val="2"/>
        </w:rPr>
        <w:t xml:space="preserve"> </w:t>
      </w:r>
      <w:r>
        <w:rPr>
          <w:color w:val="1F2329"/>
          <w:position w:val="2"/>
        </w:rPr>
        <w:t>the inductive</w:t>
      </w:r>
      <w:r>
        <w:rPr>
          <w:color w:val="1F2329"/>
          <w:spacing w:val="-1"/>
          <w:position w:val="2"/>
        </w:rPr>
        <w:t xml:space="preserve"> </w:t>
      </w:r>
      <w:r>
        <w:rPr>
          <w:color w:val="1F2329"/>
          <w:position w:val="2"/>
        </w:rPr>
        <w:t>branch.</w:t>
      </w:r>
    </w:p>
    <w:p w:rsidR="00D55494" w:rsidRDefault="008213D4">
      <w:pPr>
        <w:pStyle w:val="a3"/>
        <w:ind w:left="1060" w:right="1049"/>
        <w:jc w:val="both"/>
      </w:pPr>
      <w:r>
        <w:rPr>
          <w:color w:val="1F2329"/>
        </w:rPr>
        <w:t>The impedance of a parallel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RL circuit is calculated similarly to a parallel resistive</w:t>
      </w:r>
      <w:r>
        <w:rPr>
          <w:color w:val="1F2329"/>
          <w:spacing w:val="1"/>
        </w:rPr>
        <w:t xml:space="preserve"> </w:t>
      </w:r>
      <w:r>
        <w:rPr>
          <w:color w:val="1F2329"/>
          <w:position w:val="-1"/>
        </w:rPr>
        <w:t>circuit.</w:t>
      </w:r>
      <w:r>
        <w:rPr>
          <w:color w:val="1F2329"/>
        </w:rPr>
        <w:t xml:space="preserve">However, since </w:t>
      </w:r>
      <w:r>
        <w:rPr>
          <w:i/>
          <w:color w:val="1F2329"/>
        </w:rPr>
        <w:t>X</w:t>
      </w:r>
      <w:r>
        <w:rPr>
          <w:i/>
          <w:color w:val="1F2329"/>
          <w:vertAlign w:val="subscript"/>
        </w:rPr>
        <w:t>L</w:t>
      </w:r>
      <w:r>
        <w:rPr>
          <w:i/>
          <w:color w:val="1F2329"/>
          <w:spacing w:val="60"/>
        </w:rPr>
        <w:t xml:space="preserve"> </w:t>
      </w:r>
      <w:r>
        <w:rPr>
          <w:color w:val="1F2329"/>
        </w:rPr>
        <w:t xml:space="preserve">and </w:t>
      </w:r>
      <w:r>
        <w:rPr>
          <w:i/>
          <w:color w:val="1F2329"/>
        </w:rPr>
        <w:t xml:space="preserve">R </w:t>
      </w:r>
      <w:r>
        <w:rPr>
          <w:color w:val="1F2329"/>
        </w:rPr>
        <w:t xml:space="preserve">are vector quantities, they must be added </w:t>
      </w:r>
      <w:proofErr w:type="spellStart"/>
      <w:r>
        <w:rPr>
          <w:color w:val="1F2329"/>
        </w:rPr>
        <w:t>vectorially</w:t>
      </w:r>
      <w:proofErr w:type="spellEnd"/>
      <w:r>
        <w:rPr>
          <w:color w:val="1F2329"/>
        </w:rPr>
        <w:t>. As</w:t>
      </w:r>
      <w:r>
        <w:rPr>
          <w:color w:val="1F2329"/>
          <w:spacing w:val="-57"/>
        </w:rPr>
        <w:t xml:space="preserve"> </w:t>
      </w:r>
      <w:r>
        <w:rPr>
          <w:color w:val="1F2329"/>
          <w:spacing w:val="-1"/>
          <w:position w:val="2"/>
        </w:rPr>
        <w:t xml:space="preserve">a result, </w:t>
      </w:r>
      <w:r>
        <w:rPr>
          <w:color w:val="1F2329"/>
          <w:spacing w:val="-1"/>
        </w:rPr>
        <w:t xml:space="preserve">the equation for </w:t>
      </w:r>
      <w:r>
        <w:rPr>
          <w:color w:val="1F2329"/>
        </w:rPr>
        <w:t xml:space="preserve">the impedance of a parallel </w:t>
      </w:r>
      <w:r>
        <w:rPr>
          <w:i/>
          <w:color w:val="1F2329"/>
        </w:rPr>
        <w:t xml:space="preserve">RL </w:t>
      </w:r>
      <w:r>
        <w:rPr>
          <w:color w:val="1F2329"/>
        </w:rPr>
        <w:t>circuit consisting of a single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>resistor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and inductor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is:</w:t>
      </w:r>
    </w:p>
    <w:p w:rsidR="00D55494" w:rsidRDefault="00D55494">
      <w:pPr>
        <w:pStyle w:val="a3"/>
        <w:spacing w:before="11"/>
        <w:rPr>
          <w:sz w:val="16"/>
        </w:rPr>
      </w:pPr>
    </w:p>
    <w:p w:rsidR="00D55494" w:rsidRDefault="00D55494">
      <w:pPr>
        <w:rPr>
          <w:sz w:val="16"/>
        </w:rPr>
        <w:sectPr w:rsidR="00D55494">
          <w:pgSz w:w="12240" w:h="15840"/>
          <w:pgMar w:top="1500" w:right="740" w:bottom="1180" w:left="740" w:header="0" w:footer="981" w:gutter="0"/>
          <w:cols w:space="720"/>
        </w:sectPr>
      </w:pPr>
    </w:p>
    <w:p w:rsidR="00D55494" w:rsidRDefault="008213D4">
      <w:pPr>
        <w:pStyle w:val="a3"/>
        <w:spacing w:before="90"/>
        <w:ind w:left="1060"/>
      </w:pPr>
      <w:r>
        <w:lastRenderedPageBreak/>
        <w:t>To</w:t>
      </w:r>
      <w:r>
        <w:rPr>
          <w:spacing w:val="-3"/>
        </w:rPr>
        <w:t xml:space="preserve"> </w:t>
      </w:r>
      <w:r>
        <w:t>solve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Z,</w:t>
      </w:r>
    </w:p>
    <w:p w:rsidR="00D55494" w:rsidRDefault="00D55494">
      <w:pPr>
        <w:pStyle w:val="a3"/>
        <w:rPr>
          <w:sz w:val="26"/>
        </w:rPr>
      </w:pPr>
    </w:p>
    <w:p w:rsidR="00D55494" w:rsidRDefault="00D55494">
      <w:pPr>
        <w:pStyle w:val="a3"/>
        <w:spacing w:before="10"/>
        <w:rPr>
          <w:sz w:val="29"/>
        </w:rPr>
      </w:pPr>
    </w:p>
    <w:p w:rsidR="00D55494" w:rsidRDefault="008213D4">
      <w:pPr>
        <w:pStyle w:val="a3"/>
        <w:ind w:left="959"/>
      </w:pPr>
      <w:r>
        <w:t>use</w:t>
      </w:r>
      <w:r>
        <w:rPr>
          <w:spacing w:val="-3"/>
        </w:rPr>
        <w:t xml:space="preserve"> </w:t>
      </w:r>
      <w:r>
        <w:t>Ohm’s</w:t>
      </w:r>
      <w:r>
        <w:rPr>
          <w:spacing w:val="-2"/>
        </w:rPr>
        <w:t xml:space="preserve"> </w:t>
      </w:r>
      <w:r>
        <w:t>law:</w:t>
      </w:r>
    </w:p>
    <w:p w:rsidR="00D55494" w:rsidRDefault="008213D4">
      <w:pPr>
        <w:pStyle w:val="a3"/>
        <w:spacing w:before="7"/>
        <w:rPr>
          <w:sz w:val="32"/>
        </w:rPr>
      </w:pPr>
      <w:r>
        <w:br w:type="column"/>
      </w:r>
    </w:p>
    <w:p w:rsidR="00D55494" w:rsidRDefault="008213D4">
      <w:pPr>
        <w:tabs>
          <w:tab w:val="left" w:pos="2013"/>
        </w:tabs>
        <w:spacing w:line="172" w:lineRule="auto"/>
        <w:ind w:left="959"/>
        <w:rPr>
          <w:rFonts w:ascii="Cambria Math" w:eastAsia="Cambria Math"/>
          <w:sz w:val="14"/>
        </w:rPr>
      </w:pPr>
      <w:r>
        <w:rPr>
          <w:b/>
          <w:position w:val="-13"/>
          <w:sz w:val="24"/>
        </w:rPr>
        <w:t>Z=</w:t>
      </w:r>
      <w:r>
        <w:rPr>
          <w:b/>
          <w:sz w:val="24"/>
          <w:u w:val="single"/>
        </w:rPr>
        <w:t xml:space="preserve">  </w:t>
      </w:r>
      <w:r>
        <w:rPr>
          <w:b/>
          <w:spacing w:val="35"/>
          <w:sz w:val="24"/>
          <w:u w:val="single"/>
        </w:rPr>
        <w:t xml:space="preserve"> </w:t>
      </w:r>
      <w:r>
        <w:rPr>
          <w:rFonts w:ascii="Cambria Math" w:eastAsia="Cambria Math"/>
          <w:sz w:val="17"/>
          <w:u w:val="single"/>
        </w:rPr>
        <w:t>𝑹𝑿</w:t>
      </w:r>
      <w:r>
        <w:rPr>
          <w:rFonts w:ascii="Cambria Math" w:eastAsia="Cambria Math"/>
          <w:position w:val="-2"/>
          <w:sz w:val="14"/>
          <w:u w:val="single"/>
        </w:rPr>
        <w:t>𝑳</w:t>
      </w:r>
      <w:r>
        <w:rPr>
          <w:rFonts w:ascii="Cambria Math" w:eastAsia="Cambria Math"/>
          <w:position w:val="-2"/>
          <w:sz w:val="14"/>
          <w:u w:val="single"/>
        </w:rPr>
        <w:tab/>
      </w:r>
    </w:p>
    <w:p w:rsidR="00D55494" w:rsidRDefault="00AD5603">
      <w:pPr>
        <w:spacing w:before="33"/>
        <w:ind w:left="1257"/>
        <w:rPr>
          <w:rFonts w:ascii="Cambria Math" w:eastAsia="Cambria Math" w:hAnsi="Cambria Math"/>
          <w:sz w:val="14"/>
        </w:rPr>
      </w:pPr>
      <w:r>
        <w:pict>
          <v:rect id="_x0000_s1026" style="position:absolute;left:0;text-align:left;margin-left:305.95pt;margin-top:-1.65pt;width:31.45pt;height:.6pt;z-index:15731200;mso-position-horizontal-relative:page" fillcolor="black" stroked="f">
            <w10:wrap anchorx="page"/>
          </v:rect>
        </w:pict>
      </w:r>
      <w:r w:rsidR="008213D4">
        <w:rPr>
          <w:rFonts w:ascii="Cambria Math" w:eastAsia="Cambria Math" w:hAnsi="Cambria Math"/>
          <w:position w:val="2"/>
          <w:sz w:val="17"/>
        </w:rPr>
        <w:t>√</w:t>
      </w:r>
      <w:r w:rsidR="008213D4">
        <w:rPr>
          <w:rFonts w:ascii="Cambria Math" w:eastAsia="Cambria Math" w:hAnsi="Cambria Math"/>
          <w:sz w:val="17"/>
        </w:rPr>
        <w:t>𝑹</w:t>
      </w:r>
      <w:r w:rsidR="008213D4">
        <w:rPr>
          <w:rFonts w:ascii="Cambria Math" w:eastAsia="Cambria Math" w:hAnsi="Cambria Math"/>
          <w:position w:val="5"/>
          <w:sz w:val="14"/>
        </w:rPr>
        <w:t>𝟐</w:t>
      </w:r>
      <w:r w:rsidR="008213D4">
        <w:rPr>
          <w:rFonts w:ascii="Cambria Math" w:eastAsia="Cambria Math" w:hAnsi="Cambria Math"/>
          <w:sz w:val="17"/>
        </w:rPr>
        <w:t>+𝑿</w:t>
      </w:r>
      <w:r w:rsidR="008213D4">
        <w:rPr>
          <w:rFonts w:ascii="Cambria Math" w:eastAsia="Cambria Math" w:hAnsi="Cambria Math"/>
          <w:position w:val="-2"/>
          <w:sz w:val="14"/>
        </w:rPr>
        <w:t>𝑳</w:t>
      </w:r>
      <w:r w:rsidR="008213D4">
        <w:rPr>
          <w:rFonts w:ascii="Cambria Math" w:eastAsia="Cambria Math" w:hAnsi="Cambria Math"/>
          <w:position w:val="7"/>
          <w:sz w:val="14"/>
        </w:rPr>
        <w:t>𝟐</w:t>
      </w:r>
    </w:p>
    <w:p w:rsidR="00D55494" w:rsidRDefault="00D55494">
      <w:pPr>
        <w:pStyle w:val="a3"/>
        <w:rPr>
          <w:rFonts w:ascii="Cambria Math"/>
        </w:rPr>
      </w:pPr>
    </w:p>
    <w:p w:rsidR="00D55494" w:rsidRDefault="00D55494">
      <w:pPr>
        <w:pStyle w:val="a3"/>
        <w:spacing w:before="10"/>
        <w:rPr>
          <w:rFonts w:ascii="Cambria Math"/>
          <w:sz w:val="34"/>
        </w:rPr>
      </w:pPr>
    </w:p>
    <w:p w:rsidR="00D55494" w:rsidRDefault="008213D4">
      <w:pPr>
        <w:spacing w:line="234" w:lineRule="exact"/>
        <w:ind w:left="1185"/>
        <w:rPr>
          <w:rFonts w:ascii="Cambria Math" w:eastAsia="Cambria Math"/>
          <w:sz w:val="24"/>
        </w:rPr>
      </w:pPr>
      <w:r>
        <w:rPr>
          <w:b/>
          <w:sz w:val="24"/>
        </w:rPr>
        <w:t>Z=</w:t>
      </w:r>
      <w:r>
        <w:rPr>
          <w:rFonts w:ascii="Cambria Math" w:eastAsia="Cambria Math"/>
          <w:sz w:val="24"/>
          <w:u w:val="single"/>
          <w:vertAlign w:val="superscript"/>
        </w:rPr>
        <w:t>𝑽𝑻</w:t>
      </w:r>
    </w:p>
    <w:p w:rsidR="00D55494" w:rsidRDefault="008213D4">
      <w:pPr>
        <w:spacing w:line="175" w:lineRule="exact"/>
        <w:ind w:left="1499"/>
        <w:rPr>
          <w:rFonts w:ascii="Cambria Math" w:eastAsia="Cambria Math"/>
          <w:sz w:val="14"/>
        </w:rPr>
      </w:pPr>
      <w:r>
        <w:rPr>
          <w:rFonts w:ascii="Cambria Math" w:eastAsia="Cambria Math"/>
          <w:sz w:val="17"/>
        </w:rPr>
        <w:t>𝑰</w:t>
      </w:r>
      <w:r>
        <w:rPr>
          <w:rFonts w:ascii="Cambria Math" w:eastAsia="Cambria Math"/>
          <w:position w:val="-2"/>
          <w:sz w:val="14"/>
        </w:rPr>
        <w:t>𝑻</w:t>
      </w:r>
    </w:p>
    <w:p w:rsidR="00D55494" w:rsidRDefault="00D55494">
      <w:pPr>
        <w:spacing w:line="175" w:lineRule="exact"/>
        <w:rPr>
          <w:rFonts w:ascii="Cambria Math" w:eastAsia="Cambria Math"/>
          <w:sz w:val="14"/>
        </w:rPr>
        <w:sectPr w:rsidR="00D55494">
          <w:type w:val="continuous"/>
          <w:pgSz w:w="12240" w:h="15840"/>
          <w:pgMar w:top="1500" w:right="740" w:bottom="1180" w:left="740" w:header="720" w:footer="720" w:gutter="0"/>
          <w:cols w:num="2" w:space="720" w:equalWidth="0">
            <w:col w:w="3597" w:space="397"/>
            <w:col w:w="6766"/>
          </w:cols>
        </w:sectPr>
      </w:pPr>
    </w:p>
    <w:p w:rsidR="00D55494" w:rsidRDefault="008213D4">
      <w:pPr>
        <w:pStyle w:val="a3"/>
        <w:spacing w:before="137" w:line="276" w:lineRule="auto"/>
        <w:ind w:left="1060" w:right="1051"/>
        <w:jc w:val="both"/>
      </w:pPr>
      <w:r>
        <w:lastRenderedPageBreak/>
        <w:t>In all parallel RL circuits, the phase angle theta (θ) by which the total current lags the</w:t>
      </w:r>
      <w:r>
        <w:rPr>
          <w:spacing w:val="1"/>
        </w:rPr>
        <w:t xml:space="preserve"> </w:t>
      </w:r>
      <w:r>
        <w:t>voltage is somewhere between 0 and 90 degrees. The size of the angle is determined by</w:t>
      </w:r>
      <w:r>
        <w:rPr>
          <w:spacing w:val="1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 more</w:t>
      </w:r>
      <w:r>
        <w:rPr>
          <w:spacing w:val="-2"/>
        </w:rPr>
        <w:t xml:space="preserve"> </w:t>
      </w:r>
      <w:r>
        <w:t>inductive</w:t>
      </w:r>
      <w:r>
        <w:rPr>
          <w:spacing w:val="-1"/>
        </w:rPr>
        <w:t xml:space="preserve"> </w:t>
      </w:r>
      <w:r>
        <w:t>current or</w:t>
      </w:r>
      <w:r>
        <w:rPr>
          <w:spacing w:val="1"/>
        </w:rPr>
        <w:t xml:space="preserve"> </w:t>
      </w:r>
      <w:r>
        <w:t>resistive</w:t>
      </w:r>
      <w:r>
        <w:rPr>
          <w:spacing w:val="-1"/>
        </w:rPr>
        <w:t xml:space="preserve"> </w:t>
      </w:r>
      <w:r>
        <w:t>current.</w:t>
      </w:r>
    </w:p>
    <w:p w:rsidR="00D55494" w:rsidRDefault="008213D4">
      <w:pPr>
        <w:pStyle w:val="a3"/>
        <w:spacing w:before="160"/>
        <w:ind w:left="1060" w:right="1057"/>
        <w:jc w:val="both"/>
      </w:pPr>
      <w:r>
        <w:t>If there is more inductive current, the phase angle will be closer to 90 degrees. It will be</w:t>
      </w:r>
      <w:r>
        <w:rPr>
          <w:spacing w:val="1"/>
        </w:rPr>
        <w:t xml:space="preserve"> </w:t>
      </w:r>
      <w:r>
        <w:t>closer to 0 degrees if there is more resistive current. From the circuit vector diagram, you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value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calculated from the</w:t>
      </w:r>
      <w:r>
        <w:rPr>
          <w:spacing w:val="2"/>
        </w:rPr>
        <w:t xml:space="preserve"> </w:t>
      </w:r>
      <w:r>
        <w:t>equation:</w:t>
      </w:r>
    </w:p>
    <w:p w:rsidR="00D55494" w:rsidRDefault="00D55494">
      <w:pPr>
        <w:pStyle w:val="a3"/>
        <w:spacing w:before="11"/>
        <w:rPr>
          <w:sz w:val="23"/>
        </w:rPr>
      </w:pPr>
    </w:p>
    <w:p w:rsidR="00D55494" w:rsidRDefault="008213D4">
      <w:pPr>
        <w:spacing w:line="307" w:lineRule="exact"/>
        <w:ind w:left="904" w:right="819"/>
        <w:jc w:val="center"/>
        <w:rPr>
          <w:rFonts w:ascii="Cambria Math" w:eastAsia="Cambria Math" w:hAnsi="Cambria Math"/>
          <w:sz w:val="14"/>
        </w:rPr>
      </w:pPr>
      <w:r>
        <w:rPr>
          <w:b/>
          <w:sz w:val="24"/>
        </w:rPr>
        <w:t>θ=</w:t>
      </w:r>
      <w:r>
        <w:rPr>
          <w:rFonts w:ascii="Cambria Math" w:eastAsia="Cambria Math" w:hAnsi="Cambria Math"/>
          <w:sz w:val="24"/>
        </w:rPr>
        <w:t>𝐭𝐚𝐧</w:t>
      </w:r>
      <w:r>
        <w:rPr>
          <w:rFonts w:ascii="Cambria Math" w:eastAsia="Cambria Math" w:hAnsi="Cambria Math"/>
          <w:sz w:val="24"/>
          <w:vertAlign w:val="superscript"/>
        </w:rPr>
        <w:t>−𝟏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𝑰</w:t>
      </w:r>
      <w:r>
        <w:rPr>
          <w:rFonts w:ascii="Cambria Math" w:eastAsia="Cambria Math" w:hAnsi="Cambria Math"/>
          <w:position w:val="11"/>
          <w:sz w:val="14"/>
          <w:u w:val="single"/>
        </w:rPr>
        <w:t>𝑳</w:t>
      </w:r>
    </w:p>
    <w:p w:rsidR="00D55494" w:rsidRDefault="008213D4">
      <w:pPr>
        <w:spacing w:line="175" w:lineRule="exact"/>
        <w:ind w:left="3218" w:right="2215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z w:val="17"/>
        </w:rPr>
        <w:t>𝑰</w:t>
      </w:r>
      <w:r>
        <w:rPr>
          <w:rFonts w:ascii="Cambria Math" w:eastAsia="Cambria Math"/>
          <w:position w:val="-2"/>
          <w:sz w:val="14"/>
        </w:rPr>
        <w:t>𝑹</w:t>
      </w:r>
    </w:p>
    <w:p w:rsidR="00D55494" w:rsidRDefault="00D55494">
      <w:pPr>
        <w:pStyle w:val="a3"/>
        <w:spacing w:before="6"/>
        <w:rPr>
          <w:rFonts w:ascii="Cambria Math"/>
          <w:sz w:val="13"/>
        </w:rPr>
      </w:pPr>
    </w:p>
    <w:p w:rsidR="00D55494" w:rsidRDefault="008213D4">
      <w:pPr>
        <w:pStyle w:val="1"/>
        <w:numPr>
          <w:ilvl w:val="0"/>
          <w:numId w:val="5"/>
        </w:numPr>
        <w:tabs>
          <w:tab w:val="left" w:pos="1344"/>
        </w:tabs>
      </w:pPr>
      <w:r>
        <w:t>Procedure</w:t>
      </w:r>
    </w:p>
    <w:p w:rsidR="00D55494" w:rsidRDefault="008213D4">
      <w:pPr>
        <w:pStyle w:val="a3"/>
        <w:spacing w:before="264" w:line="360" w:lineRule="auto"/>
        <w:ind w:left="1149" w:right="1231" w:firstLine="2"/>
      </w:pPr>
      <w:r>
        <w:t>1-</w:t>
      </w:r>
      <w:r>
        <w:rPr>
          <w:spacing w:val="6"/>
        </w:rPr>
        <w:t xml:space="preserve"> </w:t>
      </w:r>
      <w:r>
        <w:t>Connect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circuit</w:t>
      </w:r>
      <w:r>
        <w:rPr>
          <w:spacing w:val="9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Fig.</w:t>
      </w:r>
      <w:r>
        <w:rPr>
          <w:spacing w:val="10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1kΩ</w:t>
      </w:r>
      <w:r>
        <w:rPr>
          <w:spacing w:val="5"/>
        </w:rPr>
        <w:t xml:space="preserve"> </w:t>
      </w:r>
      <w:r>
        <w:t>resistors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100</w:t>
      </w:r>
      <w:r>
        <w:rPr>
          <w:spacing w:val="8"/>
        </w:rPr>
        <w:t xml:space="preserve"> </w:t>
      </w:r>
      <w:proofErr w:type="spellStart"/>
      <w:r>
        <w:t>mHinductor</w:t>
      </w:r>
      <w:proofErr w:type="spellEnd"/>
      <w:r>
        <w:t>.</w:t>
      </w:r>
      <w:r>
        <w:rPr>
          <w:spacing w:val="-57"/>
        </w:rPr>
        <w:t xml:space="preserve"> </w:t>
      </w:r>
      <w:r>
        <w:t>2-</w:t>
      </w:r>
      <w:r>
        <w:rPr>
          <w:spacing w:val="10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input voltage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5V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frequency</w:t>
      </w:r>
      <w:r>
        <w:rPr>
          <w:spacing w:val="5"/>
        </w:rPr>
        <w:t xml:space="preserve"> </w:t>
      </w:r>
      <w:r>
        <w:t>at 500Hz.</w:t>
      </w:r>
    </w:p>
    <w:p w:rsidR="00D55494" w:rsidRDefault="008213D4">
      <w:pPr>
        <w:pStyle w:val="a5"/>
        <w:numPr>
          <w:ilvl w:val="0"/>
          <w:numId w:val="2"/>
        </w:numPr>
        <w:tabs>
          <w:tab w:val="left" w:pos="1421"/>
        </w:tabs>
        <w:spacing w:line="357" w:lineRule="auto"/>
        <w:ind w:right="1397"/>
        <w:rPr>
          <w:sz w:val="24"/>
        </w:rPr>
      </w:pPr>
      <w:r>
        <w:rPr>
          <w:position w:val="2"/>
          <w:sz w:val="24"/>
        </w:rPr>
        <w:t>Using the Oscilloscope, read the voltage across the R</w:t>
      </w:r>
      <w:r>
        <w:rPr>
          <w:sz w:val="24"/>
        </w:rPr>
        <w:t>1</w:t>
      </w:r>
      <w:r>
        <w:rPr>
          <w:position w:val="2"/>
          <w:sz w:val="24"/>
        </w:rPr>
        <w:t>1kΩ resistor and L</w:t>
      </w:r>
      <w:r>
        <w:rPr>
          <w:sz w:val="24"/>
        </w:rPr>
        <w:t>1</w:t>
      </w:r>
      <w:r>
        <w:rPr>
          <w:position w:val="2"/>
          <w:sz w:val="24"/>
        </w:rPr>
        <w:t xml:space="preserve">100 </w:t>
      </w:r>
      <w:proofErr w:type="spellStart"/>
      <w:r>
        <w:rPr>
          <w:position w:val="2"/>
          <w:sz w:val="24"/>
        </w:rPr>
        <w:t>mH</w:t>
      </w:r>
      <w:proofErr w:type="spellEnd"/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inductor.</w:t>
      </w:r>
    </w:p>
    <w:p w:rsidR="00D55494" w:rsidRDefault="008213D4">
      <w:pPr>
        <w:pStyle w:val="a5"/>
        <w:numPr>
          <w:ilvl w:val="0"/>
          <w:numId w:val="2"/>
        </w:numPr>
        <w:tabs>
          <w:tab w:val="left" w:pos="1421"/>
        </w:tabs>
        <w:spacing w:before="3"/>
        <w:ind w:hanging="272"/>
        <w:rPr>
          <w:sz w:val="24"/>
        </w:rPr>
      </w:pP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the input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500 to</w:t>
      </w:r>
      <w:r>
        <w:rPr>
          <w:spacing w:val="-1"/>
          <w:sz w:val="24"/>
        </w:rPr>
        <w:t xml:space="preserve"> </w:t>
      </w:r>
      <w:r>
        <w:rPr>
          <w:sz w:val="24"/>
        </w:rPr>
        <w:t>1 kHz, 1.5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2"/>
          <w:sz w:val="24"/>
        </w:rPr>
        <w:t xml:space="preserve"> </w:t>
      </w:r>
      <w:r>
        <w:rPr>
          <w:sz w:val="24"/>
        </w:rPr>
        <w:t>2.5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kHz.</w:t>
      </w:r>
    </w:p>
    <w:p w:rsidR="00D55494" w:rsidRDefault="008213D4">
      <w:pPr>
        <w:pStyle w:val="a5"/>
        <w:numPr>
          <w:ilvl w:val="0"/>
          <w:numId w:val="2"/>
        </w:numPr>
        <w:tabs>
          <w:tab w:val="left" w:pos="1421"/>
        </w:tabs>
        <w:spacing w:before="137" w:line="360" w:lineRule="auto"/>
        <w:ind w:right="1074"/>
        <w:rPr>
          <w:sz w:val="24"/>
        </w:rPr>
      </w:pPr>
      <w:r>
        <w:rPr>
          <w:sz w:val="24"/>
        </w:rPr>
        <w:t>Mathematically,</w:t>
      </w:r>
      <w:r>
        <w:rPr>
          <w:spacing w:val="20"/>
          <w:sz w:val="24"/>
        </w:rPr>
        <w:t xml:space="preserve"> </w:t>
      </w:r>
      <w:r>
        <w:rPr>
          <w:sz w:val="24"/>
        </w:rPr>
        <w:t>calculate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current</w:t>
      </w:r>
      <w:r>
        <w:rPr>
          <w:spacing w:val="23"/>
          <w:sz w:val="24"/>
        </w:rPr>
        <w:t xml:space="preserve"> </w:t>
      </w:r>
      <w:r>
        <w:rPr>
          <w:sz w:val="24"/>
        </w:rPr>
        <w:t>resistors</w:t>
      </w:r>
      <w:r>
        <w:rPr>
          <w:spacing w:val="17"/>
          <w:sz w:val="24"/>
        </w:rPr>
        <w:t xml:space="preserve"> </w:t>
      </w:r>
      <w:r>
        <w:rPr>
          <w:sz w:val="24"/>
        </w:rPr>
        <w:t>inductor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total</w:t>
      </w:r>
      <w:r>
        <w:rPr>
          <w:spacing w:val="17"/>
          <w:sz w:val="24"/>
        </w:rPr>
        <w:t xml:space="preserve"> </w:t>
      </w:r>
      <w:r>
        <w:rPr>
          <w:sz w:val="24"/>
        </w:rPr>
        <w:t>current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impedance.</w:t>
      </w:r>
    </w:p>
    <w:p w:rsidR="00D55494" w:rsidRDefault="00D55494">
      <w:pPr>
        <w:spacing w:line="360" w:lineRule="auto"/>
        <w:rPr>
          <w:sz w:val="24"/>
        </w:rPr>
        <w:sectPr w:rsidR="00D55494">
          <w:type w:val="continuous"/>
          <w:pgSz w:w="12240" w:h="15840"/>
          <w:pgMar w:top="1500" w:right="740" w:bottom="1180" w:left="740" w:header="720" w:footer="720" w:gutter="0"/>
          <w:cols w:space="720"/>
        </w:sectPr>
      </w:pPr>
    </w:p>
    <w:p w:rsidR="00D55494" w:rsidRDefault="00D55494">
      <w:pPr>
        <w:pStyle w:val="a3"/>
        <w:spacing w:before="3"/>
      </w:pPr>
    </w:p>
    <w:p w:rsidR="00D55494" w:rsidRDefault="008213D4">
      <w:pPr>
        <w:pStyle w:val="a5"/>
        <w:numPr>
          <w:ilvl w:val="0"/>
          <w:numId w:val="2"/>
        </w:numPr>
        <w:tabs>
          <w:tab w:val="left" w:pos="1421"/>
        </w:tabs>
        <w:spacing w:before="90"/>
        <w:ind w:hanging="272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measured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values.</w:t>
      </w:r>
    </w:p>
    <w:p w:rsidR="00D55494" w:rsidRDefault="00D55494">
      <w:pPr>
        <w:pStyle w:val="a3"/>
        <w:rPr>
          <w:sz w:val="26"/>
        </w:rPr>
      </w:pPr>
    </w:p>
    <w:p w:rsidR="00D55494" w:rsidRDefault="00D55494">
      <w:pPr>
        <w:pStyle w:val="a3"/>
        <w:spacing w:before="9"/>
        <w:rPr>
          <w:sz w:val="21"/>
        </w:rPr>
      </w:pPr>
    </w:p>
    <w:p w:rsidR="00D55494" w:rsidRDefault="008213D4">
      <w:pPr>
        <w:pStyle w:val="1"/>
        <w:numPr>
          <w:ilvl w:val="0"/>
          <w:numId w:val="5"/>
        </w:numPr>
        <w:tabs>
          <w:tab w:val="left" w:pos="1344"/>
        </w:tabs>
        <w:spacing w:before="0"/>
      </w:pPr>
      <w:r>
        <w:t>Discussion</w:t>
      </w:r>
    </w:p>
    <w:p w:rsidR="00D55494" w:rsidRDefault="008213D4">
      <w:pPr>
        <w:pStyle w:val="a5"/>
        <w:numPr>
          <w:ilvl w:val="0"/>
          <w:numId w:val="1"/>
        </w:numPr>
        <w:tabs>
          <w:tab w:val="left" w:pos="1781"/>
        </w:tabs>
        <w:spacing w:before="26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parallel RL</w:t>
      </w:r>
      <w:r>
        <w:rPr>
          <w:spacing w:val="-1"/>
          <w:sz w:val="24"/>
        </w:rPr>
        <w:t xml:space="preserve"> </w:t>
      </w:r>
      <w:r>
        <w:rPr>
          <w:sz w:val="24"/>
        </w:rPr>
        <w:t>circuit?</w:t>
      </w:r>
    </w:p>
    <w:p w:rsidR="00D55494" w:rsidRDefault="008213D4">
      <w:pPr>
        <w:pStyle w:val="a5"/>
        <w:numPr>
          <w:ilvl w:val="0"/>
          <w:numId w:val="1"/>
        </w:numPr>
        <w:tabs>
          <w:tab w:val="left" w:pos="1781"/>
        </w:tabs>
        <w:ind w:right="1262" w:hanging="360"/>
        <w:rPr>
          <w:color w:val="1F1F22"/>
          <w:sz w:val="24"/>
        </w:rPr>
      </w:pPr>
      <w:r>
        <w:rPr>
          <w:color w:val="1F1F22"/>
          <w:sz w:val="24"/>
        </w:rPr>
        <w:t>In a</w:t>
      </w:r>
      <w:r>
        <w:rPr>
          <w:color w:val="1F1F22"/>
          <w:spacing w:val="-6"/>
          <w:sz w:val="24"/>
        </w:rPr>
        <w:t xml:space="preserve"> </w:t>
      </w:r>
      <w:r>
        <w:rPr>
          <w:color w:val="1F1F22"/>
          <w:sz w:val="24"/>
        </w:rPr>
        <w:t>table,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compare</w:t>
      </w:r>
      <w:r>
        <w:rPr>
          <w:color w:val="1F1F22"/>
          <w:spacing w:val="-5"/>
          <w:sz w:val="24"/>
        </w:rPr>
        <w:t xml:space="preserve"> </w:t>
      </w:r>
      <w:r>
        <w:rPr>
          <w:color w:val="1F1F22"/>
          <w:sz w:val="24"/>
        </w:rPr>
        <w:t>between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parallel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and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series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RL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circuit. In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regard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to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the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phase</w:t>
      </w:r>
      <w:r>
        <w:rPr>
          <w:color w:val="1F1F22"/>
          <w:spacing w:val="-57"/>
          <w:sz w:val="24"/>
        </w:rPr>
        <w:t xml:space="preserve"> </w:t>
      </w:r>
      <w:r>
        <w:rPr>
          <w:color w:val="1F1F22"/>
          <w:sz w:val="24"/>
        </w:rPr>
        <w:t>shift,</w:t>
      </w:r>
      <w:r>
        <w:rPr>
          <w:color w:val="1F1F22"/>
          <w:spacing w:val="-1"/>
          <w:sz w:val="24"/>
        </w:rPr>
        <w:t xml:space="preserve"> </w:t>
      </w:r>
      <w:r>
        <w:rPr>
          <w:color w:val="1F1F22"/>
          <w:sz w:val="24"/>
        </w:rPr>
        <w:t>and total impedance.</w:t>
      </w:r>
    </w:p>
    <w:sectPr w:rsidR="00D55494">
      <w:pgSz w:w="12240" w:h="15840"/>
      <w:pgMar w:top="1500" w:right="740" w:bottom="1180" w:left="74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03" w:rsidRDefault="00AD5603">
      <w:r>
        <w:separator/>
      </w:r>
    </w:p>
  </w:endnote>
  <w:endnote w:type="continuationSeparator" w:id="0">
    <w:p w:rsidR="00AD5603" w:rsidRDefault="00AD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D0" w:rsidRDefault="00B152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94" w:rsidRDefault="00AD56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4pt;margin-top:731.95pt;width:11.6pt;height:13.05pt;z-index:-15827968;mso-position-horizontal-relative:page;mso-position-vertical-relative:page" filled="f" stroked="f">
          <v:textbox inset="0,0,0,0">
            <w:txbxContent>
              <w:p w:rsidR="00D55494" w:rsidRDefault="008213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52D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1.2pt;margin-top:743.1pt;width:148.9pt;height:14.25pt;z-index:-15827456;mso-position-horizontal-relative:page;mso-position-vertical-relative:page" filled="f" stroked="f">
          <v:textbox inset="0,0,0,0">
            <w:txbxContent>
              <w:p w:rsidR="00D55494" w:rsidRDefault="008213D4" w:rsidP="00535BC2">
                <w:pPr>
                  <w:spacing w:before="11"/>
                  <w:ind w:left="20"/>
                </w:pPr>
                <w:r>
                  <w:t>Al-</w:t>
                </w:r>
                <w:proofErr w:type="spellStart"/>
                <w:r>
                  <w:t>Mustaqbal</w:t>
                </w:r>
                <w:proofErr w:type="spellEnd"/>
                <w:r>
                  <w:rPr>
                    <w:spacing w:val="-10"/>
                  </w:rPr>
                  <w:t xml:space="preserve"> </w:t>
                </w:r>
                <w:r>
                  <w:t>University</w:t>
                </w:r>
                <w:r>
                  <w:rPr>
                    <w:spacing w:val="-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85pt;margin-top:743.1pt;width:120.25pt;height:14.25pt;z-index:-15826944;mso-position-horizontal-relative:page;mso-position-vertical-relative:page" filled="f" stroked="f">
          <v:textbox inset="0,0,0,0">
            <w:txbxContent>
              <w:p w:rsidR="00D55494" w:rsidRDefault="00AD5603">
                <w:pPr>
                  <w:spacing w:before="11"/>
                  <w:ind w:left="20"/>
                </w:pPr>
                <w:hyperlink r:id="rId1">
                  <w:r w:rsidR="008213D4">
                    <w:rPr>
                      <w:color w:val="0000FF"/>
                      <w:spacing w:val="-1"/>
                      <w:u w:val="single" w:color="0000FF"/>
                    </w:rPr>
                    <w:t>https://www.uomus.edu.iq/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D0" w:rsidRDefault="00B1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03" w:rsidRDefault="00AD5603">
      <w:r>
        <w:separator/>
      </w:r>
    </w:p>
  </w:footnote>
  <w:footnote w:type="continuationSeparator" w:id="0">
    <w:p w:rsidR="00AD5603" w:rsidRDefault="00AD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D0" w:rsidRDefault="00B152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D0" w:rsidRDefault="00B152D0" w:rsidP="00B152D0">
    <w:pPr>
      <w:pStyle w:val="Default"/>
      <w:jc w:val="center"/>
      <w:rPr>
        <w:sz w:val="28"/>
        <w:szCs w:val="28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487492608" behindDoc="0" locked="0" layoutInCell="1" allowOverlap="1" wp14:anchorId="25EABB24" wp14:editId="391A192A">
          <wp:simplePos x="0" y="0"/>
          <wp:positionH relativeFrom="column">
            <wp:posOffset>6127750</wp:posOffset>
          </wp:positionH>
          <wp:positionV relativeFrom="paragraph">
            <wp:posOffset>-584200</wp:posOffset>
          </wp:positionV>
          <wp:extent cx="1047115" cy="1200785"/>
          <wp:effectExtent l="0" t="0" r="63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91584" behindDoc="0" locked="0" layoutInCell="1" allowOverlap="1" wp14:anchorId="394425DE" wp14:editId="066D85AD">
          <wp:simplePos x="0" y="0"/>
          <wp:positionH relativeFrom="column">
            <wp:posOffset>-295275</wp:posOffset>
          </wp:positionH>
          <wp:positionV relativeFrom="paragraph">
            <wp:posOffset>-583565</wp:posOffset>
          </wp:positionV>
          <wp:extent cx="1327785" cy="1242060"/>
          <wp:effectExtent l="0" t="0" r="571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Department of Electrical Engineering techniques</w:t>
    </w:r>
  </w:p>
  <w:p w:rsidR="00B152D0" w:rsidRDefault="00B152D0" w:rsidP="00B152D0">
    <w:pPr>
      <w:pStyle w:val="Defaul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DC Electric Circuits Lab. 1</w:t>
    </w:r>
  </w:p>
  <w:p w:rsidR="00B152D0" w:rsidRDefault="00B152D0" w:rsidP="00B152D0">
    <w:pPr>
      <w:pStyle w:val="a6"/>
      <w:jc w:val="center"/>
      <w:rPr>
        <w:rFonts w:asciiTheme="majorBidi" w:hAnsiTheme="majorBidi" w:cstheme="majorBidi"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sz w:val="28"/>
        <w:szCs w:val="28"/>
      </w:rPr>
      <w:t xml:space="preserve">Assist. Lect. Ali </w:t>
    </w:r>
    <w:proofErr w:type="spellStart"/>
    <w:r>
      <w:rPr>
        <w:b/>
        <w:bCs/>
        <w:sz w:val="28"/>
        <w:szCs w:val="28"/>
      </w:rPr>
      <w:t>imad</w:t>
    </w:r>
    <w:proofErr w:type="spellEnd"/>
  </w:p>
  <w:p w:rsidR="00B152D0" w:rsidRDefault="00B152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D0" w:rsidRDefault="00B152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360"/>
    <w:multiLevelType w:val="hybridMultilevel"/>
    <w:tmpl w:val="14EAC016"/>
    <w:lvl w:ilvl="0" w:tplc="A8204A6C">
      <w:start w:val="3"/>
      <w:numFmt w:val="decimal"/>
      <w:lvlText w:val="%1-"/>
      <w:lvlJc w:val="left"/>
      <w:pPr>
        <w:ind w:left="1420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37458EA">
      <w:numFmt w:val="bullet"/>
      <w:lvlText w:val="•"/>
      <w:lvlJc w:val="left"/>
      <w:pPr>
        <w:ind w:left="2354" w:hanging="269"/>
      </w:pPr>
      <w:rPr>
        <w:rFonts w:hint="default"/>
        <w:lang w:val="en-US" w:eastAsia="en-US" w:bidi="ar-SA"/>
      </w:rPr>
    </w:lvl>
    <w:lvl w:ilvl="2" w:tplc="8D14D9C0">
      <w:numFmt w:val="bullet"/>
      <w:lvlText w:val="•"/>
      <w:lvlJc w:val="left"/>
      <w:pPr>
        <w:ind w:left="3288" w:hanging="269"/>
      </w:pPr>
      <w:rPr>
        <w:rFonts w:hint="default"/>
        <w:lang w:val="en-US" w:eastAsia="en-US" w:bidi="ar-SA"/>
      </w:rPr>
    </w:lvl>
    <w:lvl w:ilvl="3" w:tplc="3B66472C">
      <w:numFmt w:val="bullet"/>
      <w:lvlText w:val="•"/>
      <w:lvlJc w:val="left"/>
      <w:pPr>
        <w:ind w:left="4222" w:hanging="269"/>
      </w:pPr>
      <w:rPr>
        <w:rFonts w:hint="default"/>
        <w:lang w:val="en-US" w:eastAsia="en-US" w:bidi="ar-SA"/>
      </w:rPr>
    </w:lvl>
    <w:lvl w:ilvl="4" w:tplc="DB26F468">
      <w:numFmt w:val="bullet"/>
      <w:lvlText w:val="•"/>
      <w:lvlJc w:val="left"/>
      <w:pPr>
        <w:ind w:left="5156" w:hanging="269"/>
      </w:pPr>
      <w:rPr>
        <w:rFonts w:hint="default"/>
        <w:lang w:val="en-US" w:eastAsia="en-US" w:bidi="ar-SA"/>
      </w:rPr>
    </w:lvl>
    <w:lvl w:ilvl="5" w:tplc="01821D8E">
      <w:numFmt w:val="bullet"/>
      <w:lvlText w:val="•"/>
      <w:lvlJc w:val="left"/>
      <w:pPr>
        <w:ind w:left="6090" w:hanging="269"/>
      </w:pPr>
      <w:rPr>
        <w:rFonts w:hint="default"/>
        <w:lang w:val="en-US" w:eastAsia="en-US" w:bidi="ar-SA"/>
      </w:rPr>
    </w:lvl>
    <w:lvl w:ilvl="6" w:tplc="2A94F986">
      <w:numFmt w:val="bullet"/>
      <w:lvlText w:val="•"/>
      <w:lvlJc w:val="left"/>
      <w:pPr>
        <w:ind w:left="7024" w:hanging="269"/>
      </w:pPr>
      <w:rPr>
        <w:rFonts w:hint="default"/>
        <w:lang w:val="en-US" w:eastAsia="en-US" w:bidi="ar-SA"/>
      </w:rPr>
    </w:lvl>
    <w:lvl w:ilvl="7" w:tplc="2D5C7F12">
      <w:numFmt w:val="bullet"/>
      <w:lvlText w:val="•"/>
      <w:lvlJc w:val="left"/>
      <w:pPr>
        <w:ind w:left="7958" w:hanging="269"/>
      </w:pPr>
      <w:rPr>
        <w:rFonts w:hint="default"/>
        <w:lang w:val="en-US" w:eastAsia="en-US" w:bidi="ar-SA"/>
      </w:rPr>
    </w:lvl>
    <w:lvl w:ilvl="8" w:tplc="3B70925C">
      <w:numFmt w:val="bullet"/>
      <w:lvlText w:val="•"/>
      <w:lvlJc w:val="left"/>
      <w:pPr>
        <w:ind w:left="8892" w:hanging="269"/>
      </w:pPr>
      <w:rPr>
        <w:rFonts w:hint="default"/>
        <w:lang w:val="en-US" w:eastAsia="en-US" w:bidi="ar-SA"/>
      </w:rPr>
    </w:lvl>
  </w:abstractNum>
  <w:abstractNum w:abstractNumId="1">
    <w:nsid w:val="22857BE9"/>
    <w:multiLevelType w:val="hybridMultilevel"/>
    <w:tmpl w:val="C96012F8"/>
    <w:lvl w:ilvl="0" w:tplc="12B64CEA">
      <w:numFmt w:val="bullet"/>
      <w:lvlText w:val=""/>
      <w:lvlJc w:val="left"/>
      <w:pPr>
        <w:ind w:left="1343" w:hanging="286"/>
      </w:pPr>
      <w:rPr>
        <w:rFonts w:ascii="Symbol" w:eastAsia="Symbol" w:hAnsi="Symbol" w:cs="Symbol" w:hint="default"/>
        <w:color w:val="1F2329"/>
        <w:w w:val="100"/>
        <w:sz w:val="24"/>
        <w:szCs w:val="24"/>
        <w:lang w:val="en-US" w:eastAsia="en-US" w:bidi="ar-SA"/>
      </w:rPr>
    </w:lvl>
    <w:lvl w:ilvl="1" w:tplc="13E23384">
      <w:numFmt w:val="bullet"/>
      <w:lvlText w:val="•"/>
      <w:lvlJc w:val="left"/>
      <w:pPr>
        <w:ind w:left="2282" w:hanging="286"/>
      </w:pPr>
      <w:rPr>
        <w:rFonts w:hint="default"/>
        <w:lang w:val="en-US" w:eastAsia="en-US" w:bidi="ar-SA"/>
      </w:rPr>
    </w:lvl>
    <w:lvl w:ilvl="2" w:tplc="9E8AC250">
      <w:numFmt w:val="bullet"/>
      <w:lvlText w:val="•"/>
      <w:lvlJc w:val="left"/>
      <w:pPr>
        <w:ind w:left="3224" w:hanging="286"/>
      </w:pPr>
      <w:rPr>
        <w:rFonts w:hint="default"/>
        <w:lang w:val="en-US" w:eastAsia="en-US" w:bidi="ar-SA"/>
      </w:rPr>
    </w:lvl>
    <w:lvl w:ilvl="3" w:tplc="ED9658B6">
      <w:numFmt w:val="bullet"/>
      <w:lvlText w:val="•"/>
      <w:lvlJc w:val="left"/>
      <w:pPr>
        <w:ind w:left="4166" w:hanging="286"/>
      </w:pPr>
      <w:rPr>
        <w:rFonts w:hint="default"/>
        <w:lang w:val="en-US" w:eastAsia="en-US" w:bidi="ar-SA"/>
      </w:rPr>
    </w:lvl>
    <w:lvl w:ilvl="4" w:tplc="AAC24DF0">
      <w:numFmt w:val="bullet"/>
      <w:lvlText w:val="•"/>
      <w:lvlJc w:val="left"/>
      <w:pPr>
        <w:ind w:left="5108" w:hanging="286"/>
      </w:pPr>
      <w:rPr>
        <w:rFonts w:hint="default"/>
        <w:lang w:val="en-US" w:eastAsia="en-US" w:bidi="ar-SA"/>
      </w:rPr>
    </w:lvl>
    <w:lvl w:ilvl="5" w:tplc="46D6DA34">
      <w:numFmt w:val="bullet"/>
      <w:lvlText w:val="•"/>
      <w:lvlJc w:val="left"/>
      <w:pPr>
        <w:ind w:left="6050" w:hanging="286"/>
      </w:pPr>
      <w:rPr>
        <w:rFonts w:hint="default"/>
        <w:lang w:val="en-US" w:eastAsia="en-US" w:bidi="ar-SA"/>
      </w:rPr>
    </w:lvl>
    <w:lvl w:ilvl="6" w:tplc="A9C69652">
      <w:numFmt w:val="bullet"/>
      <w:lvlText w:val="•"/>
      <w:lvlJc w:val="left"/>
      <w:pPr>
        <w:ind w:left="6992" w:hanging="286"/>
      </w:pPr>
      <w:rPr>
        <w:rFonts w:hint="default"/>
        <w:lang w:val="en-US" w:eastAsia="en-US" w:bidi="ar-SA"/>
      </w:rPr>
    </w:lvl>
    <w:lvl w:ilvl="7" w:tplc="3B0220BE">
      <w:numFmt w:val="bullet"/>
      <w:lvlText w:val="•"/>
      <w:lvlJc w:val="left"/>
      <w:pPr>
        <w:ind w:left="7934" w:hanging="286"/>
      </w:pPr>
      <w:rPr>
        <w:rFonts w:hint="default"/>
        <w:lang w:val="en-US" w:eastAsia="en-US" w:bidi="ar-SA"/>
      </w:rPr>
    </w:lvl>
    <w:lvl w:ilvl="8" w:tplc="6016A58E">
      <w:numFmt w:val="bullet"/>
      <w:lvlText w:val="•"/>
      <w:lvlJc w:val="left"/>
      <w:pPr>
        <w:ind w:left="8876" w:hanging="286"/>
      </w:pPr>
      <w:rPr>
        <w:rFonts w:hint="default"/>
        <w:lang w:val="en-US" w:eastAsia="en-US" w:bidi="ar-SA"/>
      </w:rPr>
    </w:lvl>
  </w:abstractNum>
  <w:abstractNum w:abstractNumId="2">
    <w:nsid w:val="2BCD2088"/>
    <w:multiLevelType w:val="multilevel"/>
    <w:tmpl w:val="6E94B374"/>
    <w:lvl w:ilvl="0">
      <w:start w:val="1"/>
      <w:numFmt w:val="decimal"/>
      <w:lvlText w:val="%1."/>
      <w:lvlJc w:val="left"/>
      <w:pPr>
        <w:ind w:left="1343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</w:abstractNum>
  <w:abstractNum w:abstractNumId="3">
    <w:nsid w:val="3983258B"/>
    <w:multiLevelType w:val="hybridMultilevel"/>
    <w:tmpl w:val="E38E3AB6"/>
    <w:lvl w:ilvl="0" w:tplc="E8245F6C">
      <w:start w:val="1"/>
      <w:numFmt w:val="decimal"/>
      <w:lvlText w:val="%1-"/>
      <w:lvlJc w:val="left"/>
      <w:pPr>
        <w:ind w:left="1780" w:hanging="363"/>
        <w:jc w:val="left"/>
      </w:pPr>
      <w:rPr>
        <w:rFonts w:hint="default"/>
        <w:w w:val="100"/>
        <w:lang w:val="en-US" w:eastAsia="en-US" w:bidi="ar-SA"/>
      </w:rPr>
    </w:lvl>
    <w:lvl w:ilvl="1" w:tplc="1746429E">
      <w:numFmt w:val="bullet"/>
      <w:lvlText w:val="•"/>
      <w:lvlJc w:val="left"/>
      <w:pPr>
        <w:ind w:left="2678" w:hanging="363"/>
      </w:pPr>
      <w:rPr>
        <w:rFonts w:hint="default"/>
        <w:lang w:val="en-US" w:eastAsia="en-US" w:bidi="ar-SA"/>
      </w:rPr>
    </w:lvl>
    <w:lvl w:ilvl="2" w:tplc="369676B6">
      <w:numFmt w:val="bullet"/>
      <w:lvlText w:val="•"/>
      <w:lvlJc w:val="left"/>
      <w:pPr>
        <w:ind w:left="3576" w:hanging="363"/>
      </w:pPr>
      <w:rPr>
        <w:rFonts w:hint="default"/>
        <w:lang w:val="en-US" w:eastAsia="en-US" w:bidi="ar-SA"/>
      </w:rPr>
    </w:lvl>
    <w:lvl w:ilvl="3" w:tplc="C85CF616">
      <w:numFmt w:val="bullet"/>
      <w:lvlText w:val="•"/>
      <w:lvlJc w:val="left"/>
      <w:pPr>
        <w:ind w:left="4474" w:hanging="363"/>
      </w:pPr>
      <w:rPr>
        <w:rFonts w:hint="default"/>
        <w:lang w:val="en-US" w:eastAsia="en-US" w:bidi="ar-SA"/>
      </w:rPr>
    </w:lvl>
    <w:lvl w:ilvl="4" w:tplc="67627D9E">
      <w:numFmt w:val="bullet"/>
      <w:lvlText w:val="•"/>
      <w:lvlJc w:val="left"/>
      <w:pPr>
        <w:ind w:left="5372" w:hanging="363"/>
      </w:pPr>
      <w:rPr>
        <w:rFonts w:hint="default"/>
        <w:lang w:val="en-US" w:eastAsia="en-US" w:bidi="ar-SA"/>
      </w:rPr>
    </w:lvl>
    <w:lvl w:ilvl="5" w:tplc="AF9A210C">
      <w:numFmt w:val="bullet"/>
      <w:lvlText w:val="•"/>
      <w:lvlJc w:val="left"/>
      <w:pPr>
        <w:ind w:left="6270" w:hanging="363"/>
      </w:pPr>
      <w:rPr>
        <w:rFonts w:hint="default"/>
        <w:lang w:val="en-US" w:eastAsia="en-US" w:bidi="ar-SA"/>
      </w:rPr>
    </w:lvl>
    <w:lvl w:ilvl="6" w:tplc="35BE0954">
      <w:numFmt w:val="bullet"/>
      <w:lvlText w:val="•"/>
      <w:lvlJc w:val="left"/>
      <w:pPr>
        <w:ind w:left="7168" w:hanging="363"/>
      </w:pPr>
      <w:rPr>
        <w:rFonts w:hint="default"/>
        <w:lang w:val="en-US" w:eastAsia="en-US" w:bidi="ar-SA"/>
      </w:rPr>
    </w:lvl>
    <w:lvl w:ilvl="7" w:tplc="348E8944">
      <w:numFmt w:val="bullet"/>
      <w:lvlText w:val="•"/>
      <w:lvlJc w:val="left"/>
      <w:pPr>
        <w:ind w:left="8066" w:hanging="363"/>
      </w:pPr>
      <w:rPr>
        <w:rFonts w:hint="default"/>
        <w:lang w:val="en-US" w:eastAsia="en-US" w:bidi="ar-SA"/>
      </w:rPr>
    </w:lvl>
    <w:lvl w:ilvl="8" w:tplc="9AC4BEE0">
      <w:numFmt w:val="bullet"/>
      <w:lvlText w:val="•"/>
      <w:lvlJc w:val="left"/>
      <w:pPr>
        <w:ind w:left="8964" w:hanging="363"/>
      </w:pPr>
      <w:rPr>
        <w:rFonts w:hint="default"/>
        <w:lang w:val="en-US" w:eastAsia="en-US" w:bidi="ar-SA"/>
      </w:rPr>
    </w:lvl>
  </w:abstractNum>
  <w:abstractNum w:abstractNumId="4">
    <w:nsid w:val="57593A8A"/>
    <w:multiLevelType w:val="hybridMultilevel"/>
    <w:tmpl w:val="0958B578"/>
    <w:lvl w:ilvl="0" w:tplc="3C2859A8">
      <w:start w:val="1"/>
      <w:numFmt w:val="lowerLetter"/>
      <w:lvlText w:val="%1."/>
      <w:lvlJc w:val="left"/>
      <w:pPr>
        <w:ind w:left="21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4489696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2" w:tplc="A34659B8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 w:tplc="6A64167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4" w:tplc="DCB48BD6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36C20F76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82F2F81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7720965C">
      <w:numFmt w:val="bullet"/>
      <w:lvlText w:val="•"/>
      <w:lvlJc w:val="left"/>
      <w:pPr>
        <w:ind w:left="8174" w:hanging="360"/>
      </w:pPr>
      <w:rPr>
        <w:rFonts w:hint="default"/>
        <w:lang w:val="en-US" w:eastAsia="en-US" w:bidi="ar-SA"/>
      </w:rPr>
    </w:lvl>
    <w:lvl w:ilvl="8" w:tplc="C94283F2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5494"/>
    <w:rsid w:val="00535BC2"/>
    <w:rsid w:val="008213D4"/>
    <w:rsid w:val="00AD5603"/>
    <w:rsid w:val="00B152D0"/>
    <w:rsid w:val="00D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6"/>
      <w:ind w:left="1343" w:hanging="28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80" w:hanging="423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3432" w:right="3642" w:firstLine="10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4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535BC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535BC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535BC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535BC2"/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535BC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5BC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35BC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152D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6"/>
      <w:ind w:left="1343" w:hanging="28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80" w:hanging="423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3432" w:right="3642" w:firstLine="10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4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535BC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535BC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535BC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535BC2"/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535BC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5BC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35BC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152D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ical4u.com/types-of-resistor/" TargetMode="Externa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lectrical4u.com/rl-series-circu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lectrical4u.com/voltage-source/" TargetMode="External"/><Relationship Id="rId19" Type="http://schemas.openxmlformats.org/officeDocument/2006/relationships/hyperlink" Target="https://www.electrical4u.com/types-of-resis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ical4u.com/what-is-inductor-and-inductance-theory-of-inductor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mus.edu.iq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864</Words>
  <Characters>4927</Characters>
  <Application>Microsoft Office Word</Application>
  <DocSecurity>0</DocSecurity>
  <Lines>41</Lines>
  <Paragraphs>11</Paragraphs>
  <ScaleCrop>false</ScaleCrop>
  <Company>Ahmed-Under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SHOBAR</cp:lastModifiedBy>
  <cp:revision>3</cp:revision>
  <dcterms:created xsi:type="dcterms:W3CDTF">2024-03-06T06:16:00Z</dcterms:created>
  <dcterms:modified xsi:type="dcterms:W3CDTF">2024-05-29T08:35:00Z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</Properties>
</file>