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8A" w:rsidRDefault="0055198A">
      <w:pPr>
        <w:rPr>
          <w:sz w:val="10"/>
        </w:rPr>
        <w:sectPr w:rsidR="0055198A" w:rsidSect="007D15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80" w:right="640" w:bottom="1240" w:left="740" w:header="1134" w:footer="1053" w:gutter="0"/>
          <w:pgNumType w:start="1"/>
          <w:cols w:space="720"/>
          <w:docGrid w:linePitch="299"/>
        </w:sectPr>
      </w:pPr>
    </w:p>
    <w:p w:rsidR="0055198A" w:rsidRDefault="0055198A">
      <w:pPr>
        <w:pStyle w:val="a3"/>
        <w:rPr>
          <w:sz w:val="34"/>
        </w:rPr>
      </w:pPr>
    </w:p>
    <w:p w:rsidR="0055198A" w:rsidRDefault="0055198A">
      <w:pPr>
        <w:pStyle w:val="a3"/>
        <w:rPr>
          <w:sz w:val="34"/>
        </w:rPr>
      </w:pPr>
    </w:p>
    <w:p w:rsidR="0055198A" w:rsidRDefault="0055198A">
      <w:pPr>
        <w:pStyle w:val="a3"/>
        <w:rPr>
          <w:sz w:val="34"/>
        </w:rPr>
      </w:pPr>
    </w:p>
    <w:p w:rsidR="0055198A" w:rsidRDefault="0055198A">
      <w:pPr>
        <w:pStyle w:val="a3"/>
        <w:spacing w:before="1"/>
        <w:rPr>
          <w:sz w:val="36"/>
        </w:rPr>
      </w:pPr>
    </w:p>
    <w:p w:rsidR="0055198A" w:rsidRDefault="00016434">
      <w:pPr>
        <w:pStyle w:val="1"/>
        <w:numPr>
          <w:ilvl w:val="0"/>
          <w:numId w:val="3"/>
        </w:numPr>
        <w:tabs>
          <w:tab w:val="left" w:pos="1061"/>
        </w:tabs>
        <w:ind w:hanging="361"/>
        <w:jc w:val="left"/>
        <w:rPr>
          <w:u w:val="none"/>
        </w:rPr>
      </w:pPr>
      <w:r>
        <w:rPr>
          <w:spacing w:val="-1"/>
          <w:u w:val="thick"/>
        </w:rPr>
        <w:t>Introduction</w:t>
      </w:r>
    </w:p>
    <w:p w:rsidR="0055198A" w:rsidRDefault="00016434">
      <w:pPr>
        <w:pStyle w:val="a4"/>
        <w:spacing w:line="292" w:lineRule="auto"/>
      </w:pPr>
      <w:r>
        <w:rPr>
          <w:b w:val="0"/>
        </w:rPr>
        <w:br w:type="column"/>
      </w:r>
      <w:r>
        <w:lastRenderedPageBreak/>
        <w:t>Experiment No. 3</w:t>
      </w:r>
      <w:r>
        <w:rPr>
          <w:spacing w:val="-118"/>
        </w:rPr>
        <w:t xml:space="preserve"> </w:t>
      </w:r>
      <w:r>
        <w:t>RL</w:t>
      </w:r>
      <w:r>
        <w:rPr>
          <w:spacing w:val="-7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Circuit</w:t>
      </w:r>
    </w:p>
    <w:p w:rsidR="0055198A" w:rsidRDefault="0055198A">
      <w:pPr>
        <w:spacing w:line="292" w:lineRule="auto"/>
        <w:sectPr w:rsidR="0055198A">
          <w:type w:val="continuous"/>
          <w:pgSz w:w="12240" w:h="15840"/>
          <w:pgMar w:top="1380" w:right="640" w:bottom="1240" w:left="740" w:header="720" w:footer="720" w:gutter="0"/>
          <w:cols w:num="2" w:space="720" w:equalWidth="0">
            <w:col w:w="2799" w:space="62"/>
            <w:col w:w="7999"/>
          </w:cols>
        </w:sectPr>
      </w:pPr>
    </w:p>
    <w:p w:rsidR="0055198A" w:rsidRDefault="0055198A">
      <w:pPr>
        <w:pStyle w:val="a3"/>
        <w:spacing w:before="11"/>
        <w:rPr>
          <w:b/>
          <w:sz w:val="14"/>
        </w:rPr>
      </w:pPr>
    </w:p>
    <w:p w:rsidR="0055198A" w:rsidRDefault="00016434">
      <w:pPr>
        <w:pStyle w:val="a3"/>
        <w:spacing w:before="90" w:line="276" w:lineRule="auto"/>
        <w:ind w:left="1060" w:right="1154" w:firstLine="299"/>
        <w:jc w:val="both"/>
      </w:pPr>
      <w:r>
        <w:rPr>
          <w:color w:val="1F1F22"/>
        </w:rPr>
        <w:t>A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resistor-inductor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circuit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(also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known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as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an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RL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filter)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is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defined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as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an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electrical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circuit</w:t>
      </w:r>
      <w:r>
        <w:rPr>
          <w:color w:val="1F1F22"/>
          <w:spacing w:val="-58"/>
        </w:rPr>
        <w:t xml:space="preserve"> </w:t>
      </w:r>
      <w:r>
        <w:rPr>
          <w:color w:val="1F1F22"/>
        </w:rPr>
        <w:t>consisting of the passive circuit elements of a resistor (R) and an inductor (L) connected,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series, driven by a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voltage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source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or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current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source.</w:t>
      </w:r>
    </w:p>
    <w:p w:rsidR="0055198A" w:rsidRDefault="0055198A">
      <w:pPr>
        <w:pStyle w:val="a3"/>
        <w:rPr>
          <w:sz w:val="26"/>
        </w:rPr>
      </w:pPr>
    </w:p>
    <w:p w:rsidR="0055198A" w:rsidRDefault="0055198A">
      <w:pPr>
        <w:pStyle w:val="a3"/>
        <w:spacing w:before="5"/>
      </w:pPr>
    </w:p>
    <w:p w:rsidR="0055198A" w:rsidRDefault="00016434">
      <w:pPr>
        <w:pStyle w:val="2"/>
        <w:numPr>
          <w:ilvl w:val="1"/>
          <w:numId w:val="3"/>
        </w:numPr>
        <w:tabs>
          <w:tab w:val="left" w:pos="1546"/>
        </w:tabs>
        <w:ind w:hanging="433"/>
        <w:rPr>
          <w:u w:val="none"/>
        </w:rPr>
      </w:pPr>
      <w:r>
        <w:t>Objectives</w:t>
      </w:r>
    </w:p>
    <w:p w:rsidR="0055198A" w:rsidRDefault="0055198A">
      <w:pPr>
        <w:pStyle w:val="a3"/>
        <w:rPr>
          <w:rFonts w:ascii="Cambria"/>
          <w:sz w:val="15"/>
        </w:rPr>
      </w:pPr>
    </w:p>
    <w:p w:rsidR="0055198A" w:rsidRDefault="00016434">
      <w:pPr>
        <w:pStyle w:val="a3"/>
        <w:spacing w:before="90" w:line="278" w:lineRule="auto"/>
        <w:ind w:left="1060" w:right="1018" w:firstLine="180"/>
        <w:rPr>
          <w:i/>
        </w:rPr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experiment</w:t>
      </w:r>
      <w:r>
        <w:rPr>
          <w:spacing w:val="-12"/>
        </w:rPr>
        <w:t xml:space="preserve"> </w:t>
      </w:r>
      <w:r>
        <w:rPr>
          <w:spacing w:val="-1"/>
        </w:rPr>
        <w:t>aims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study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electrical</w:t>
      </w:r>
      <w:r>
        <w:rPr>
          <w:spacing w:val="-14"/>
        </w:rPr>
        <w:t xml:space="preserve"> </w:t>
      </w:r>
      <w:r>
        <w:t>characteristics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RL</w:t>
      </w:r>
      <w:r>
        <w:rPr>
          <w:spacing w:val="-13"/>
        </w:rPr>
        <w:t xml:space="preserve"> </w:t>
      </w:r>
      <w:r>
        <w:t>circuit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series.</w:t>
      </w:r>
      <w:r>
        <w:rPr>
          <w:spacing w:val="-12"/>
        </w:rPr>
        <w:t xml:space="preserve"> </w:t>
      </w:r>
      <w:r>
        <w:t>Also,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 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frequency</w:t>
      </w:r>
      <w:r>
        <w:rPr>
          <w:spacing w:val="2"/>
        </w:rPr>
        <w:t xml:space="preserve"> </w:t>
      </w:r>
      <w:r>
        <w:rPr>
          <w:i/>
        </w:rPr>
        <w:t>f</w:t>
      </w:r>
      <w:r>
        <w:rPr>
          <w:i/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 impedance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L</w:t>
      </w:r>
      <w:r>
        <w:rPr>
          <w:i/>
        </w:rPr>
        <w:t>.</w:t>
      </w:r>
    </w:p>
    <w:p w:rsidR="0055198A" w:rsidRDefault="0055198A">
      <w:pPr>
        <w:pStyle w:val="a3"/>
        <w:rPr>
          <w:i/>
          <w:sz w:val="26"/>
        </w:rPr>
      </w:pPr>
    </w:p>
    <w:p w:rsidR="0055198A" w:rsidRDefault="00016434">
      <w:pPr>
        <w:pStyle w:val="2"/>
        <w:numPr>
          <w:ilvl w:val="1"/>
          <w:numId w:val="3"/>
        </w:numPr>
        <w:tabs>
          <w:tab w:val="left" w:pos="1543"/>
        </w:tabs>
        <w:spacing w:before="1"/>
        <w:ind w:left="1542" w:hanging="430"/>
        <w:rPr>
          <w:u w:val="none"/>
        </w:rPr>
      </w:pPr>
      <w:r>
        <w:t>Components</w:t>
      </w:r>
    </w:p>
    <w:p w:rsidR="0055198A" w:rsidRDefault="00016434">
      <w:pPr>
        <w:pStyle w:val="a5"/>
        <w:numPr>
          <w:ilvl w:val="2"/>
          <w:numId w:val="3"/>
        </w:numPr>
        <w:tabs>
          <w:tab w:val="left" w:pos="1781"/>
        </w:tabs>
        <w:spacing w:before="264"/>
        <w:ind w:hanging="361"/>
        <w:rPr>
          <w:sz w:val="24"/>
        </w:rPr>
      </w:pPr>
      <w:r>
        <w:rPr>
          <w:sz w:val="24"/>
        </w:rPr>
        <w:t>Function</w:t>
      </w:r>
      <w:r>
        <w:rPr>
          <w:spacing w:val="-9"/>
          <w:sz w:val="24"/>
        </w:rPr>
        <w:t xml:space="preserve"> </w:t>
      </w:r>
      <w:r>
        <w:rPr>
          <w:sz w:val="24"/>
        </w:rPr>
        <w:t>generator;</w:t>
      </w:r>
    </w:p>
    <w:p w:rsidR="0055198A" w:rsidRDefault="00016434">
      <w:pPr>
        <w:pStyle w:val="a5"/>
        <w:numPr>
          <w:ilvl w:val="2"/>
          <w:numId w:val="3"/>
        </w:numPr>
        <w:tabs>
          <w:tab w:val="left" w:pos="1781"/>
        </w:tabs>
        <w:spacing w:before="24"/>
        <w:ind w:hanging="361"/>
        <w:rPr>
          <w:sz w:val="24"/>
        </w:rPr>
      </w:pPr>
      <w:r>
        <w:rPr>
          <w:sz w:val="24"/>
        </w:rPr>
        <w:t>Oscilloscope;</w:t>
      </w:r>
    </w:p>
    <w:p w:rsidR="0055198A" w:rsidRDefault="00016434">
      <w:pPr>
        <w:pStyle w:val="a5"/>
        <w:numPr>
          <w:ilvl w:val="2"/>
          <w:numId w:val="3"/>
        </w:numPr>
        <w:tabs>
          <w:tab w:val="left" w:pos="1781"/>
        </w:tabs>
        <w:spacing w:before="27"/>
        <w:ind w:hanging="361"/>
        <w:rPr>
          <w:sz w:val="24"/>
        </w:rPr>
      </w:pP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Multimeter</w:t>
      </w:r>
      <w:proofErr w:type="spellEnd"/>
      <w:r>
        <w:rPr>
          <w:sz w:val="24"/>
        </w:rPr>
        <w:t>;</w:t>
      </w:r>
    </w:p>
    <w:p w:rsidR="0055198A" w:rsidRDefault="00016434">
      <w:pPr>
        <w:pStyle w:val="a5"/>
        <w:numPr>
          <w:ilvl w:val="2"/>
          <w:numId w:val="3"/>
        </w:numPr>
        <w:tabs>
          <w:tab w:val="left" w:pos="1781"/>
        </w:tabs>
        <w:spacing w:before="22"/>
        <w:ind w:hanging="361"/>
        <w:rPr>
          <w:sz w:val="24"/>
        </w:rPr>
      </w:pPr>
      <w:r>
        <w:rPr>
          <w:sz w:val="24"/>
        </w:rPr>
        <w:t>Resistor;</w:t>
      </w:r>
    </w:p>
    <w:p w:rsidR="0055198A" w:rsidRDefault="00016434">
      <w:pPr>
        <w:pStyle w:val="a5"/>
        <w:numPr>
          <w:ilvl w:val="2"/>
          <w:numId w:val="3"/>
        </w:numPr>
        <w:tabs>
          <w:tab w:val="left" w:pos="1781"/>
        </w:tabs>
        <w:spacing w:before="26"/>
        <w:ind w:hanging="361"/>
        <w:rPr>
          <w:sz w:val="24"/>
        </w:rPr>
      </w:pPr>
      <w:r>
        <w:rPr>
          <w:sz w:val="24"/>
        </w:rPr>
        <w:t>Inductor;</w:t>
      </w:r>
    </w:p>
    <w:p w:rsidR="0055198A" w:rsidRDefault="00016434">
      <w:pPr>
        <w:pStyle w:val="a5"/>
        <w:numPr>
          <w:ilvl w:val="2"/>
          <w:numId w:val="3"/>
        </w:numPr>
        <w:tabs>
          <w:tab w:val="left" w:pos="1781"/>
        </w:tabs>
        <w:spacing w:before="26"/>
        <w:ind w:hanging="361"/>
        <w:rPr>
          <w:sz w:val="24"/>
        </w:rPr>
      </w:pPr>
      <w:r>
        <w:rPr>
          <w:sz w:val="24"/>
        </w:rPr>
        <w:t>Connection</w:t>
      </w:r>
      <w:r>
        <w:rPr>
          <w:spacing w:val="-6"/>
          <w:sz w:val="24"/>
        </w:rPr>
        <w:t xml:space="preserve"> </w:t>
      </w:r>
      <w:r>
        <w:rPr>
          <w:sz w:val="24"/>
        </w:rPr>
        <w:t>wires.</w:t>
      </w:r>
    </w:p>
    <w:p w:rsidR="0055198A" w:rsidRDefault="0055198A">
      <w:pPr>
        <w:pStyle w:val="a3"/>
        <w:spacing w:before="1"/>
        <w:rPr>
          <w:sz w:val="26"/>
        </w:rPr>
      </w:pPr>
    </w:p>
    <w:p w:rsidR="0055198A" w:rsidRDefault="00016434">
      <w:pPr>
        <w:pStyle w:val="2"/>
        <w:numPr>
          <w:ilvl w:val="1"/>
          <w:numId w:val="3"/>
        </w:numPr>
        <w:tabs>
          <w:tab w:val="left" w:pos="1546"/>
        </w:tabs>
        <w:ind w:hanging="433"/>
        <w:rPr>
          <w:u w:val="none"/>
        </w:rPr>
      </w:pPr>
      <w:r>
        <w:t>Theory:</w:t>
      </w:r>
    </w:p>
    <w:p w:rsidR="0055198A" w:rsidRDefault="00016434">
      <w:pPr>
        <w:pStyle w:val="a3"/>
        <w:spacing w:before="81" w:line="237" w:lineRule="auto"/>
        <w:ind w:left="1060" w:right="83" w:firstLine="180"/>
      </w:pPr>
      <w:r>
        <w:rPr>
          <w:color w:val="1F1F22"/>
        </w:rPr>
        <w:t>Consider a simple RL circuit in which resistor, R, and inductor, L are connected in series with a</w:t>
      </w:r>
      <w:r>
        <w:rPr>
          <w:color w:val="1F1F22"/>
          <w:spacing w:val="1"/>
        </w:rPr>
        <w:t xml:space="preserve"> </w:t>
      </w:r>
      <w:r>
        <w:rPr>
          <w:color w:val="1F1F22"/>
          <w:position w:val="2"/>
        </w:rPr>
        <w:t xml:space="preserve">voltage supply of </w:t>
      </w:r>
      <w:r>
        <w:rPr>
          <w:i/>
          <w:color w:val="1F1F22"/>
          <w:position w:val="2"/>
        </w:rPr>
        <w:t>V</w:t>
      </w:r>
      <w:r>
        <w:rPr>
          <w:i/>
          <w:color w:val="1F1F22"/>
          <w:sz w:val="16"/>
        </w:rPr>
        <w:t>in</w:t>
      </w:r>
      <w:r>
        <w:rPr>
          <w:color w:val="1F1F22"/>
          <w:position w:val="2"/>
        </w:rPr>
        <w:t xml:space="preserve">. The current flowing in the circuit is </w:t>
      </w:r>
      <w:r>
        <w:rPr>
          <w:i/>
          <w:color w:val="1F1F22"/>
          <w:position w:val="2"/>
        </w:rPr>
        <w:t xml:space="preserve">I </w:t>
      </w:r>
      <w:r>
        <w:rPr>
          <w:color w:val="1F1F22"/>
          <w:position w:val="2"/>
        </w:rPr>
        <w:t>and the current through resistor R and</w:t>
      </w:r>
      <w:r>
        <w:rPr>
          <w:color w:val="1F1F22"/>
          <w:spacing w:val="1"/>
          <w:position w:val="2"/>
        </w:rPr>
        <w:t xml:space="preserve"> </w:t>
      </w:r>
      <w:r>
        <w:rPr>
          <w:color w:val="1F1F22"/>
          <w:position w:val="2"/>
        </w:rPr>
        <w:t xml:space="preserve">inductor L is </w:t>
      </w:r>
      <w:r>
        <w:rPr>
          <w:i/>
          <w:color w:val="1F1F22"/>
          <w:position w:val="2"/>
        </w:rPr>
        <w:t>I</w:t>
      </w:r>
      <w:r>
        <w:rPr>
          <w:i/>
          <w:color w:val="1F1F22"/>
          <w:sz w:val="16"/>
        </w:rPr>
        <w:t xml:space="preserve">R </w:t>
      </w:r>
      <w:r>
        <w:rPr>
          <w:color w:val="1F1F22"/>
          <w:position w:val="2"/>
        </w:rPr>
        <w:t xml:space="preserve">and </w:t>
      </w:r>
      <w:r>
        <w:rPr>
          <w:i/>
          <w:color w:val="1F1F22"/>
          <w:position w:val="2"/>
        </w:rPr>
        <w:t>I</w:t>
      </w:r>
      <w:r>
        <w:rPr>
          <w:i/>
          <w:color w:val="1F1F22"/>
          <w:sz w:val="16"/>
        </w:rPr>
        <w:t>L</w:t>
      </w:r>
      <w:r>
        <w:rPr>
          <w:color w:val="1F1F22"/>
          <w:position w:val="2"/>
        </w:rPr>
        <w:t>, respectively. However, the resistor and inductor are connected in series, that’s</w:t>
      </w:r>
      <w:r>
        <w:rPr>
          <w:color w:val="1F1F22"/>
          <w:spacing w:val="-58"/>
          <w:position w:val="2"/>
        </w:rPr>
        <w:t xml:space="preserve"> </w:t>
      </w:r>
      <w:r>
        <w:rPr>
          <w:color w:val="1F1F22"/>
        </w:rPr>
        <w:t>why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current passing through both elements is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the same. i.e.,</w:t>
      </w:r>
    </w:p>
    <w:p w:rsidR="0055198A" w:rsidRDefault="0055198A">
      <w:pPr>
        <w:pStyle w:val="a3"/>
        <w:spacing w:before="2"/>
        <w:rPr>
          <w:sz w:val="38"/>
        </w:rPr>
      </w:pPr>
    </w:p>
    <w:p w:rsidR="0055198A" w:rsidRDefault="00016434">
      <w:pPr>
        <w:pStyle w:val="a3"/>
        <w:tabs>
          <w:tab w:val="left" w:pos="10201"/>
        </w:tabs>
        <w:ind w:left="4980"/>
      </w:pPr>
      <w:r>
        <w:rPr>
          <w:rFonts w:ascii="Cambria Math" w:eastAsia="Cambria Math"/>
          <w:color w:val="1F1F22"/>
        </w:rPr>
        <w:t>𝐼</w:t>
      </w:r>
      <w:r>
        <w:rPr>
          <w:rFonts w:ascii="Cambria Math" w:eastAsia="Cambria Math"/>
          <w:color w:val="1F1F22"/>
          <w:vertAlign w:val="subscript"/>
        </w:rPr>
        <w:t>𝐿</w:t>
      </w:r>
      <w:r>
        <w:rPr>
          <w:rFonts w:ascii="Cambria Math" w:eastAsia="Cambria Math"/>
          <w:color w:val="1F1F22"/>
          <w:spacing w:val="26"/>
        </w:rPr>
        <w:t xml:space="preserve"> </w:t>
      </w:r>
      <w:r>
        <w:rPr>
          <w:rFonts w:ascii="Cambria Math" w:eastAsia="Cambria Math"/>
          <w:color w:val="1F1F22"/>
        </w:rPr>
        <w:t>=</w:t>
      </w:r>
      <w:r>
        <w:rPr>
          <w:rFonts w:ascii="Cambria Math" w:eastAsia="Cambria Math"/>
          <w:color w:val="1F1F22"/>
          <w:spacing w:val="11"/>
        </w:rPr>
        <w:t xml:space="preserve"> </w:t>
      </w:r>
      <w:r>
        <w:rPr>
          <w:rFonts w:ascii="Cambria Math" w:eastAsia="Cambria Math"/>
          <w:color w:val="1F1F22"/>
        </w:rPr>
        <w:t>𝐼</w:t>
      </w:r>
      <w:r>
        <w:rPr>
          <w:rFonts w:ascii="Cambria Math" w:eastAsia="Cambria Math"/>
          <w:color w:val="1F1F22"/>
          <w:vertAlign w:val="subscript"/>
        </w:rPr>
        <w:t>𝑅</w:t>
      </w:r>
      <w:r>
        <w:rPr>
          <w:rFonts w:ascii="Cambria Math" w:eastAsia="Cambria Math"/>
          <w:color w:val="1F1F22"/>
          <w:spacing w:val="27"/>
        </w:rPr>
        <w:t xml:space="preserve"> </w:t>
      </w:r>
      <w:r>
        <w:rPr>
          <w:rFonts w:ascii="Cambria Math" w:eastAsia="Cambria Math"/>
          <w:color w:val="1F1F22"/>
        </w:rPr>
        <w:t>=</w:t>
      </w:r>
      <w:r>
        <w:rPr>
          <w:rFonts w:ascii="Cambria Math" w:eastAsia="Cambria Math"/>
          <w:color w:val="1F1F22"/>
          <w:spacing w:val="10"/>
        </w:rPr>
        <w:t xml:space="preserve"> </w:t>
      </w:r>
      <w:r>
        <w:rPr>
          <w:rFonts w:ascii="Cambria Math" w:eastAsia="Cambria Math"/>
          <w:color w:val="1F1F22"/>
        </w:rPr>
        <w:t>𝐼</w:t>
      </w:r>
      <w:r>
        <w:rPr>
          <w:rFonts w:ascii="Cambria Math" w:eastAsia="Cambria Math"/>
          <w:color w:val="1F1F22"/>
        </w:rPr>
        <w:tab/>
      </w:r>
      <w:r>
        <w:rPr>
          <w:color w:val="1F1F22"/>
        </w:rPr>
        <w:t>(1)</w:t>
      </w:r>
    </w:p>
    <w:p w:rsidR="0055198A" w:rsidRDefault="0055198A">
      <w:pPr>
        <w:pStyle w:val="a3"/>
        <w:spacing w:before="7"/>
        <w:rPr>
          <w:sz w:val="37"/>
        </w:rPr>
      </w:pPr>
    </w:p>
    <w:p w:rsidR="0055198A" w:rsidRDefault="00016434">
      <w:pPr>
        <w:pStyle w:val="a3"/>
        <w:ind w:left="1060"/>
      </w:pPr>
      <w:r>
        <w:rPr>
          <w:color w:val="1F1F22"/>
          <w:position w:val="2"/>
        </w:rPr>
        <w:t>The</w:t>
      </w:r>
      <w:r>
        <w:rPr>
          <w:color w:val="1F1F22"/>
          <w:spacing w:val="-3"/>
          <w:position w:val="2"/>
        </w:rPr>
        <w:t xml:space="preserve"> </w:t>
      </w:r>
      <w:r>
        <w:rPr>
          <w:color w:val="1F1F22"/>
          <w:position w:val="2"/>
        </w:rPr>
        <w:t xml:space="preserve">voltages </w:t>
      </w:r>
      <w:r>
        <w:rPr>
          <w:i/>
          <w:color w:val="1F1F22"/>
          <w:position w:val="2"/>
        </w:rPr>
        <w:t>V</w:t>
      </w:r>
      <w:r>
        <w:rPr>
          <w:i/>
          <w:color w:val="1F1F22"/>
          <w:sz w:val="16"/>
        </w:rPr>
        <w:t>R</w:t>
      </w:r>
      <w:r>
        <w:rPr>
          <w:i/>
          <w:color w:val="1F1F22"/>
          <w:spacing w:val="19"/>
          <w:sz w:val="16"/>
        </w:rPr>
        <w:t xml:space="preserve"> </w:t>
      </w:r>
      <w:r>
        <w:rPr>
          <w:color w:val="1F1F22"/>
          <w:position w:val="2"/>
        </w:rPr>
        <w:t xml:space="preserve">and </w:t>
      </w:r>
      <w:r>
        <w:rPr>
          <w:i/>
          <w:color w:val="1F1F22"/>
          <w:position w:val="2"/>
        </w:rPr>
        <w:t>V</w:t>
      </w:r>
      <w:r>
        <w:rPr>
          <w:i/>
          <w:color w:val="1F1F22"/>
          <w:sz w:val="16"/>
        </w:rPr>
        <w:t>L</w:t>
      </w:r>
      <w:r>
        <w:rPr>
          <w:i/>
          <w:color w:val="1F1F22"/>
          <w:spacing w:val="22"/>
          <w:sz w:val="16"/>
        </w:rPr>
        <w:t xml:space="preserve"> </w:t>
      </w:r>
      <w:r>
        <w:rPr>
          <w:color w:val="1F1F22"/>
          <w:position w:val="2"/>
        </w:rPr>
        <w:t>are</w:t>
      </w:r>
      <w:r>
        <w:rPr>
          <w:color w:val="1F1F22"/>
          <w:spacing w:val="-3"/>
          <w:position w:val="2"/>
        </w:rPr>
        <w:t xml:space="preserve"> </w:t>
      </w:r>
      <w:r>
        <w:rPr>
          <w:color w:val="1F1F22"/>
          <w:position w:val="2"/>
        </w:rPr>
        <w:t>the voltage</w:t>
      </w:r>
      <w:r>
        <w:rPr>
          <w:color w:val="1F1F22"/>
          <w:spacing w:val="-2"/>
          <w:position w:val="2"/>
        </w:rPr>
        <w:t xml:space="preserve"> </w:t>
      </w:r>
      <w:r>
        <w:rPr>
          <w:color w:val="1F1F22"/>
          <w:position w:val="2"/>
        </w:rPr>
        <w:t>drop</w:t>
      </w:r>
      <w:r>
        <w:rPr>
          <w:color w:val="1F1F22"/>
          <w:spacing w:val="-1"/>
          <w:position w:val="2"/>
        </w:rPr>
        <w:t xml:space="preserve"> </w:t>
      </w:r>
      <w:r>
        <w:rPr>
          <w:color w:val="1F1F22"/>
          <w:position w:val="2"/>
        </w:rPr>
        <w:t>across</w:t>
      </w:r>
      <w:r>
        <w:rPr>
          <w:color w:val="1F1F22"/>
          <w:spacing w:val="-1"/>
          <w:position w:val="2"/>
        </w:rPr>
        <w:t xml:space="preserve"> </w:t>
      </w:r>
      <w:r>
        <w:rPr>
          <w:color w:val="1F1F22"/>
          <w:position w:val="2"/>
        </w:rPr>
        <w:t>the resistor</w:t>
      </w:r>
      <w:r>
        <w:rPr>
          <w:color w:val="1F1F22"/>
          <w:spacing w:val="-1"/>
          <w:position w:val="2"/>
        </w:rPr>
        <w:t xml:space="preserve"> </w:t>
      </w:r>
      <w:r>
        <w:rPr>
          <w:color w:val="1F1F22"/>
          <w:position w:val="2"/>
        </w:rPr>
        <w:t>and inductor</w:t>
      </w:r>
    </w:p>
    <w:p w:rsidR="0055198A" w:rsidRDefault="0055198A">
      <w:pPr>
        <w:sectPr w:rsidR="0055198A">
          <w:type w:val="continuous"/>
          <w:pgSz w:w="12240" w:h="15840"/>
          <w:pgMar w:top="1380" w:right="640" w:bottom="1240" w:left="740" w:header="720" w:footer="720" w:gutter="0"/>
          <w:cols w:space="720"/>
        </w:sectPr>
      </w:pPr>
    </w:p>
    <w:p w:rsidR="0055198A" w:rsidRDefault="0055198A">
      <w:pPr>
        <w:pStyle w:val="a3"/>
        <w:spacing w:before="9"/>
        <w:rPr>
          <w:sz w:val="8"/>
        </w:rPr>
      </w:pPr>
    </w:p>
    <w:p w:rsidR="0055198A" w:rsidRDefault="00016434">
      <w:pPr>
        <w:pStyle w:val="a3"/>
        <w:spacing w:before="90"/>
        <w:ind w:left="1060"/>
        <w:jc w:val="both"/>
      </w:pPr>
      <w:r>
        <w:rPr>
          <w:color w:val="1F1F22"/>
        </w:rPr>
        <w:t>By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applying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Kirchhoff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voltage law</w:t>
      </w:r>
      <w:r>
        <w:rPr>
          <w:color w:val="1F1F22"/>
          <w:spacing w:val="3"/>
        </w:rPr>
        <w:t xml:space="preserve"> </w:t>
      </w:r>
      <w:r>
        <w:rPr>
          <w:color w:val="1F1F22"/>
        </w:rPr>
        <w:t>(The summation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drop voltages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across</w:t>
      </w:r>
      <w:r>
        <w:rPr>
          <w:color w:val="1F1F22"/>
          <w:spacing w:val="7"/>
        </w:rPr>
        <w:t xml:space="preserve"> </w:t>
      </w:r>
      <w:r>
        <w:rPr>
          <w:i/>
          <w:color w:val="1F1F22"/>
        </w:rPr>
        <w:t>R</w:t>
      </w:r>
      <w:r>
        <w:rPr>
          <w:i/>
          <w:color w:val="1F1F22"/>
          <w:spacing w:val="3"/>
        </w:rPr>
        <w:t xml:space="preserve"> </w:t>
      </w:r>
      <w:r>
        <w:rPr>
          <w:color w:val="1F1F22"/>
        </w:rPr>
        <w:t>and</w:t>
      </w:r>
    </w:p>
    <w:p w:rsidR="0055198A" w:rsidRDefault="00016434">
      <w:pPr>
        <w:pStyle w:val="a3"/>
        <w:spacing w:before="40"/>
        <w:ind w:left="1060"/>
        <w:jc w:val="both"/>
      </w:pPr>
      <w:r>
        <w:rPr>
          <w:i/>
          <w:color w:val="1F1F22"/>
          <w:position w:val="2"/>
        </w:rPr>
        <w:t>L</w:t>
      </w:r>
      <w:r>
        <w:rPr>
          <w:i/>
          <w:color w:val="1F1F22"/>
          <w:spacing w:val="-2"/>
          <w:position w:val="2"/>
        </w:rPr>
        <w:t xml:space="preserve"> </w:t>
      </w:r>
      <w:r>
        <w:rPr>
          <w:color w:val="1F1F22"/>
          <w:position w:val="2"/>
        </w:rPr>
        <w:t>equal</w:t>
      </w:r>
      <w:r>
        <w:rPr>
          <w:color w:val="1F1F22"/>
          <w:spacing w:val="-1"/>
          <w:position w:val="2"/>
        </w:rPr>
        <w:t xml:space="preserve"> </w:t>
      </w:r>
      <w:r>
        <w:rPr>
          <w:color w:val="1F1F22"/>
          <w:position w:val="2"/>
        </w:rPr>
        <w:t>to</w:t>
      </w:r>
      <w:r>
        <w:rPr>
          <w:color w:val="1F1F22"/>
          <w:spacing w:val="-1"/>
          <w:position w:val="2"/>
        </w:rPr>
        <w:t xml:space="preserve"> </w:t>
      </w:r>
      <w:r>
        <w:rPr>
          <w:color w:val="1F1F22"/>
          <w:position w:val="2"/>
        </w:rPr>
        <w:t>the</w:t>
      </w:r>
      <w:r>
        <w:rPr>
          <w:color w:val="1F1F22"/>
          <w:spacing w:val="-2"/>
          <w:position w:val="2"/>
        </w:rPr>
        <w:t xml:space="preserve"> </w:t>
      </w:r>
      <w:r>
        <w:rPr>
          <w:color w:val="1F1F22"/>
          <w:position w:val="2"/>
        </w:rPr>
        <w:t>input</w:t>
      </w:r>
      <w:r>
        <w:rPr>
          <w:color w:val="1F1F22"/>
          <w:spacing w:val="-1"/>
          <w:position w:val="2"/>
        </w:rPr>
        <w:t xml:space="preserve"> </w:t>
      </w:r>
      <w:r>
        <w:rPr>
          <w:color w:val="1F1F22"/>
          <w:position w:val="2"/>
        </w:rPr>
        <w:t>voltage</w:t>
      </w:r>
      <w:r>
        <w:rPr>
          <w:color w:val="1F1F22"/>
          <w:spacing w:val="-4"/>
          <w:position w:val="2"/>
        </w:rPr>
        <w:t xml:space="preserve"> </w:t>
      </w:r>
      <w:r>
        <w:rPr>
          <w:i/>
          <w:color w:val="1F1F22"/>
          <w:position w:val="2"/>
        </w:rPr>
        <w:t>V</w:t>
      </w:r>
      <w:r>
        <w:rPr>
          <w:i/>
          <w:color w:val="1F1F22"/>
        </w:rPr>
        <w:t>in</w:t>
      </w:r>
      <w:r>
        <w:rPr>
          <w:color w:val="1F1F22"/>
          <w:position w:val="2"/>
        </w:rPr>
        <w:t>)</w:t>
      </w:r>
      <w:r>
        <w:rPr>
          <w:color w:val="1F1F22"/>
          <w:spacing w:val="-1"/>
          <w:position w:val="2"/>
        </w:rPr>
        <w:t xml:space="preserve"> </w:t>
      </w:r>
      <w:r>
        <w:rPr>
          <w:color w:val="1F1F22"/>
          <w:position w:val="2"/>
        </w:rPr>
        <w:t>to</w:t>
      </w:r>
      <w:r>
        <w:rPr>
          <w:color w:val="1F1F22"/>
          <w:spacing w:val="-2"/>
          <w:position w:val="2"/>
        </w:rPr>
        <w:t xml:space="preserve"> </w:t>
      </w:r>
      <w:r>
        <w:rPr>
          <w:color w:val="1F1F22"/>
          <w:position w:val="2"/>
        </w:rPr>
        <w:t>this</w:t>
      </w:r>
      <w:r>
        <w:rPr>
          <w:color w:val="1F1F22"/>
          <w:spacing w:val="-1"/>
          <w:position w:val="2"/>
        </w:rPr>
        <w:t xml:space="preserve"> </w:t>
      </w:r>
      <w:r>
        <w:rPr>
          <w:color w:val="1F1F22"/>
          <w:position w:val="2"/>
        </w:rPr>
        <w:t>circuit,</w:t>
      </w:r>
      <w:r>
        <w:rPr>
          <w:color w:val="1F1F22"/>
          <w:spacing w:val="-1"/>
          <w:position w:val="2"/>
        </w:rPr>
        <w:t xml:space="preserve"> </w:t>
      </w:r>
      <w:r>
        <w:rPr>
          <w:color w:val="1F1F22"/>
          <w:position w:val="2"/>
        </w:rPr>
        <w:t>we</w:t>
      </w:r>
      <w:r>
        <w:rPr>
          <w:color w:val="1F1F22"/>
          <w:spacing w:val="-5"/>
          <w:position w:val="2"/>
        </w:rPr>
        <w:t xml:space="preserve"> </w:t>
      </w:r>
      <w:r>
        <w:rPr>
          <w:color w:val="1F1F22"/>
          <w:position w:val="2"/>
        </w:rPr>
        <w:t>get:</w:t>
      </w:r>
    </w:p>
    <w:p w:rsidR="0055198A" w:rsidRDefault="0055198A">
      <w:pPr>
        <w:pStyle w:val="a3"/>
        <w:rPr>
          <w:sz w:val="26"/>
        </w:rPr>
      </w:pPr>
    </w:p>
    <w:p w:rsidR="0055198A" w:rsidRDefault="00016434">
      <w:pPr>
        <w:tabs>
          <w:tab w:val="left" w:pos="10232"/>
        </w:tabs>
        <w:ind w:left="3941"/>
        <w:rPr>
          <w:sz w:val="24"/>
        </w:rPr>
      </w:pPr>
      <w:r>
        <w:rPr>
          <w:rFonts w:ascii="Cambria Math" w:eastAsia="Cambria Math"/>
          <w:color w:val="1F1F22"/>
          <w:position w:val="6"/>
          <w:sz w:val="24"/>
        </w:rPr>
        <w:t>𝑉</w:t>
      </w:r>
      <w:r>
        <w:rPr>
          <w:rFonts w:ascii="Cambria Math" w:eastAsia="Cambria Math"/>
          <w:color w:val="1F1F22"/>
          <w:position w:val="1"/>
          <w:sz w:val="17"/>
        </w:rPr>
        <w:t>𝑖𝑛</w:t>
      </w:r>
      <w:r>
        <w:rPr>
          <w:rFonts w:ascii="Cambria Math" w:eastAsia="Cambria Math"/>
          <w:color w:val="1F1F22"/>
          <w:spacing w:val="25"/>
          <w:position w:val="1"/>
          <w:sz w:val="17"/>
        </w:rPr>
        <w:t xml:space="preserve"> </w:t>
      </w:r>
      <w:r>
        <w:rPr>
          <w:rFonts w:ascii="Cambria Math" w:eastAsia="Cambria Math"/>
          <w:color w:val="1F1F22"/>
          <w:position w:val="6"/>
          <w:sz w:val="24"/>
        </w:rPr>
        <w:t>=</w:t>
      </w:r>
      <w:r>
        <w:rPr>
          <w:rFonts w:ascii="Cambria Math" w:eastAsia="Cambria Math"/>
          <w:color w:val="1F1F22"/>
          <w:spacing w:val="4"/>
          <w:position w:val="6"/>
          <w:sz w:val="24"/>
        </w:rPr>
        <w:t xml:space="preserve"> </w:t>
      </w:r>
      <w:r>
        <w:rPr>
          <w:rFonts w:ascii="Cambria Math" w:eastAsia="Cambria Math"/>
          <w:color w:val="1F1F22"/>
          <w:position w:val="6"/>
          <w:sz w:val="24"/>
        </w:rPr>
        <w:t>𝑉</w:t>
      </w:r>
      <w:r>
        <w:rPr>
          <w:rFonts w:ascii="Cambria Math" w:eastAsia="Cambria Math"/>
          <w:color w:val="1F1F22"/>
          <w:position w:val="1"/>
          <w:sz w:val="17"/>
        </w:rPr>
        <w:t>𝑅</w:t>
      </w:r>
      <w:r>
        <w:rPr>
          <w:rFonts w:ascii="Cambria Math" w:eastAsia="Cambria Math"/>
          <w:color w:val="1F1F22"/>
          <w:spacing w:val="17"/>
          <w:position w:val="1"/>
          <w:sz w:val="17"/>
        </w:rPr>
        <w:t xml:space="preserve"> </w:t>
      </w:r>
      <w:r>
        <w:rPr>
          <w:rFonts w:ascii="Cambria Math" w:eastAsia="Cambria Math"/>
          <w:color w:val="1F1F22"/>
          <w:position w:val="6"/>
          <w:sz w:val="24"/>
        </w:rPr>
        <w:t>+</w:t>
      </w:r>
      <w:r>
        <w:rPr>
          <w:rFonts w:ascii="Cambria Math" w:eastAsia="Cambria Math"/>
          <w:color w:val="1F1F22"/>
          <w:spacing w:val="-9"/>
          <w:position w:val="6"/>
          <w:sz w:val="24"/>
        </w:rPr>
        <w:t xml:space="preserve"> </w:t>
      </w:r>
      <w:r>
        <w:rPr>
          <w:rFonts w:ascii="Cambria Math" w:eastAsia="Cambria Math"/>
          <w:color w:val="1F1F22"/>
          <w:position w:val="6"/>
          <w:sz w:val="24"/>
        </w:rPr>
        <w:t>𝑉</w:t>
      </w:r>
      <w:r>
        <w:rPr>
          <w:rFonts w:ascii="Cambria Math" w:eastAsia="Cambria Math"/>
          <w:color w:val="1F1F22"/>
          <w:position w:val="1"/>
          <w:sz w:val="17"/>
        </w:rPr>
        <w:t>𝐿</w:t>
      </w:r>
      <w:r>
        <w:rPr>
          <w:rFonts w:ascii="Cambria Math" w:eastAsia="Cambria Math"/>
          <w:color w:val="1F1F22"/>
          <w:position w:val="1"/>
          <w:sz w:val="17"/>
        </w:rPr>
        <w:tab/>
      </w:r>
      <w:r>
        <w:rPr>
          <w:color w:val="1F1F22"/>
          <w:sz w:val="24"/>
        </w:rPr>
        <w:t>(2)</w:t>
      </w:r>
    </w:p>
    <w:p w:rsidR="0055198A" w:rsidRDefault="00016434">
      <w:pPr>
        <w:pStyle w:val="a3"/>
        <w:spacing w:before="170" w:line="276" w:lineRule="auto"/>
        <w:ind w:left="1060" w:right="1152"/>
        <w:jc w:val="both"/>
      </w:pPr>
      <w:r>
        <w:rPr>
          <w:color w:val="1F1F22"/>
        </w:rPr>
        <w:t>Before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drawing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9"/>
        </w:rPr>
        <w:t xml:space="preserve"> </w:t>
      </w:r>
      <w:proofErr w:type="spellStart"/>
      <w:r>
        <w:rPr>
          <w:color w:val="1F1F22"/>
        </w:rPr>
        <w:t>phasor</w:t>
      </w:r>
      <w:proofErr w:type="spellEnd"/>
      <w:r>
        <w:rPr>
          <w:color w:val="1F1F22"/>
          <w:spacing w:val="-9"/>
        </w:rPr>
        <w:t xml:space="preserve"> </w:t>
      </w:r>
      <w:r>
        <w:rPr>
          <w:color w:val="1F1F22"/>
        </w:rPr>
        <w:t>diagram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14"/>
        </w:rPr>
        <w:t xml:space="preserve"> </w:t>
      </w:r>
      <w:r>
        <w:rPr>
          <w:color w:val="1F1F22"/>
        </w:rPr>
        <w:t>series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RL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circuit,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one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should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know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14"/>
        </w:rPr>
        <w:t xml:space="preserve"> </w:t>
      </w:r>
      <w:r>
        <w:rPr>
          <w:color w:val="1F1F22"/>
        </w:rPr>
        <w:t>relationship</w:t>
      </w:r>
      <w:r>
        <w:rPr>
          <w:color w:val="1F1F22"/>
          <w:spacing w:val="-57"/>
        </w:rPr>
        <w:t xml:space="preserve"> </w:t>
      </w:r>
      <w:r>
        <w:rPr>
          <w:color w:val="1F1F22"/>
        </w:rPr>
        <w:t>between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voltage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and current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in the case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of resistor</w:t>
      </w:r>
      <w:r>
        <w:rPr>
          <w:color w:val="1F1F22"/>
          <w:spacing w:val="5"/>
        </w:rPr>
        <w:t xml:space="preserve"> </w:t>
      </w:r>
      <w:r>
        <w:rPr>
          <w:color w:val="1F1F22"/>
        </w:rPr>
        <w:t>and inductor.</w:t>
      </w:r>
    </w:p>
    <w:p w:rsidR="0055198A" w:rsidRDefault="00016434">
      <w:pPr>
        <w:pStyle w:val="a3"/>
        <w:spacing w:before="157" w:line="276" w:lineRule="auto"/>
        <w:ind w:left="1060" w:right="1018" w:firstLine="239"/>
      </w:pPr>
      <w:r>
        <w:rPr>
          <w:color w:val="1F1F22"/>
        </w:rPr>
        <w:t>In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case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resistor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R,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voltage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current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are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same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phase,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or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we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can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say</w:t>
      </w:r>
      <w:r>
        <w:rPr>
          <w:color w:val="1F1F22"/>
          <w:spacing w:val="-57"/>
        </w:rPr>
        <w:t xml:space="preserve"> </w:t>
      </w:r>
      <w:r>
        <w:rPr>
          <w:color w:val="1F1F22"/>
        </w:rPr>
        <w:t>that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the phase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angle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difference</w:t>
      </w:r>
      <w:r>
        <w:rPr>
          <w:color w:val="1F1F22"/>
          <w:spacing w:val="2"/>
        </w:rPr>
        <w:t xml:space="preserve"> </w:t>
      </w:r>
      <w:r>
        <w:rPr>
          <w:rFonts w:ascii="Cambria Math" w:eastAsia="Cambria Math"/>
          <w:color w:val="1F1F22"/>
        </w:rPr>
        <w:t>𝜃</w:t>
      </w:r>
      <w:r>
        <w:rPr>
          <w:rFonts w:ascii="Cambria Math" w:eastAsia="Cambria Math"/>
          <w:color w:val="1F1F22"/>
          <w:spacing w:val="11"/>
        </w:rPr>
        <w:t xml:space="preserve"> </w:t>
      </w:r>
      <w:r>
        <w:rPr>
          <w:color w:val="1F1F22"/>
        </w:rPr>
        <w:t>between voltage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and current is zero.</w:t>
      </w: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016434">
      <w:pPr>
        <w:pStyle w:val="a3"/>
        <w:spacing w:before="3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2481579</wp:posOffset>
            </wp:positionH>
            <wp:positionV relativeFrom="paragraph">
              <wp:posOffset>173016</wp:posOffset>
            </wp:positionV>
            <wp:extent cx="2830112" cy="1353312"/>
            <wp:effectExtent l="0" t="0" r="0" b="0"/>
            <wp:wrapTopAndBottom/>
            <wp:docPr id="1" name="image4.png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112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98A" w:rsidRDefault="00016434">
      <w:pPr>
        <w:pStyle w:val="a3"/>
        <w:spacing w:line="510" w:lineRule="atLeast"/>
        <w:ind w:left="1240" w:right="265" w:firstLine="667"/>
      </w:pPr>
      <w:r>
        <w:rPr>
          <w:b/>
        </w:rPr>
        <w:t>Figure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t>:</w:t>
      </w:r>
      <w:r>
        <w:rPr>
          <w:spacing w:val="-1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that the</w:t>
      </w:r>
      <w:r>
        <w:rPr>
          <w:spacing w:val="-4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and current wave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purely</w:t>
      </w:r>
      <w:r>
        <w:rPr>
          <w:spacing w:val="4"/>
        </w:rPr>
        <w:t xml:space="preserve"> </w:t>
      </w:r>
      <w:r>
        <w:t>resistive</w:t>
      </w:r>
      <w:r>
        <w:rPr>
          <w:spacing w:val="-4"/>
        </w:rPr>
        <w:t xml:space="preserve"> </w:t>
      </w:r>
      <w:r>
        <w:t>load</w:t>
      </w:r>
      <w:r>
        <w:rPr>
          <w:spacing w:val="-57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3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4"/>
        </w:rPr>
        <w:t xml:space="preserve"> </w:t>
      </w:r>
      <w:r>
        <w:rPr>
          <w:color w:val="1F1F22"/>
        </w:rPr>
        <w:t>case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inductor</w:t>
      </w:r>
      <w:r>
        <w:rPr>
          <w:color w:val="1F1F22"/>
          <w:spacing w:val="1"/>
        </w:rPr>
        <w:t xml:space="preserve"> </w:t>
      </w:r>
      <w:r>
        <w:rPr>
          <w:i/>
          <w:color w:val="1F1F22"/>
        </w:rPr>
        <w:t>L</w:t>
      </w:r>
      <w:r>
        <w:rPr>
          <w:color w:val="1F1F22"/>
        </w:rPr>
        <w:t>,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the voltage</w:t>
      </w:r>
      <w:r>
        <w:rPr>
          <w:color w:val="1F1F22"/>
          <w:spacing w:val="3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4"/>
        </w:rPr>
        <w:t xml:space="preserve"> </w:t>
      </w:r>
      <w:r>
        <w:rPr>
          <w:color w:val="1F1F22"/>
        </w:rPr>
        <w:t>current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are not</w:t>
      </w:r>
      <w:r>
        <w:rPr>
          <w:color w:val="1F1F22"/>
          <w:spacing w:val="4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phase.</w:t>
      </w:r>
      <w:r>
        <w:rPr>
          <w:color w:val="1F1F22"/>
          <w:spacing w:val="4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voltage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leads</w:t>
      </w:r>
    </w:p>
    <w:p w:rsidR="0055198A" w:rsidRDefault="00016434">
      <w:pPr>
        <w:pStyle w:val="a3"/>
        <w:spacing w:before="20" w:line="276" w:lineRule="auto"/>
        <w:ind w:left="1060" w:right="1159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2183129</wp:posOffset>
            </wp:positionH>
            <wp:positionV relativeFrom="paragraph">
              <wp:posOffset>390818</wp:posOffset>
            </wp:positionV>
            <wp:extent cx="3797300" cy="1501775"/>
            <wp:effectExtent l="0" t="0" r="0" b="0"/>
            <wp:wrapNone/>
            <wp:docPr id="3" name="image5.png" descr="Diagram, schematic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22"/>
        </w:rPr>
        <w:t>the current by 90°. This means the voltage reaches its maximum when the current attains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zero value.</w:t>
      </w:r>
    </w:p>
    <w:p w:rsidR="0055198A" w:rsidRDefault="0055198A">
      <w:pPr>
        <w:pStyle w:val="a3"/>
        <w:rPr>
          <w:sz w:val="26"/>
        </w:rPr>
      </w:pPr>
    </w:p>
    <w:p w:rsidR="0055198A" w:rsidRDefault="0055198A">
      <w:pPr>
        <w:pStyle w:val="a3"/>
        <w:rPr>
          <w:sz w:val="26"/>
        </w:rPr>
      </w:pPr>
    </w:p>
    <w:p w:rsidR="0055198A" w:rsidRDefault="0055198A">
      <w:pPr>
        <w:pStyle w:val="a3"/>
        <w:rPr>
          <w:sz w:val="26"/>
        </w:rPr>
      </w:pPr>
    </w:p>
    <w:p w:rsidR="0055198A" w:rsidRDefault="0055198A">
      <w:pPr>
        <w:pStyle w:val="a3"/>
        <w:rPr>
          <w:sz w:val="26"/>
        </w:rPr>
      </w:pPr>
    </w:p>
    <w:p w:rsidR="0055198A" w:rsidRDefault="0055198A">
      <w:pPr>
        <w:pStyle w:val="a3"/>
        <w:rPr>
          <w:sz w:val="26"/>
        </w:rPr>
      </w:pPr>
    </w:p>
    <w:p w:rsidR="0055198A" w:rsidRDefault="0055198A">
      <w:pPr>
        <w:pStyle w:val="a3"/>
        <w:rPr>
          <w:sz w:val="26"/>
        </w:rPr>
      </w:pPr>
    </w:p>
    <w:p w:rsidR="0055198A" w:rsidRDefault="0055198A">
      <w:pPr>
        <w:pStyle w:val="a3"/>
        <w:rPr>
          <w:sz w:val="26"/>
        </w:rPr>
      </w:pPr>
    </w:p>
    <w:p w:rsidR="0055198A" w:rsidRDefault="0055198A">
      <w:pPr>
        <w:pStyle w:val="a3"/>
        <w:spacing w:before="9"/>
        <w:rPr>
          <w:sz w:val="20"/>
        </w:rPr>
      </w:pPr>
    </w:p>
    <w:p w:rsidR="0055198A" w:rsidRDefault="00016434">
      <w:pPr>
        <w:pStyle w:val="a3"/>
        <w:ind w:left="1060" w:firstLine="974"/>
      </w:pPr>
      <w:r>
        <w:rPr>
          <w:b/>
        </w:rPr>
        <w:t>Figure</w:t>
      </w:r>
      <w:r>
        <w:rPr>
          <w:b/>
          <w:spacing w:val="-5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current phase</w:t>
      </w:r>
      <w:r>
        <w:rPr>
          <w:spacing w:val="-2"/>
        </w:rPr>
        <w:t xml:space="preserve"> </w:t>
      </w:r>
      <w:r>
        <w:t>shift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purely</w:t>
      </w:r>
      <w:r>
        <w:rPr>
          <w:spacing w:val="-1"/>
        </w:rPr>
        <w:t xml:space="preserve"> </w:t>
      </w:r>
      <w:r>
        <w:t>inductive</w:t>
      </w:r>
      <w:r>
        <w:rPr>
          <w:spacing w:val="-1"/>
        </w:rPr>
        <w:t xml:space="preserve"> </w:t>
      </w:r>
      <w:r>
        <w:t>load</w:t>
      </w:r>
    </w:p>
    <w:p w:rsidR="0055198A" w:rsidRDefault="0055198A">
      <w:pPr>
        <w:pStyle w:val="a3"/>
      </w:pPr>
    </w:p>
    <w:p w:rsidR="0055198A" w:rsidRDefault="00016434">
      <w:pPr>
        <w:pStyle w:val="a3"/>
        <w:spacing w:line="276" w:lineRule="auto"/>
        <w:ind w:left="1060" w:right="1155"/>
        <w:jc w:val="both"/>
      </w:pPr>
      <w:r>
        <w:rPr>
          <w:b/>
          <w:color w:val="1F1F22"/>
        </w:rPr>
        <w:t>Inductor</w:t>
      </w:r>
      <w:r>
        <w:rPr>
          <w:b/>
          <w:color w:val="1F1F22"/>
          <w:spacing w:val="-5"/>
        </w:rPr>
        <w:t xml:space="preserve"> </w:t>
      </w:r>
      <w:r>
        <w:rPr>
          <w:color w:val="1F1F22"/>
        </w:rPr>
        <w:t>(also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named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as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choke)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is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basically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coil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or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loops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wire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that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are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either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wound</w:t>
      </w:r>
      <w:r>
        <w:rPr>
          <w:color w:val="1F1F22"/>
          <w:spacing w:val="-58"/>
        </w:rPr>
        <w:t xml:space="preserve"> </w:t>
      </w:r>
      <w:r>
        <w:rPr>
          <w:color w:val="1F1F22"/>
        </w:rPr>
        <w:t>around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hollow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tube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former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(air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cored)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or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wound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around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some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ferromagnetic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material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like</w:t>
      </w:r>
      <w:r>
        <w:rPr>
          <w:color w:val="1F1F22"/>
          <w:spacing w:val="-58"/>
        </w:rPr>
        <w:t xml:space="preserve"> </w:t>
      </w:r>
      <w:r>
        <w:rPr>
          <w:color w:val="1F1F22"/>
        </w:rPr>
        <w:t>iron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core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to increase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their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inductive value (inductance).</w:t>
      </w:r>
    </w:p>
    <w:p w:rsidR="0055198A" w:rsidRDefault="00016434">
      <w:pPr>
        <w:pStyle w:val="a3"/>
        <w:spacing w:before="1" w:line="276" w:lineRule="auto"/>
        <w:ind w:left="1060" w:right="1159"/>
        <w:jc w:val="both"/>
      </w:pPr>
      <w:r>
        <w:t>The</w:t>
      </w:r>
      <w:r>
        <w:rPr>
          <w:spacing w:val="-10"/>
        </w:rPr>
        <w:t xml:space="preserve"> </w:t>
      </w:r>
      <w:r>
        <w:t>inductor</w:t>
      </w:r>
      <w:r>
        <w:rPr>
          <w:spacing w:val="-9"/>
        </w:rPr>
        <w:t xml:space="preserve"> </w:t>
      </w:r>
      <w:r>
        <w:t>stores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magnetic</w:t>
      </w:r>
      <w:r>
        <w:rPr>
          <w:spacing w:val="-9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created</w:t>
      </w:r>
      <w:r>
        <w:rPr>
          <w:spacing w:val="-7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voltage</w:t>
      </w:r>
      <w:r>
        <w:rPr>
          <w:spacing w:val="-5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inductor.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flowing</w:t>
      </w:r>
      <w:r>
        <w:rPr>
          <w:spacing w:val="-5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inductor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instant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determined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inductors</w:t>
      </w:r>
      <w:r>
        <w:rPr>
          <w:spacing w:val="-6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self-induced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back</w:t>
      </w:r>
      <w:r>
        <w:rPr>
          <w:spacing w:val="-6"/>
        </w:rPr>
        <w:t xml:space="preserve"> </w:t>
      </w:r>
      <w:proofErr w:type="spellStart"/>
      <w:r>
        <w:t>emf</w:t>
      </w:r>
      <w:proofErr w:type="spellEnd"/>
      <w:r>
        <w:rPr>
          <w:spacing w:val="-6"/>
        </w:rPr>
        <w:t xml:space="preserve"> </w:t>
      </w:r>
      <w:r>
        <w:t>value.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rPr>
          <w:position w:val="2"/>
        </w:rPr>
        <w:t>inductor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coil,</w:t>
      </w:r>
      <w:r>
        <w:rPr>
          <w:spacing w:val="5"/>
          <w:position w:val="2"/>
        </w:rPr>
        <w:t xml:space="preserve"> </w:t>
      </w:r>
      <w:r>
        <w:rPr>
          <w:position w:val="2"/>
        </w:rPr>
        <w:t>this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back</w:t>
      </w:r>
      <w:r>
        <w:rPr>
          <w:spacing w:val="6"/>
          <w:position w:val="2"/>
        </w:rPr>
        <w:t xml:space="preserve"> </w:t>
      </w:r>
      <w:proofErr w:type="spellStart"/>
      <w:r>
        <w:rPr>
          <w:position w:val="2"/>
        </w:rPr>
        <w:t>emf</w:t>
      </w:r>
      <w:proofErr w:type="spellEnd"/>
      <w:r>
        <w:rPr>
          <w:spacing w:val="5"/>
          <w:position w:val="2"/>
        </w:rPr>
        <w:t xml:space="preserve"> </w:t>
      </w:r>
      <w:r>
        <w:rPr>
          <w:position w:val="2"/>
        </w:rPr>
        <w:t>voltage</w:t>
      </w:r>
      <w:r>
        <w:rPr>
          <w:spacing w:val="7"/>
          <w:position w:val="2"/>
        </w:rPr>
        <w:t xml:space="preserve"> </w:t>
      </w:r>
      <w:r>
        <w:rPr>
          <w:i/>
          <w:position w:val="2"/>
        </w:rPr>
        <w:t>V</w:t>
      </w:r>
      <w:r>
        <w:rPr>
          <w:i/>
          <w:sz w:val="16"/>
        </w:rPr>
        <w:t>L</w:t>
      </w:r>
      <w:r>
        <w:rPr>
          <w:i/>
          <w:spacing w:val="26"/>
          <w:sz w:val="16"/>
        </w:rPr>
        <w:t xml:space="preserve"> </w:t>
      </w:r>
      <w:r>
        <w:rPr>
          <w:position w:val="2"/>
        </w:rPr>
        <w:t>is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proportional</w:t>
      </w:r>
      <w:r>
        <w:rPr>
          <w:spacing w:val="6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6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rate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change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current</w:t>
      </w:r>
    </w:p>
    <w:p w:rsidR="0055198A" w:rsidRDefault="0055198A">
      <w:pPr>
        <w:spacing w:line="276" w:lineRule="auto"/>
        <w:jc w:val="both"/>
        <w:sectPr w:rsidR="0055198A">
          <w:pgSz w:w="12240" w:h="15840"/>
          <w:pgMar w:top="1500" w:right="640" w:bottom="1380" w:left="740" w:header="0" w:footer="1053" w:gutter="0"/>
          <w:cols w:space="720"/>
        </w:sectPr>
      </w:pPr>
    </w:p>
    <w:p w:rsidR="0055198A" w:rsidRDefault="00016434">
      <w:pPr>
        <w:pStyle w:val="a3"/>
        <w:spacing w:before="60"/>
        <w:ind w:left="1060"/>
        <w:jc w:val="both"/>
      </w:pPr>
      <w:r>
        <w:lastRenderedPageBreak/>
        <w:t>flowing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it.</w:t>
      </w:r>
    </w:p>
    <w:p w:rsidR="0055198A" w:rsidRDefault="00016434">
      <w:pPr>
        <w:pStyle w:val="a3"/>
        <w:spacing w:before="41" w:line="276" w:lineRule="auto"/>
        <w:ind w:left="1060" w:right="1158"/>
        <w:jc w:val="both"/>
      </w:pPr>
      <w:r>
        <w:t>In an AC circuit, the opposition to the current flowing through the coils not only depends</w:t>
      </w:r>
      <w:r>
        <w:rPr>
          <w:spacing w:val="1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inductance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voltage</w:t>
      </w:r>
      <w:r>
        <w:rPr>
          <w:spacing w:val="-7"/>
        </w:rPr>
        <w:t xml:space="preserve"> </w:t>
      </w:r>
      <w:r>
        <w:t>waveform</w:t>
      </w:r>
      <w:r>
        <w:rPr>
          <w:spacing w:val="-7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varies</w:t>
      </w:r>
      <w:r>
        <w:rPr>
          <w:spacing w:val="-1"/>
        </w:rPr>
        <w:t xml:space="preserve"> </w:t>
      </w:r>
      <w:r>
        <w:t>from its positive to negative</w:t>
      </w:r>
      <w:r>
        <w:rPr>
          <w:spacing w:val="-1"/>
        </w:rPr>
        <w:t xml:space="preserve"> </w:t>
      </w:r>
      <w:r>
        <w:t>values.</w:t>
      </w:r>
    </w:p>
    <w:p w:rsidR="0055198A" w:rsidRDefault="00016434">
      <w:pPr>
        <w:pStyle w:val="a3"/>
        <w:spacing w:before="1" w:line="276" w:lineRule="auto"/>
        <w:ind w:left="1060" w:right="1160"/>
        <w:jc w:val="both"/>
      </w:pPr>
      <w:r>
        <w:t>The actual opposition to the current flowing through a coil in an AC circuit is determined</w:t>
      </w:r>
      <w:r>
        <w:rPr>
          <w:spacing w:val="1"/>
        </w:rPr>
        <w:t xml:space="preserve"> </w:t>
      </w:r>
      <w:r>
        <w:t>by the AC Resistance of the coil with this AC resistance being represented by a complex</w:t>
      </w:r>
      <w:r>
        <w:rPr>
          <w:spacing w:val="1"/>
        </w:rPr>
        <w:t xml:space="preserve"> </w:t>
      </w:r>
      <w:r>
        <w:t>number. But to distinguish a DC resistance value from an AC resistance value, which is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Impedance, the term Reactance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used.</w:t>
      </w:r>
    </w:p>
    <w:p w:rsidR="0055198A" w:rsidRDefault="00016434">
      <w:pPr>
        <w:pStyle w:val="a3"/>
        <w:spacing w:line="276" w:lineRule="auto"/>
        <w:ind w:left="1060" w:right="1255"/>
      </w:pPr>
      <w:r>
        <w:t>Like resistance, reactance is measured in Ohm’s but is given the symbol X to distinguish</w:t>
      </w:r>
      <w:r>
        <w:rPr>
          <w:spacing w:val="-57"/>
        </w:rPr>
        <w:t xml:space="preserve"> </w:t>
      </w:r>
      <w:r>
        <w:t>it from a purely resistive “R” value and as the component in question is an inductor, the</w:t>
      </w:r>
      <w:r>
        <w:rPr>
          <w:spacing w:val="1"/>
        </w:rPr>
        <w:t xml:space="preserve"> </w:t>
      </w:r>
      <w:r>
        <w:t>reactance of an inductor is called Inductive Reactance, XL and is measured in Ohms. Its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found from the formula.</w:t>
      </w:r>
    </w:p>
    <w:p w:rsidR="0055198A" w:rsidRDefault="0055198A">
      <w:pPr>
        <w:pStyle w:val="a3"/>
        <w:spacing w:before="7"/>
        <w:rPr>
          <w:sz w:val="27"/>
        </w:rPr>
      </w:pPr>
    </w:p>
    <w:p w:rsidR="0055198A" w:rsidRDefault="00016434">
      <w:pPr>
        <w:pStyle w:val="a3"/>
        <w:tabs>
          <w:tab w:val="left" w:pos="5184"/>
        </w:tabs>
        <w:ind w:right="1212"/>
        <w:jc w:val="right"/>
      </w:pPr>
      <w:r>
        <w:rPr>
          <w:rFonts w:ascii="Cambria Math" w:eastAsia="Cambria Math"/>
        </w:rPr>
        <w:t>𝑋</w:t>
      </w:r>
      <w:r>
        <w:rPr>
          <w:rFonts w:ascii="Cambria Math" w:eastAsia="Cambria Math"/>
          <w:vertAlign w:val="subscript"/>
        </w:rPr>
        <w:t>𝐿</w:t>
      </w:r>
      <w:r>
        <w:rPr>
          <w:rFonts w:ascii="Cambria Math" w:eastAsia="Cambria Math"/>
          <w:spacing w:val="2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2𝜋𝑓𝐿</w:t>
      </w:r>
      <w:r>
        <w:rPr>
          <w:rFonts w:ascii="Cambria Math" w:eastAsia="Cambria Math"/>
        </w:rPr>
        <w:tab/>
      </w:r>
      <w:r>
        <w:t>(3)</w:t>
      </w:r>
    </w:p>
    <w:p w:rsidR="0055198A" w:rsidRDefault="00016434">
      <w:pPr>
        <w:pStyle w:val="a3"/>
        <w:spacing w:before="133" w:line="271" w:lineRule="auto"/>
        <w:ind w:left="1060" w:right="1153" w:firstLine="359"/>
        <w:jc w:val="both"/>
      </w:pPr>
      <w:r>
        <w:rPr>
          <w:color w:val="1F1F22"/>
          <w:position w:val="2"/>
        </w:rPr>
        <w:t xml:space="preserve">Where </w:t>
      </w:r>
      <w:r>
        <w:rPr>
          <w:i/>
          <w:color w:val="414143"/>
          <w:position w:val="2"/>
        </w:rPr>
        <w:t>X</w:t>
      </w:r>
      <w:r>
        <w:rPr>
          <w:i/>
          <w:color w:val="414143"/>
          <w:sz w:val="16"/>
        </w:rPr>
        <w:t xml:space="preserve">L </w:t>
      </w:r>
      <w:r>
        <w:rPr>
          <w:color w:val="1F1F22"/>
          <w:position w:val="2"/>
        </w:rPr>
        <w:t xml:space="preserve">is inductive reactance in (Ω), </w:t>
      </w:r>
      <w:r>
        <w:rPr>
          <w:color w:val="414143"/>
          <w:position w:val="2"/>
        </w:rPr>
        <w:t xml:space="preserve">π </w:t>
      </w:r>
      <w:r>
        <w:rPr>
          <w:color w:val="1F1F22"/>
          <w:position w:val="2"/>
        </w:rPr>
        <w:t xml:space="preserve">is the numeric constant of 3.142, </w:t>
      </w:r>
      <w:r>
        <w:rPr>
          <w:color w:val="414143"/>
          <w:position w:val="2"/>
        </w:rPr>
        <w:t xml:space="preserve">ƒ </w:t>
      </w:r>
      <w:r>
        <w:rPr>
          <w:color w:val="1F1F22"/>
          <w:position w:val="2"/>
        </w:rPr>
        <w:t>is the</w:t>
      </w:r>
      <w:r>
        <w:rPr>
          <w:color w:val="1F1F22"/>
          <w:spacing w:val="1"/>
          <w:position w:val="2"/>
        </w:rPr>
        <w:t xml:space="preserve"> </w:t>
      </w:r>
      <w:r>
        <w:rPr>
          <w:color w:val="1F1F22"/>
        </w:rPr>
        <w:t>frequency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in Hz,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 xml:space="preserve">and </w:t>
      </w:r>
      <w:r>
        <w:rPr>
          <w:i/>
          <w:color w:val="414143"/>
        </w:rPr>
        <w:t>L</w:t>
      </w:r>
      <w:r>
        <w:rPr>
          <w:i/>
          <w:color w:val="414143"/>
          <w:spacing w:val="1"/>
        </w:rPr>
        <w:t xml:space="preserve"> </w:t>
      </w:r>
      <w:r>
        <w:rPr>
          <w:color w:val="1F1F22"/>
        </w:rPr>
        <w:t>=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inductance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in H</w:t>
      </w:r>
    </w:p>
    <w:p w:rsidR="0055198A" w:rsidRDefault="00016434">
      <w:pPr>
        <w:pStyle w:val="a3"/>
        <w:spacing w:before="164" w:line="276" w:lineRule="auto"/>
        <w:ind w:left="1060" w:right="1150" w:firstLine="239"/>
        <w:jc w:val="both"/>
      </w:pPr>
      <w:r>
        <w:rPr>
          <w:color w:val="1F1F22"/>
        </w:rPr>
        <w:t xml:space="preserve">Whenever a sinusoidal voltage is applied to an inductor, the back </w:t>
      </w:r>
      <w:proofErr w:type="spellStart"/>
      <w:r>
        <w:rPr>
          <w:color w:val="1F1F22"/>
        </w:rPr>
        <w:t>emf</w:t>
      </w:r>
      <w:proofErr w:type="spellEnd"/>
      <w:r>
        <w:rPr>
          <w:color w:val="1F1F22"/>
        </w:rPr>
        <w:t xml:space="preserve"> opposes the rise</w:t>
      </w:r>
      <w:r>
        <w:rPr>
          <w:color w:val="1F1F22"/>
          <w:spacing w:val="1"/>
        </w:rPr>
        <w:t xml:space="preserve"> </w:t>
      </w:r>
      <w:proofErr w:type="spellStart"/>
      <w:r>
        <w:rPr>
          <w:color w:val="1F1F22"/>
        </w:rPr>
        <w:t>andfall</w:t>
      </w:r>
      <w:proofErr w:type="spellEnd"/>
      <w:r>
        <w:rPr>
          <w:color w:val="1F1F22"/>
          <w:spacing w:val="-8"/>
        </w:rPr>
        <w:t xml:space="preserve"> </w:t>
      </w:r>
      <w:r>
        <w:rPr>
          <w:color w:val="1F1F22"/>
        </w:rPr>
        <w:t>of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current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flowing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through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coil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purely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inductive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coil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which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has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zero</w:t>
      </w:r>
      <w:r>
        <w:rPr>
          <w:color w:val="1F1F22"/>
          <w:spacing w:val="-58"/>
        </w:rPr>
        <w:t xml:space="preserve"> </w:t>
      </w:r>
      <w:r>
        <w:rPr>
          <w:color w:val="1F1F22"/>
        </w:rPr>
        <w:t>resistance, this impedance (which can be a complex number) is equal to its inductive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reactance. Also, reactance is represented by a vector as it has both a magnitude and a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direction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(angle). See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Fig. 3.</w:t>
      </w:r>
    </w:p>
    <w:p w:rsidR="0055198A" w:rsidRDefault="00016434">
      <w:pPr>
        <w:pStyle w:val="a3"/>
        <w:spacing w:before="11"/>
        <w:rPr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3058160</wp:posOffset>
            </wp:positionH>
            <wp:positionV relativeFrom="paragraph">
              <wp:posOffset>141485</wp:posOffset>
            </wp:positionV>
            <wp:extent cx="2113467" cy="1289303"/>
            <wp:effectExtent l="0" t="0" r="0" b="0"/>
            <wp:wrapTopAndBottom/>
            <wp:docPr id="5" name="image6.png" descr="Shape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67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98A" w:rsidRDefault="0055198A">
      <w:pPr>
        <w:pStyle w:val="a3"/>
        <w:rPr>
          <w:sz w:val="26"/>
        </w:rPr>
      </w:pPr>
    </w:p>
    <w:p w:rsidR="0055198A" w:rsidRDefault="00016434">
      <w:pPr>
        <w:pStyle w:val="a3"/>
        <w:spacing w:before="181"/>
        <w:ind w:left="1864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57"/>
        </w:rPr>
        <w:t xml:space="preserve"> </w:t>
      </w:r>
      <w:r>
        <w:t>Schematic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illustrate an</w:t>
      </w:r>
      <w:r>
        <w:rPr>
          <w:spacing w:val="-1"/>
        </w:rPr>
        <w:t xml:space="preserve"> </w:t>
      </w:r>
      <w:r>
        <w:t>RC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in series</w:t>
      </w:r>
    </w:p>
    <w:p w:rsidR="0055198A" w:rsidRDefault="00016434">
      <w:pPr>
        <w:pStyle w:val="a3"/>
        <w:spacing w:before="132" w:line="273" w:lineRule="auto"/>
        <w:ind w:left="1060" w:right="1522"/>
      </w:pPr>
      <w:r>
        <w:rPr>
          <w:color w:val="1F1F22"/>
        </w:rPr>
        <w:t xml:space="preserve">This simple circuit above consists of a pure inductance of </w:t>
      </w:r>
      <w:r>
        <w:rPr>
          <w:i/>
          <w:color w:val="414143"/>
        </w:rPr>
        <w:t xml:space="preserve">L </w:t>
      </w:r>
      <w:proofErr w:type="spellStart"/>
      <w:r>
        <w:rPr>
          <w:color w:val="1F1F22"/>
        </w:rPr>
        <w:t>Henries</w:t>
      </w:r>
      <w:proofErr w:type="spellEnd"/>
      <w:r>
        <w:rPr>
          <w:color w:val="1F1F22"/>
        </w:rPr>
        <w:t xml:space="preserve"> (</w:t>
      </w:r>
      <w:r>
        <w:rPr>
          <w:color w:val="414143"/>
        </w:rPr>
        <w:t>H</w:t>
      </w:r>
      <w:r>
        <w:rPr>
          <w:color w:val="1F1F22"/>
        </w:rPr>
        <w:t>), connected in</w:t>
      </w:r>
      <w:r>
        <w:rPr>
          <w:color w:val="1F1F22"/>
          <w:spacing w:val="-58"/>
        </w:rPr>
        <w:t xml:space="preserve"> </w:t>
      </w:r>
      <w:r>
        <w:rPr>
          <w:color w:val="1F1F22"/>
        </w:rPr>
        <w:t>series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with</w:t>
      </w:r>
      <w:r>
        <w:rPr>
          <w:color w:val="1F1F22"/>
          <w:spacing w:val="-3"/>
        </w:rPr>
        <w:t xml:space="preserve"> </w:t>
      </w:r>
      <w:r>
        <w:rPr>
          <w:color w:val="1F1F22"/>
        </w:rPr>
        <w:t>a resistor</w:t>
      </w:r>
      <w:r>
        <w:rPr>
          <w:color w:val="1F1F22"/>
          <w:spacing w:val="-1"/>
        </w:rPr>
        <w:t xml:space="preserve"> </w:t>
      </w:r>
      <w:r>
        <w:rPr>
          <w:i/>
          <w:color w:val="1F1F22"/>
        </w:rPr>
        <w:t>R</w:t>
      </w:r>
      <w:r>
        <w:rPr>
          <w:i/>
          <w:color w:val="1F1F22"/>
          <w:spacing w:val="-2"/>
        </w:rPr>
        <w:t xml:space="preserve"> </w:t>
      </w:r>
      <w:r>
        <w:rPr>
          <w:color w:val="1F1F22"/>
        </w:rPr>
        <w:t>(Ohm)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sinusoidal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voltage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given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by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expression:</w:t>
      </w:r>
    </w:p>
    <w:p w:rsidR="0055198A" w:rsidRDefault="00016434">
      <w:pPr>
        <w:pStyle w:val="a3"/>
        <w:tabs>
          <w:tab w:val="left" w:pos="5648"/>
        </w:tabs>
        <w:spacing w:before="97"/>
        <w:ind w:right="1168"/>
        <w:jc w:val="right"/>
      </w:pPr>
      <w:r>
        <w:rPr>
          <w:rFonts w:ascii="Cambria Math" w:eastAsia="Cambria Math"/>
          <w:color w:val="1F1F22"/>
          <w:w w:val="105"/>
        </w:rPr>
        <w:t>𝑉</w:t>
      </w:r>
      <w:r>
        <w:rPr>
          <w:rFonts w:ascii="Cambria Math" w:eastAsia="Cambria Math"/>
          <w:color w:val="1F1F22"/>
          <w:w w:val="105"/>
          <w:vertAlign w:val="subscript"/>
        </w:rPr>
        <w:t>𝑖𝑛</w:t>
      </w:r>
      <w:r>
        <w:rPr>
          <w:rFonts w:ascii="Cambria Math" w:eastAsia="Cambria Math"/>
          <w:color w:val="1F1F22"/>
          <w:spacing w:val="6"/>
          <w:w w:val="105"/>
        </w:rPr>
        <w:t xml:space="preserve"> </w:t>
      </w:r>
      <w:r>
        <w:rPr>
          <w:rFonts w:ascii="Cambria Math" w:eastAsia="Cambria Math"/>
          <w:color w:val="1F1F22"/>
          <w:w w:val="105"/>
        </w:rPr>
        <w:t>=</w:t>
      </w:r>
      <w:r>
        <w:rPr>
          <w:rFonts w:ascii="Cambria Math" w:eastAsia="Cambria Math"/>
          <w:color w:val="1F1F22"/>
          <w:spacing w:val="-1"/>
          <w:w w:val="105"/>
        </w:rPr>
        <w:t xml:space="preserve"> </w:t>
      </w:r>
      <w:r>
        <w:rPr>
          <w:rFonts w:ascii="Cambria Math" w:eastAsia="Cambria Math"/>
          <w:color w:val="1F1F22"/>
          <w:w w:val="105"/>
        </w:rPr>
        <w:t>𝑉</w:t>
      </w:r>
      <w:r>
        <w:rPr>
          <w:rFonts w:ascii="Cambria Math" w:eastAsia="Cambria Math"/>
          <w:color w:val="1F1F22"/>
          <w:w w:val="105"/>
          <w:vertAlign w:val="subscript"/>
        </w:rPr>
        <w:t>𝑚𝑎𝑥</w:t>
      </w:r>
      <w:r>
        <w:rPr>
          <w:rFonts w:ascii="Cambria Math" w:eastAsia="Cambria Math"/>
          <w:color w:val="1F1F22"/>
          <w:w w:val="105"/>
        </w:rPr>
        <w:t>𝑠𝑖𝑛𝑒</w:t>
      </w:r>
      <w:r>
        <w:rPr>
          <w:rFonts w:ascii="Cambria Math" w:eastAsia="Cambria Math"/>
          <w:color w:val="1F1F22"/>
          <w:spacing w:val="-10"/>
          <w:w w:val="105"/>
        </w:rPr>
        <w:t xml:space="preserve"> </w:t>
      </w:r>
      <w:r>
        <w:rPr>
          <w:rFonts w:ascii="Cambria Math" w:eastAsia="Cambria Math"/>
          <w:color w:val="1F1F22"/>
          <w:w w:val="105"/>
        </w:rPr>
        <w:t>𝑤𝑡</w:t>
      </w:r>
      <w:r>
        <w:rPr>
          <w:rFonts w:ascii="Cambria Math" w:eastAsia="Cambria Math"/>
          <w:color w:val="1F1F22"/>
          <w:w w:val="105"/>
        </w:rPr>
        <w:tab/>
      </w:r>
      <w:r>
        <w:rPr>
          <w:color w:val="1F1F22"/>
          <w:w w:val="105"/>
        </w:rPr>
        <w:t>(4)</w:t>
      </w:r>
    </w:p>
    <w:p w:rsidR="0055198A" w:rsidRDefault="00016434">
      <w:pPr>
        <w:pStyle w:val="a3"/>
        <w:spacing w:before="130" w:line="276" w:lineRule="auto"/>
        <w:ind w:left="1060" w:right="1153" w:firstLine="359"/>
        <w:jc w:val="both"/>
      </w:pPr>
      <w:r>
        <w:rPr>
          <w:color w:val="1F1F22"/>
        </w:rPr>
        <w:t>This sinusoidal voltage will cause a current to flow and rise from zero to its maximum</w:t>
      </w:r>
      <w:r>
        <w:rPr>
          <w:color w:val="1F1F22"/>
          <w:spacing w:val="-57"/>
        </w:rPr>
        <w:t xml:space="preserve"> </w:t>
      </w:r>
      <w:r>
        <w:rPr>
          <w:color w:val="1F1F22"/>
        </w:rPr>
        <w:t>value. This rise or change in the current will induce a magnetic field within the coil which</w:t>
      </w:r>
      <w:r>
        <w:rPr>
          <w:color w:val="1F1F22"/>
          <w:spacing w:val="-57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turn will oppose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or restrict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this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change in the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current.</w:t>
      </w:r>
    </w:p>
    <w:p w:rsidR="0055198A" w:rsidRDefault="0055198A">
      <w:pPr>
        <w:spacing w:line="276" w:lineRule="auto"/>
        <w:jc w:val="both"/>
        <w:sectPr w:rsidR="0055198A">
          <w:pgSz w:w="12240" w:h="15840"/>
          <w:pgMar w:top="1300" w:right="640" w:bottom="1380" w:left="740" w:header="0" w:footer="1053" w:gutter="0"/>
          <w:cols w:space="720"/>
        </w:sectPr>
      </w:pPr>
    </w:p>
    <w:p w:rsidR="0055198A" w:rsidRDefault="00016434">
      <w:pPr>
        <w:pStyle w:val="a3"/>
        <w:spacing w:before="78" w:line="276" w:lineRule="auto"/>
        <w:ind w:left="1060" w:right="1151"/>
        <w:jc w:val="both"/>
      </w:pPr>
      <w:r>
        <w:rPr>
          <w:color w:val="1F1F22"/>
        </w:rPr>
        <w:lastRenderedPageBreak/>
        <w:t>But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before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current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has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had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time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to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reach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its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maximum</w:t>
      </w:r>
      <w:r>
        <w:rPr>
          <w:color w:val="1F1F22"/>
          <w:spacing w:val="-5"/>
        </w:rPr>
        <w:t xml:space="preserve"> </w:t>
      </w:r>
      <w:r>
        <w:rPr>
          <w:color w:val="1F1F22"/>
        </w:rPr>
        <w:t>value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as</w:t>
      </w:r>
      <w:r>
        <w:rPr>
          <w:color w:val="1F1F22"/>
          <w:spacing w:val="-9"/>
        </w:rPr>
        <w:t xml:space="preserve"> </w:t>
      </w:r>
      <w:r>
        <w:rPr>
          <w:color w:val="1F1F22"/>
        </w:rPr>
        <w:t>it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would</w:t>
      </w:r>
      <w:r>
        <w:rPr>
          <w:color w:val="1F1F22"/>
          <w:spacing w:val="-11"/>
        </w:rPr>
        <w:t xml:space="preserve"> </w:t>
      </w:r>
      <w:r>
        <w:rPr>
          <w:color w:val="1F1F22"/>
        </w:rPr>
        <w:t>in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10"/>
        </w:rPr>
        <w:t xml:space="preserve"> </w:t>
      </w:r>
      <w:r>
        <w:rPr>
          <w:color w:val="1F1F22"/>
        </w:rPr>
        <w:t>DC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circuit,</w:t>
      </w:r>
      <w:r>
        <w:rPr>
          <w:color w:val="1F1F22"/>
          <w:spacing w:val="-58"/>
        </w:rPr>
        <w:t xml:space="preserve"> </w:t>
      </w:r>
      <w:r>
        <w:rPr>
          <w:color w:val="1F1F22"/>
        </w:rPr>
        <w:t>the voltage changes polarity causing the current to change direction. This change in the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 xml:space="preserve">other direction once again being delayed by the self-induced back </w:t>
      </w:r>
      <w:proofErr w:type="spellStart"/>
      <w:r>
        <w:rPr>
          <w:color w:val="1F1F22"/>
        </w:rPr>
        <w:t>emf</w:t>
      </w:r>
      <w:proofErr w:type="spellEnd"/>
      <w:r>
        <w:rPr>
          <w:color w:val="1F1F22"/>
        </w:rPr>
        <w:t xml:space="preserve"> in the coil, and in a</w:t>
      </w:r>
      <w:r>
        <w:rPr>
          <w:color w:val="1F1F22"/>
          <w:spacing w:val="-57"/>
        </w:rPr>
        <w:t xml:space="preserve"> </w:t>
      </w:r>
      <w:r>
        <w:rPr>
          <w:color w:val="1F1F22"/>
        </w:rPr>
        <w:t>circuit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containing a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pure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inductance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only,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current is</w:t>
      </w:r>
      <w:r>
        <w:rPr>
          <w:color w:val="1F1F22"/>
          <w:spacing w:val="-2"/>
        </w:rPr>
        <w:t xml:space="preserve"> </w:t>
      </w:r>
      <w:r>
        <w:rPr>
          <w:color w:val="1F1F22"/>
        </w:rPr>
        <w:t>delayed by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90</w:t>
      </w:r>
      <w:r>
        <w:rPr>
          <w:color w:val="1F1F22"/>
          <w:vertAlign w:val="superscript"/>
        </w:rPr>
        <w:t>o</w:t>
      </w:r>
      <w:r>
        <w:rPr>
          <w:color w:val="1F1F22"/>
        </w:rPr>
        <w:t>.</w:t>
      </w:r>
    </w:p>
    <w:p w:rsidR="0055198A" w:rsidRDefault="00016434">
      <w:pPr>
        <w:pStyle w:val="a3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3184525</wp:posOffset>
            </wp:positionH>
            <wp:positionV relativeFrom="paragraph">
              <wp:posOffset>194251</wp:posOffset>
            </wp:positionV>
            <wp:extent cx="1596217" cy="1284160"/>
            <wp:effectExtent l="0" t="0" r="0" b="0"/>
            <wp:wrapTopAndBottom/>
            <wp:docPr id="7" name="image7.png" descr="A red line on a black background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217" cy="128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98A" w:rsidRDefault="00016434">
      <w:pPr>
        <w:pStyle w:val="a3"/>
        <w:spacing w:before="186"/>
        <w:ind w:left="1327" w:right="1423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4: </w:t>
      </w:r>
      <w:r>
        <w:t>RL</w:t>
      </w:r>
      <w:r>
        <w:rPr>
          <w:spacing w:val="-1"/>
        </w:rPr>
        <w:t xml:space="preserve"> </w:t>
      </w:r>
      <w:r>
        <w:t xml:space="preserve">circuit,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spacing w:val="5"/>
        </w:rPr>
        <w:t xml:space="preserve"> </w:t>
      </w:r>
      <w:r>
        <w:t>depend on 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and XL</w:t>
      </w:r>
    </w:p>
    <w:p w:rsidR="0055198A" w:rsidRDefault="0055198A">
      <w:pPr>
        <w:pStyle w:val="a3"/>
        <w:spacing w:before="1"/>
        <w:rPr>
          <w:sz w:val="21"/>
        </w:rPr>
      </w:pPr>
    </w:p>
    <w:p w:rsidR="0055198A" w:rsidRDefault="00016434">
      <w:pPr>
        <w:pStyle w:val="a3"/>
        <w:spacing w:line="276" w:lineRule="auto"/>
        <w:ind w:left="1060" w:right="1152" w:firstLine="299"/>
        <w:jc w:val="both"/>
      </w:pPr>
      <w:r>
        <w:rPr>
          <w:color w:val="1F1F22"/>
          <w:position w:val="2"/>
        </w:rPr>
        <w:t>In</w:t>
      </w:r>
      <w:r>
        <w:rPr>
          <w:color w:val="1F1F22"/>
          <w:spacing w:val="-7"/>
          <w:position w:val="2"/>
        </w:rPr>
        <w:t xml:space="preserve"> </w:t>
      </w:r>
      <w:r>
        <w:rPr>
          <w:color w:val="1F1F22"/>
          <w:position w:val="2"/>
        </w:rPr>
        <w:t>an</w:t>
      </w:r>
      <w:r>
        <w:rPr>
          <w:color w:val="1F1F22"/>
          <w:spacing w:val="-6"/>
          <w:position w:val="2"/>
        </w:rPr>
        <w:t xml:space="preserve"> </w:t>
      </w:r>
      <w:r>
        <w:rPr>
          <w:i/>
          <w:color w:val="1F1F22"/>
          <w:position w:val="2"/>
        </w:rPr>
        <w:t>RL</w:t>
      </w:r>
      <w:r>
        <w:rPr>
          <w:i/>
          <w:color w:val="1F1F22"/>
          <w:spacing w:val="-7"/>
          <w:position w:val="2"/>
        </w:rPr>
        <w:t xml:space="preserve"> </w:t>
      </w:r>
      <w:r>
        <w:rPr>
          <w:color w:val="1F1F22"/>
          <w:position w:val="2"/>
        </w:rPr>
        <w:t>circuit,</w:t>
      </w:r>
      <w:r>
        <w:rPr>
          <w:color w:val="1F1F22"/>
          <w:spacing w:val="-6"/>
          <w:position w:val="2"/>
        </w:rPr>
        <w:t xml:space="preserve"> </w:t>
      </w:r>
      <w:r>
        <w:rPr>
          <w:color w:val="1F1F22"/>
          <w:position w:val="2"/>
        </w:rPr>
        <w:t>a</w:t>
      </w:r>
      <w:r>
        <w:rPr>
          <w:color w:val="1F1F22"/>
          <w:spacing w:val="-7"/>
          <w:position w:val="2"/>
        </w:rPr>
        <w:t xml:space="preserve"> </w:t>
      </w:r>
      <w:r>
        <w:rPr>
          <w:color w:val="1F1F22"/>
          <w:position w:val="2"/>
        </w:rPr>
        <w:t>phase</w:t>
      </w:r>
      <w:r>
        <w:rPr>
          <w:color w:val="1F1F22"/>
          <w:spacing w:val="-8"/>
          <w:position w:val="2"/>
        </w:rPr>
        <w:t xml:space="preserve"> </w:t>
      </w:r>
      <w:r>
        <w:rPr>
          <w:color w:val="1F1F22"/>
          <w:position w:val="2"/>
        </w:rPr>
        <w:t>shift</w:t>
      </w:r>
      <w:r>
        <w:rPr>
          <w:color w:val="1F1F22"/>
          <w:spacing w:val="-6"/>
          <w:position w:val="2"/>
        </w:rPr>
        <w:t xml:space="preserve"> </w:t>
      </w:r>
      <w:r>
        <w:rPr>
          <w:color w:val="1F1F22"/>
          <w:position w:val="2"/>
        </w:rPr>
        <w:t>occurs</w:t>
      </w:r>
      <w:r>
        <w:rPr>
          <w:color w:val="1F1F22"/>
          <w:spacing w:val="-8"/>
          <w:position w:val="2"/>
        </w:rPr>
        <w:t xml:space="preserve"> </w:t>
      </w:r>
      <w:r>
        <w:rPr>
          <w:color w:val="1F1F22"/>
          <w:position w:val="2"/>
        </w:rPr>
        <w:t>as</w:t>
      </w:r>
      <w:r>
        <w:rPr>
          <w:color w:val="1F1F22"/>
          <w:spacing w:val="-6"/>
          <w:position w:val="2"/>
        </w:rPr>
        <w:t xml:space="preserve"> </w:t>
      </w:r>
      <w:r>
        <w:rPr>
          <w:color w:val="1F1F22"/>
          <w:position w:val="2"/>
        </w:rPr>
        <w:t>well</w:t>
      </w:r>
      <w:r>
        <w:rPr>
          <w:color w:val="1F1F22"/>
          <w:spacing w:val="-6"/>
          <w:position w:val="2"/>
        </w:rPr>
        <w:t xml:space="preserve"> </w:t>
      </w:r>
      <w:r>
        <w:rPr>
          <w:color w:val="1F1F22"/>
          <w:position w:val="2"/>
        </w:rPr>
        <w:t>between</w:t>
      </w:r>
      <w:r>
        <w:rPr>
          <w:color w:val="1F1F22"/>
          <w:spacing w:val="-7"/>
          <w:position w:val="2"/>
        </w:rPr>
        <w:t xml:space="preserve"> </w:t>
      </w:r>
      <w:r>
        <w:rPr>
          <w:color w:val="1F1F22"/>
          <w:position w:val="2"/>
        </w:rPr>
        <w:t>the</w:t>
      </w:r>
      <w:r>
        <w:rPr>
          <w:color w:val="1F1F22"/>
          <w:spacing w:val="-7"/>
          <w:position w:val="2"/>
        </w:rPr>
        <w:t xml:space="preserve"> </w:t>
      </w:r>
      <w:r>
        <w:rPr>
          <w:color w:val="1F1F22"/>
          <w:position w:val="2"/>
        </w:rPr>
        <w:t>voltage</w:t>
      </w:r>
      <w:r>
        <w:rPr>
          <w:color w:val="1F1F22"/>
          <w:spacing w:val="-8"/>
          <w:position w:val="2"/>
        </w:rPr>
        <w:t xml:space="preserve"> </w:t>
      </w:r>
      <w:r>
        <w:rPr>
          <w:color w:val="1F1F22"/>
          <w:position w:val="2"/>
        </w:rPr>
        <w:t>across</w:t>
      </w:r>
      <w:r>
        <w:rPr>
          <w:color w:val="1F1F22"/>
          <w:spacing w:val="-7"/>
          <w:position w:val="2"/>
        </w:rPr>
        <w:t xml:space="preserve"> </w:t>
      </w:r>
      <w:r>
        <w:rPr>
          <w:color w:val="1F1F22"/>
          <w:position w:val="2"/>
        </w:rPr>
        <w:t>the</w:t>
      </w:r>
      <w:r>
        <w:rPr>
          <w:color w:val="1F1F22"/>
          <w:spacing w:val="-7"/>
          <w:position w:val="2"/>
        </w:rPr>
        <w:t xml:space="preserve"> </w:t>
      </w:r>
      <w:r>
        <w:rPr>
          <w:color w:val="1F1F22"/>
          <w:position w:val="2"/>
        </w:rPr>
        <w:t>inductor</w:t>
      </w:r>
      <w:r>
        <w:rPr>
          <w:color w:val="1F1F22"/>
          <w:spacing w:val="-5"/>
          <w:position w:val="2"/>
        </w:rPr>
        <w:t xml:space="preserve"> </w:t>
      </w:r>
      <w:r>
        <w:rPr>
          <w:i/>
          <w:color w:val="1F1F22"/>
          <w:position w:val="2"/>
        </w:rPr>
        <w:t>V</w:t>
      </w:r>
      <w:r>
        <w:rPr>
          <w:i/>
          <w:color w:val="1F1F22"/>
        </w:rPr>
        <w:t>L</w:t>
      </w:r>
      <w:r>
        <w:rPr>
          <w:i/>
          <w:color w:val="1F1F22"/>
          <w:spacing w:val="-57"/>
        </w:rPr>
        <w:t xml:space="preserve"> </w:t>
      </w:r>
      <w:r>
        <w:rPr>
          <w:color w:val="1F1F22"/>
        </w:rPr>
        <w:t>and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current</w:t>
      </w:r>
      <w:r>
        <w:rPr>
          <w:color w:val="1F1F22"/>
          <w:spacing w:val="-5"/>
        </w:rPr>
        <w:t xml:space="preserve"> </w:t>
      </w:r>
      <w:r>
        <w:rPr>
          <w:i/>
          <w:color w:val="1F1F22"/>
        </w:rPr>
        <w:t>I.</w:t>
      </w:r>
      <w:r>
        <w:rPr>
          <w:i/>
          <w:color w:val="1F1F22"/>
          <w:spacing w:val="-4"/>
        </w:rPr>
        <w:t xml:space="preserve"> </w:t>
      </w:r>
      <w:r>
        <w:rPr>
          <w:color w:val="1F1F22"/>
        </w:rPr>
        <w:t>As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circuit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is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a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resistive-inductive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load,</w:t>
      </w:r>
      <w:r>
        <w:rPr>
          <w:color w:val="1F1F22"/>
          <w:spacing w:val="-7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voltage</w:t>
      </w:r>
      <w:r>
        <w:rPr>
          <w:color w:val="1F1F22"/>
          <w:spacing w:val="-8"/>
        </w:rPr>
        <w:t xml:space="preserve"> </w:t>
      </w:r>
      <w:r>
        <w:rPr>
          <w:i/>
          <w:color w:val="1F1F22"/>
        </w:rPr>
        <w:t>V</w:t>
      </w:r>
      <w:r>
        <w:rPr>
          <w:i/>
          <w:color w:val="1F1F22"/>
          <w:spacing w:val="-6"/>
        </w:rPr>
        <w:t xml:space="preserve"> </w:t>
      </w:r>
      <w:r>
        <w:rPr>
          <w:color w:val="1F1F22"/>
        </w:rPr>
        <w:t>leads</w:t>
      </w:r>
      <w:r>
        <w:rPr>
          <w:color w:val="1F1F22"/>
          <w:spacing w:val="-6"/>
        </w:rPr>
        <w:t xml:space="preserve"> </w:t>
      </w:r>
      <w:r>
        <w:rPr>
          <w:color w:val="1F1F22"/>
        </w:rPr>
        <w:t>the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current</w:t>
      </w:r>
      <w:r>
        <w:rPr>
          <w:color w:val="1F1F22"/>
          <w:spacing w:val="-58"/>
        </w:rPr>
        <w:t xml:space="preserve"> </w:t>
      </w:r>
      <w:r>
        <w:rPr>
          <w:i/>
          <w:color w:val="1F1F22"/>
        </w:rPr>
        <w:t>I</w:t>
      </w:r>
      <w:r>
        <w:rPr>
          <w:color w:val="1F1F22"/>
        </w:rPr>
        <w:t>,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as shown</w:t>
      </w:r>
      <w:r>
        <w:rPr>
          <w:color w:val="1F1F22"/>
          <w:spacing w:val="-4"/>
        </w:rPr>
        <w:t xml:space="preserve"> </w:t>
      </w:r>
      <w:r>
        <w:rPr>
          <w:color w:val="1F1F22"/>
        </w:rPr>
        <w:t>in Fig.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4.</w:t>
      </w:r>
      <w:r>
        <w:rPr>
          <w:color w:val="1F1F22"/>
          <w:spacing w:val="-8"/>
        </w:rPr>
        <w:t xml:space="preserve"> </w:t>
      </w:r>
      <w:r>
        <w:rPr>
          <w:color w:val="1F1F22"/>
        </w:rPr>
        <w:t>The phase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shift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can</w:t>
      </w:r>
      <w:r>
        <w:rPr>
          <w:color w:val="1F1F22"/>
          <w:spacing w:val="2"/>
        </w:rPr>
        <w:t xml:space="preserve"> </w:t>
      </w:r>
      <w:r>
        <w:rPr>
          <w:color w:val="1F1F22"/>
        </w:rPr>
        <w:t>also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be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calculated</w:t>
      </w:r>
      <w:r>
        <w:rPr>
          <w:color w:val="1F1F22"/>
          <w:spacing w:val="-1"/>
        </w:rPr>
        <w:t xml:space="preserve"> </w:t>
      </w:r>
      <w:r>
        <w:rPr>
          <w:color w:val="1F1F22"/>
        </w:rPr>
        <w:t>using equation</w:t>
      </w:r>
    </w:p>
    <w:p w:rsidR="0055198A" w:rsidRDefault="0055198A">
      <w:pPr>
        <w:pStyle w:val="a3"/>
        <w:spacing w:before="1"/>
        <w:rPr>
          <w:sz w:val="9"/>
        </w:rPr>
      </w:pPr>
    </w:p>
    <w:p w:rsidR="0055198A" w:rsidRDefault="0055198A">
      <w:pPr>
        <w:rPr>
          <w:sz w:val="9"/>
        </w:rPr>
        <w:sectPr w:rsidR="0055198A">
          <w:pgSz w:w="12240" w:h="15840"/>
          <w:pgMar w:top="1280" w:right="640" w:bottom="1380" w:left="740" w:header="0" w:footer="1053" w:gutter="0"/>
          <w:cols w:space="720"/>
        </w:sectPr>
      </w:pPr>
    </w:p>
    <w:p w:rsidR="0055198A" w:rsidRDefault="00016434">
      <w:pPr>
        <w:spacing w:before="73" w:line="307" w:lineRule="exact"/>
        <w:ind w:right="5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color w:val="1F1F22"/>
          <w:w w:val="105"/>
          <w:sz w:val="24"/>
        </w:rPr>
        <w:lastRenderedPageBreak/>
        <w:t>𝜃</w:t>
      </w:r>
      <w:r>
        <w:rPr>
          <w:rFonts w:ascii="Cambria Math" w:eastAsia="Cambria Math" w:hAnsi="Cambria Math"/>
          <w:color w:val="1F1F22"/>
          <w:spacing w:val="8"/>
          <w:w w:val="105"/>
          <w:sz w:val="24"/>
        </w:rPr>
        <w:t xml:space="preserve"> </w:t>
      </w:r>
      <w:r>
        <w:rPr>
          <w:rFonts w:ascii="Cambria Math" w:eastAsia="Cambria Math" w:hAnsi="Cambria Math"/>
          <w:color w:val="1F1F22"/>
          <w:w w:val="105"/>
          <w:sz w:val="24"/>
        </w:rPr>
        <w:t>=</w:t>
      </w:r>
      <w:r>
        <w:rPr>
          <w:rFonts w:ascii="Cambria Math" w:eastAsia="Cambria Math" w:hAnsi="Cambria Math"/>
          <w:color w:val="1F1F22"/>
          <w:spacing w:val="2"/>
          <w:w w:val="105"/>
          <w:sz w:val="24"/>
        </w:rPr>
        <w:t xml:space="preserve"> </w:t>
      </w:r>
      <w:r>
        <w:rPr>
          <w:rFonts w:ascii="Cambria Math" w:eastAsia="Cambria Math" w:hAnsi="Cambria Math"/>
          <w:color w:val="1F1F22"/>
          <w:w w:val="105"/>
          <w:sz w:val="24"/>
        </w:rPr>
        <w:t>tan</w:t>
      </w:r>
      <w:r>
        <w:rPr>
          <w:rFonts w:ascii="Cambria Math" w:eastAsia="Cambria Math" w:hAnsi="Cambria Math"/>
          <w:color w:val="1F1F22"/>
          <w:w w:val="105"/>
          <w:sz w:val="24"/>
          <w:vertAlign w:val="superscript"/>
        </w:rPr>
        <w:t>−1</w:t>
      </w:r>
      <w:r>
        <w:rPr>
          <w:rFonts w:ascii="Cambria Math" w:eastAsia="Cambria Math" w:hAnsi="Cambria Math"/>
          <w:color w:val="1F1F22"/>
          <w:spacing w:val="-5"/>
          <w:w w:val="105"/>
          <w:sz w:val="24"/>
        </w:rPr>
        <w:t xml:space="preserve"> </w:t>
      </w:r>
      <w:r>
        <w:rPr>
          <w:rFonts w:ascii="Cambria Math" w:eastAsia="Cambria Math" w:hAnsi="Cambria Math"/>
          <w:color w:val="1F1F22"/>
          <w:w w:val="105"/>
          <w:position w:val="14"/>
          <w:sz w:val="17"/>
          <w:u w:val="single" w:color="1F1F22"/>
        </w:rPr>
        <w:t>𝑉</w:t>
      </w:r>
      <w:r>
        <w:rPr>
          <w:rFonts w:ascii="Cambria Math" w:eastAsia="Cambria Math" w:hAnsi="Cambria Math"/>
          <w:color w:val="1F1F22"/>
          <w:w w:val="105"/>
          <w:position w:val="11"/>
          <w:sz w:val="14"/>
          <w:u w:val="single" w:color="1F1F22"/>
        </w:rPr>
        <w:t>𝐿</w:t>
      </w:r>
    </w:p>
    <w:p w:rsidR="0055198A" w:rsidRDefault="00016434">
      <w:pPr>
        <w:spacing w:line="175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color w:val="1F1F22"/>
          <w:w w:val="110"/>
          <w:sz w:val="17"/>
        </w:rPr>
        <w:t>𝑉</w:t>
      </w:r>
      <w:r>
        <w:rPr>
          <w:rFonts w:ascii="Cambria Math" w:eastAsia="Cambria Math"/>
          <w:color w:val="1F1F22"/>
          <w:w w:val="110"/>
          <w:position w:val="-2"/>
          <w:sz w:val="14"/>
        </w:rPr>
        <w:t>𝑅</w:t>
      </w:r>
    </w:p>
    <w:p w:rsidR="0055198A" w:rsidRDefault="00016434">
      <w:pPr>
        <w:spacing w:before="151"/>
        <w:ind w:right="1157"/>
        <w:jc w:val="right"/>
        <w:rPr>
          <w:sz w:val="24"/>
        </w:rPr>
      </w:pPr>
      <w:r>
        <w:br w:type="column"/>
      </w:r>
      <w:r>
        <w:rPr>
          <w:color w:val="1F1F22"/>
          <w:sz w:val="24"/>
        </w:rPr>
        <w:lastRenderedPageBreak/>
        <w:t>(5)</w:t>
      </w:r>
    </w:p>
    <w:p w:rsidR="0055198A" w:rsidRDefault="0055198A">
      <w:pPr>
        <w:jc w:val="right"/>
        <w:rPr>
          <w:sz w:val="24"/>
        </w:rPr>
        <w:sectPr w:rsidR="0055198A">
          <w:type w:val="continuous"/>
          <w:pgSz w:w="12240" w:h="15840"/>
          <w:pgMar w:top="1380" w:right="640" w:bottom="1240" w:left="740" w:header="720" w:footer="720" w:gutter="0"/>
          <w:cols w:num="2" w:space="720" w:equalWidth="0">
            <w:col w:w="5382" w:space="40"/>
            <w:col w:w="5438"/>
          </w:cols>
        </w:sect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spacing w:before="5"/>
        <w:rPr>
          <w:sz w:val="23"/>
        </w:rPr>
      </w:pPr>
    </w:p>
    <w:p w:rsidR="0055198A" w:rsidRDefault="00016434">
      <w:pPr>
        <w:spacing w:before="92"/>
        <w:ind w:left="1593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2656204</wp:posOffset>
            </wp:positionH>
            <wp:positionV relativeFrom="paragraph">
              <wp:posOffset>6471</wp:posOffset>
            </wp:positionV>
            <wp:extent cx="2636520" cy="141668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spacing w:before="6"/>
        <w:rPr>
          <w:sz w:val="26"/>
        </w:rPr>
      </w:pPr>
    </w:p>
    <w:p w:rsidR="0055198A" w:rsidRDefault="00016434">
      <w:pPr>
        <w:pStyle w:val="a3"/>
        <w:spacing w:before="90"/>
        <w:ind w:left="1327" w:right="1450"/>
        <w:jc w:val="center"/>
      </w:pPr>
      <w:r>
        <w:rPr>
          <w:b/>
        </w:rPr>
        <w:t>Figure</w:t>
      </w:r>
      <w:r>
        <w:rPr>
          <w:b/>
          <w:spacing w:val="-6"/>
        </w:rPr>
        <w:t xml:space="preserve"> </w:t>
      </w:r>
      <w:r>
        <w:rPr>
          <w:b/>
        </w:rPr>
        <w:t>5:</w:t>
      </w:r>
      <w:r>
        <w:rPr>
          <w:b/>
          <w:spacing w:val="-2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shift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resistive-capacitive</w:t>
      </w:r>
      <w:r>
        <w:rPr>
          <w:spacing w:val="-1"/>
        </w:rPr>
        <w:t xml:space="preserve"> </w:t>
      </w:r>
      <w:r>
        <w:t>load.</w:t>
      </w:r>
    </w:p>
    <w:p w:rsidR="0055198A" w:rsidRDefault="0055198A">
      <w:pPr>
        <w:pStyle w:val="a3"/>
        <w:spacing w:before="9"/>
        <w:rPr>
          <w:sz w:val="30"/>
        </w:rPr>
      </w:pPr>
    </w:p>
    <w:p w:rsidR="0055198A" w:rsidRDefault="00016434">
      <w:pPr>
        <w:ind w:left="974"/>
      </w:pPr>
      <w:r>
        <w:rPr>
          <w:color w:val="1F1F22"/>
          <w:position w:val="2"/>
          <w:sz w:val="24"/>
        </w:rPr>
        <w:t>Table</w:t>
      </w:r>
      <w:r>
        <w:rPr>
          <w:color w:val="1F1F22"/>
          <w:spacing w:val="-2"/>
          <w:position w:val="2"/>
          <w:sz w:val="24"/>
        </w:rPr>
        <w:t xml:space="preserve"> </w:t>
      </w:r>
      <w:r>
        <w:rPr>
          <w:color w:val="1F1F22"/>
          <w:position w:val="2"/>
          <w:sz w:val="24"/>
        </w:rPr>
        <w:t>1,</w:t>
      </w:r>
      <w:r>
        <w:rPr>
          <w:color w:val="1F1F22"/>
          <w:spacing w:val="-1"/>
          <w:position w:val="2"/>
          <w:sz w:val="24"/>
        </w:rPr>
        <w:t xml:space="preserve"> </w:t>
      </w:r>
      <w:r>
        <w:rPr>
          <w:color w:val="1F1F22"/>
          <w:position w:val="2"/>
          <w:sz w:val="24"/>
        </w:rPr>
        <w:t>shows</w:t>
      </w:r>
      <w:r>
        <w:rPr>
          <w:color w:val="1F1F22"/>
          <w:spacing w:val="-3"/>
          <w:position w:val="2"/>
          <w:sz w:val="24"/>
        </w:rPr>
        <w:t xml:space="preserve"> </w:t>
      </w:r>
      <w:r>
        <w:rPr>
          <w:color w:val="1F1F22"/>
          <w:position w:val="2"/>
          <w:sz w:val="24"/>
        </w:rPr>
        <w:t>important</w:t>
      </w:r>
      <w:r>
        <w:rPr>
          <w:color w:val="1F1F22"/>
          <w:spacing w:val="1"/>
          <w:position w:val="2"/>
          <w:sz w:val="24"/>
        </w:rPr>
        <w:t xml:space="preserve"> </w:t>
      </w:r>
      <w:r>
        <w:rPr>
          <w:color w:val="1F1F22"/>
          <w:position w:val="2"/>
          <w:sz w:val="24"/>
        </w:rPr>
        <w:t>equations</w:t>
      </w:r>
      <w:r>
        <w:rPr>
          <w:color w:val="1F1F22"/>
          <w:spacing w:val="-1"/>
          <w:position w:val="2"/>
          <w:sz w:val="24"/>
        </w:rPr>
        <w:t xml:space="preserve"> </w:t>
      </w:r>
      <w:r>
        <w:rPr>
          <w:color w:val="1F1F22"/>
          <w:position w:val="2"/>
          <w:sz w:val="24"/>
        </w:rPr>
        <w:t>required</w:t>
      </w:r>
      <w:r>
        <w:rPr>
          <w:color w:val="1F1F22"/>
          <w:spacing w:val="-2"/>
          <w:position w:val="2"/>
          <w:sz w:val="24"/>
        </w:rPr>
        <w:t xml:space="preserve"> </w:t>
      </w:r>
      <w:r>
        <w:rPr>
          <w:color w:val="1F1F22"/>
          <w:position w:val="2"/>
          <w:sz w:val="24"/>
        </w:rPr>
        <w:t>to</w:t>
      </w:r>
      <w:r>
        <w:rPr>
          <w:color w:val="1F1F22"/>
          <w:spacing w:val="-1"/>
          <w:position w:val="2"/>
          <w:sz w:val="24"/>
        </w:rPr>
        <w:t xml:space="preserve"> </w:t>
      </w:r>
      <w:r>
        <w:rPr>
          <w:color w:val="1F1F22"/>
          <w:position w:val="2"/>
          <w:sz w:val="24"/>
        </w:rPr>
        <w:t>theoretically</w:t>
      </w:r>
      <w:r>
        <w:rPr>
          <w:color w:val="1F1F22"/>
          <w:spacing w:val="-2"/>
          <w:position w:val="2"/>
          <w:sz w:val="24"/>
        </w:rPr>
        <w:t xml:space="preserve"> </w:t>
      </w:r>
      <w:r>
        <w:rPr>
          <w:color w:val="1F1F22"/>
          <w:position w:val="2"/>
          <w:sz w:val="24"/>
        </w:rPr>
        <w:t>calculate</w:t>
      </w:r>
      <w:r>
        <w:rPr>
          <w:color w:val="1F1F22"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24"/>
        </w:rPr>
        <w:t>R</w:t>
      </w:r>
      <w:r>
        <w:rPr>
          <w:i/>
          <w:position w:val="2"/>
          <w:sz w:val="24"/>
        </w:rPr>
        <w:t>,</w:t>
      </w:r>
      <w:r>
        <w:rPr>
          <w:i/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24"/>
        </w:rPr>
        <w:t>L</w:t>
      </w:r>
      <w:r>
        <w:rPr>
          <w:i/>
          <w:position w:val="2"/>
          <w:sz w:val="24"/>
        </w:rPr>
        <w:t>,</w:t>
      </w:r>
      <w:r>
        <w:rPr>
          <w:i/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24"/>
        </w:rPr>
        <w:t>s</w:t>
      </w:r>
      <w:r>
        <w:rPr>
          <w:i/>
          <w:position w:val="2"/>
          <w:sz w:val="24"/>
        </w:rPr>
        <w:t>,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R,</w:t>
      </w:r>
      <w:r>
        <w:rPr>
          <w:i/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z w:val="24"/>
        </w:rPr>
        <w:t>L</w:t>
      </w:r>
      <w:r>
        <w:rPr>
          <w:i/>
          <w:position w:val="2"/>
          <w:sz w:val="24"/>
        </w:rPr>
        <w:t>,</w:t>
      </w:r>
      <w:r>
        <w:rPr>
          <w:i/>
          <w:spacing w:val="-2"/>
          <w:position w:val="2"/>
          <w:sz w:val="2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Z.</w:t>
      </w:r>
    </w:p>
    <w:p w:rsidR="0055198A" w:rsidRDefault="0055198A">
      <w:pPr>
        <w:sectPr w:rsidR="0055198A">
          <w:type w:val="continuous"/>
          <w:pgSz w:w="12240" w:h="15840"/>
          <w:pgMar w:top="1380" w:right="640" w:bottom="1240" w:left="740" w:header="720" w:footer="720" w:gutter="0"/>
          <w:cols w:space="720"/>
        </w:sectPr>
      </w:pPr>
    </w:p>
    <w:p w:rsidR="0055198A" w:rsidRDefault="0055198A">
      <w:pPr>
        <w:pStyle w:val="a3"/>
        <w:spacing w:before="9"/>
        <w:rPr>
          <w:sz w:val="8"/>
        </w:rPr>
      </w:pPr>
    </w:p>
    <w:p w:rsidR="0055198A" w:rsidRDefault="00016434">
      <w:pPr>
        <w:spacing w:before="90"/>
        <w:ind w:left="1327" w:right="1421"/>
        <w:jc w:val="center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equations</w:t>
      </w:r>
    </w:p>
    <w:p w:rsidR="0055198A" w:rsidRDefault="0055198A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11"/>
      </w:tblGrid>
      <w:tr w:rsidR="0055198A">
        <w:trPr>
          <w:trHeight w:val="412"/>
        </w:trPr>
        <w:tc>
          <w:tcPr>
            <w:tcW w:w="4323" w:type="dxa"/>
          </w:tcPr>
          <w:p w:rsidR="0055198A" w:rsidRDefault="00016434">
            <w:pPr>
              <w:pStyle w:val="TableParagraph"/>
              <w:spacing w:line="273" w:lineRule="exact"/>
              <w:ind w:left="910" w:right="9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voltages</w:t>
            </w:r>
          </w:p>
        </w:tc>
        <w:tc>
          <w:tcPr>
            <w:tcW w:w="4311" w:type="dxa"/>
          </w:tcPr>
          <w:p w:rsidR="0055198A" w:rsidRDefault="00016434">
            <w:pPr>
              <w:pStyle w:val="TableParagraph"/>
              <w:spacing w:line="273" w:lineRule="exact"/>
              <w:ind w:left="1016" w:right="9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impedance</w:t>
            </w:r>
          </w:p>
        </w:tc>
      </w:tr>
      <w:tr w:rsidR="0055198A">
        <w:trPr>
          <w:trHeight w:val="494"/>
        </w:trPr>
        <w:tc>
          <w:tcPr>
            <w:tcW w:w="4323" w:type="dxa"/>
          </w:tcPr>
          <w:p w:rsidR="0055198A" w:rsidRDefault="00016434">
            <w:pPr>
              <w:pStyle w:val="TableParagraph"/>
              <w:spacing w:before="21"/>
              <w:ind w:right="898"/>
              <w:rPr>
                <w:sz w:val="28"/>
              </w:rPr>
            </w:pP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𝑅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10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𝑆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position w:val="1"/>
                <w:sz w:val="28"/>
              </w:rPr>
              <w:t>(</w:t>
            </w:r>
            <w:r>
              <w:rPr>
                <w:sz w:val="28"/>
              </w:rPr>
              <w:t>𝜃</w:t>
            </w:r>
            <w:r>
              <w:rPr>
                <w:position w:val="1"/>
                <w:sz w:val="28"/>
              </w:rPr>
              <w:t>)</w:t>
            </w:r>
          </w:p>
        </w:tc>
        <w:tc>
          <w:tcPr>
            <w:tcW w:w="4311" w:type="dxa"/>
          </w:tcPr>
          <w:p w:rsidR="0055198A" w:rsidRDefault="00016434">
            <w:pPr>
              <w:pStyle w:val="TableParagraph"/>
              <w:spacing w:line="326" w:lineRule="exact"/>
              <w:ind w:left="1016" w:right="998"/>
              <w:rPr>
                <w:sz w:val="28"/>
              </w:rPr>
            </w:pPr>
            <w:r>
              <w:rPr>
                <w:sz w:val="28"/>
              </w:rPr>
              <w:t>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𝑍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position w:val="1"/>
                <w:sz w:val="28"/>
              </w:rPr>
              <w:t>(</w:t>
            </w:r>
            <w:r>
              <w:rPr>
                <w:sz w:val="28"/>
              </w:rPr>
              <w:t>𝜃</w:t>
            </w:r>
            <w:r>
              <w:rPr>
                <w:position w:val="1"/>
                <w:sz w:val="28"/>
              </w:rPr>
              <w:t>)</w:t>
            </w:r>
          </w:p>
        </w:tc>
      </w:tr>
      <w:tr w:rsidR="0055198A">
        <w:trPr>
          <w:trHeight w:val="491"/>
        </w:trPr>
        <w:tc>
          <w:tcPr>
            <w:tcW w:w="4323" w:type="dxa"/>
          </w:tcPr>
          <w:p w:rsidR="0055198A" w:rsidRDefault="00016434">
            <w:pPr>
              <w:pStyle w:val="TableParagraph"/>
              <w:spacing w:before="19"/>
              <w:ind w:right="898"/>
              <w:rPr>
                <w:sz w:val="28"/>
              </w:rPr>
            </w:pP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𝐿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1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𝑆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</w:t>
            </w:r>
            <w:r>
              <w:rPr>
                <w:position w:val="1"/>
                <w:sz w:val="28"/>
              </w:rPr>
              <w:t>(</w:t>
            </w:r>
            <w:r>
              <w:rPr>
                <w:sz w:val="28"/>
              </w:rPr>
              <w:t>𝜃</w:t>
            </w:r>
            <w:r>
              <w:rPr>
                <w:position w:val="1"/>
                <w:sz w:val="28"/>
              </w:rPr>
              <w:t>)</w:t>
            </w:r>
          </w:p>
        </w:tc>
        <w:tc>
          <w:tcPr>
            <w:tcW w:w="4311" w:type="dxa"/>
          </w:tcPr>
          <w:p w:rsidR="0055198A" w:rsidRDefault="00016434">
            <w:pPr>
              <w:pStyle w:val="TableParagraph"/>
              <w:spacing w:before="19"/>
              <w:ind w:left="1016" w:right="998"/>
              <w:rPr>
                <w:sz w:val="28"/>
              </w:rPr>
            </w:pP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𝑋</w:t>
            </w:r>
            <w:r>
              <w:rPr>
                <w:sz w:val="28"/>
                <w:vertAlign w:val="subscript"/>
              </w:rPr>
              <w:t>𝐿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20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𝑍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4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sin</w:t>
            </w:r>
            <w:r>
              <w:rPr>
                <w:position w:val="1"/>
                <w:sz w:val="28"/>
              </w:rPr>
              <w:t>(</w:t>
            </w:r>
            <w:r>
              <w:rPr>
                <w:sz w:val="28"/>
              </w:rPr>
              <w:t>𝜃</w:t>
            </w:r>
            <w:r>
              <w:rPr>
                <w:position w:val="1"/>
                <w:sz w:val="28"/>
              </w:rPr>
              <w:t>)</w:t>
            </w:r>
          </w:p>
        </w:tc>
      </w:tr>
      <w:tr w:rsidR="0055198A">
        <w:trPr>
          <w:trHeight w:val="570"/>
        </w:trPr>
        <w:tc>
          <w:tcPr>
            <w:tcW w:w="4323" w:type="dxa"/>
          </w:tcPr>
          <w:p w:rsidR="0055198A" w:rsidRDefault="0055198A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4"/>
              </w:rPr>
            </w:pPr>
          </w:p>
          <w:p w:rsidR="0055198A" w:rsidRDefault="00A80CC5">
            <w:pPr>
              <w:pStyle w:val="TableParagraph"/>
              <w:spacing w:line="20" w:lineRule="exact"/>
              <w:ind w:left="1904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74.8pt;height:1pt;mso-position-horizontal-relative:char;mso-position-vertical-relative:line" coordsize="1496,20">
                  <v:rect id="_x0000_s1029" style="position:absolute;width:1496;height:20" fillcolor="black" stroked="f"/>
                  <w10:wrap type="none"/>
                  <w10:anchorlock/>
                </v:group>
              </w:pict>
            </w:r>
          </w:p>
          <w:p w:rsidR="0055198A" w:rsidRDefault="00016434">
            <w:pPr>
              <w:pStyle w:val="TableParagraph"/>
              <w:spacing w:before="4"/>
              <w:ind w:right="904"/>
              <w:rPr>
                <w:sz w:val="20"/>
              </w:rPr>
            </w:pPr>
            <w:r>
              <w:rPr>
                <w:spacing w:val="-7"/>
                <w:w w:val="105"/>
                <w:position w:val="1"/>
                <w:sz w:val="28"/>
              </w:rPr>
              <w:t>|</w:t>
            </w:r>
            <w:r>
              <w:rPr>
                <w:spacing w:val="-7"/>
                <w:w w:val="105"/>
                <w:sz w:val="28"/>
              </w:rPr>
              <w:t>𝑉</w:t>
            </w:r>
            <w:r>
              <w:rPr>
                <w:spacing w:val="-7"/>
                <w:w w:val="105"/>
                <w:sz w:val="28"/>
                <w:vertAlign w:val="subscript"/>
              </w:rPr>
              <w:t>𝑠</w:t>
            </w:r>
            <w:r>
              <w:rPr>
                <w:spacing w:val="-7"/>
                <w:w w:val="105"/>
                <w:position w:val="1"/>
                <w:sz w:val="28"/>
              </w:rPr>
              <w:t>|</w:t>
            </w:r>
            <w:r>
              <w:rPr>
                <w:spacing w:val="7"/>
                <w:w w:val="105"/>
                <w:position w:val="1"/>
                <w:sz w:val="28"/>
              </w:rPr>
              <w:t xml:space="preserve"> </w:t>
            </w:r>
            <w:r>
              <w:rPr>
                <w:spacing w:val="-7"/>
                <w:w w:val="105"/>
                <w:sz w:val="28"/>
              </w:rPr>
              <w:t>=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spacing w:val="-7"/>
                <w:w w:val="105"/>
                <w:position w:val="1"/>
                <w:sz w:val="28"/>
              </w:rPr>
              <w:t>√|</w:t>
            </w:r>
            <w:r>
              <w:rPr>
                <w:spacing w:val="-7"/>
                <w:w w:val="105"/>
                <w:sz w:val="28"/>
              </w:rPr>
              <w:t>𝑉</w:t>
            </w:r>
            <w:r>
              <w:rPr>
                <w:spacing w:val="-7"/>
                <w:w w:val="105"/>
                <w:sz w:val="28"/>
                <w:vertAlign w:val="subscript"/>
              </w:rPr>
              <w:t>𝑅</w:t>
            </w:r>
            <w:r>
              <w:rPr>
                <w:spacing w:val="-7"/>
                <w:w w:val="105"/>
                <w:position w:val="1"/>
                <w:sz w:val="28"/>
              </w:rPr>
              <w:t>|</w:t>
            </w:r>
            <w:r>
              <w:rPr>
                <w:spacing w:val="-7"/>
                <w:w w:val="105"/>
                <w:position w:val="8"/>
                <w:sz w:val="20"/>
              </w:rPr>
              <w:t>2</w:t>
            </w:r>
            <w:r>
              <w:rPr>
                <w:spacing w:val="19"/>
                <w:w w:val="105"/>
                <w:position w:val="8"/>
                <w:sz w:val="20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+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position w:val="1"/>
                <w:sz w:val="28"/>
              </w:rPr>
              <w:t>|</w:t>
            </w:r>
            <w:r>
              <w:rPr>
                <w:spacing w:val="-6"/>
                <w:w w:val="105"/>
                <w:sz w:val="28"/>
              </w:rPr>
              <w:t>𝑉</w:t>
            </w:r>
            <w:r>
              <w:rPr>
                <w:spacing w:val="-6"/>
                <w:w w:val="105"/>
                <w:sz w:val="28"/>
                <w:vertAlign w:val="subscript"/>
              </w:rPr>
              <w:t>𝐿</w:t>
            </w:r>
            <w:r>
              <w:rPr>
                <w:spacing w:val="-6"/>
                <w:w w:val="105"/>
                <w:position w:val="1"/>
                <w:sz w:val="28"/>
              </w:rPr>
              <w:t>|</w:t>
            </w:r>
            <w:r>
              <w:rPr>
                <w:spacing w:val="-6"/>
                <w:w w:val="105"/>
                <w:position w:val="8"/>
                <w:sz w:val="20"/>
              </w:rPr>
              <w:t>2</w:t>
            </w:r>
          </w:p>
        </w:tc>
        <w:tc>
          <w:tcPr>
            <w:tcW w:w="4311" w:type="dxa"/>
          </w:tcPr>
          <w:p w:rsidR="0055198A" w:rsidRDefault="0055198A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4"/>
              </w:rPr>
            </w:pPr>
          </w:p>
          <w:p w:rsidR="0055198A" w:rsidRDefault="00A80CC5">
            <w:pPr>
              <w:pStyle w:val="TableParagraph"/>
              <w:spacing w:line="20" w:lineRule="exact"/>
              <w:ind w:left="1996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62.3pt;height:1pt;mso-position-horizontal-relative:char;mso-position-vertical-relative:line" coordsize="1246,20">
                  <v:rect id="_x0000_s1027" style="position:absolute;width:1246;height:20" fillcolor="black" stroked="f"/>
                  <w10:wrap type="none"/>
                  <w10:anchorlock/>
                </v:group>
              </w:pict>
            </w:r>
          </w:p>
          <w:p w:rsidR="0055198A" w:rsidRDefault="00016434">
            <w:pPr>
              <w:pStyle w:val="TableParagraph"/>
              <w:spacing w:before="4"/>
              <w:ind w:left="1002" w:right="998"/>
              <w:rPr>
                <w:sz w:val="20"/>
              </w:rPr>
            </w:pP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𝑍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28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√</w:t>
            </w:r>
            <w:r>
              <w:rPr>
                <w:sz w:val="28"/>
              </w:rPr>
              <w:t>𝑅</w:t>
            </w:r>
            <w:r>
              <w:rPr>
                <w:position w:val="8"/>
                <w:sz w:val="20"/>
              </w:rPr>
              <w:t>2</w:t>
            </w:r>
            <w:r>
              <w:rPr>
                <w:spacing w:val="36"/>
                <w:position w:val="8"/>
                <w:sz w:val="20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𝑋</w:t>
            </w:r>
            <w:r>
              <w:rPr>
                <w:sz w:val="28"/>
                <w:vertAlign w:val="subscript"/>
              </w:rPr>
              <w:t>𝐿</w:t>
            </w:r>
            <w:r>
              <w:rPr>
                <w:position w:val="1"/>
                <w:sz w:val="28"/>
              </w:rPr>
              <w:t>|</w:t>
            </w:r>
            <w:r>
              <w:rPr>
                <w:position w:val="8"/>
                <w:sz w:val="20"/>
              </w:rPr>
              <w:t>2</w:t>
            </w:r>
          </w:p>
        </w:tc>
      </w:tr>
    </w:tbl>
    <w:p w:rsidR="0055198A" w:rsidRDefault="0055198A">
      <w:pPr>
        <w:pStyle w:val="a3"/>
        <w:rPr>
          <w:sz w:val="20"/>
        </w:rPr>
      </w:pPr>
    </w:p>
    <w:p w:rsidR="0055198A" w:rsidRDefault="0055198A">
      <w:pPr>
        <w:pStyle w:val="a3"/>
        <w:rPr>
          <w:sz w:val="20"/>
        </w:rPr>
      </w:pPr>
    </w:p>
    <w:p w:rsidR="0055198A" w:rsidRDefault="00016434">
      <w:pPr>
        <w:pStyle w:val="1"/>
        <w:numPr>
          <w:ilvl w:val="0"/>
          <w:numId w:val="3"/>
        </w:numPr>
        <w:tabs>
          <w:tab w:val="left" w:pos="1433"/>
        </w:tabs>
        <w:spacing w:before="259"/>
        <w:ind w:left="1432" w:hanging="320"/>
        <w:jc w:val="left"/>
        <w:rPr>
          <w:u w:val="none"/>
        </w:rPr>
      </w:pPr>
      <w:r>
        <w:rPr>
          <w:u w:val="thick"/>
        </w:rPr>
        <w:t>Procedure</w:t>
      </w:r>
    </w:p>
    <w:p w:rsidR="0055198A" w:rsidRDefault="0055198A">
      <w:pPr>
        <w:pStyle w:val="a3"/>
        <w:spacing w:before="1"/>
        <w:rPr>
          <w:b/>
        </w:rPr>
      </w:pPr>
    </w:p>
    <w:p w:rsidR="0055198A" w:rsidRDefault="00016434">
      <w:pPr>
        <w:pStyle w:val="a3"/>
        <w:spacing w:before="90" w:line="360" w:lineRule="auto"/>
        <w:ind w:left="1151" w:right="1708"/>
      </w:pPr>
      <w:r>
        <w:t>1-</w:t>
      </w:r>
      <w:r>
        <w:rPr>
          <w:spacing w:val="4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Fig.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kΩ</w:t>
      </w:r>
      <w:proofErr w:type="spellEnd"/>
      <w:r>
        <w:rPr>
          <w:spacing w:val="-4"/>
        </w:rPr>
        <w:t xml:space="preserve"> </w:t>
      </w:r>
      <w:r>
        <w:t>resistor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</w:t>
      </w:r>
      <w:r>
        <w:rPr>
          <w:spacing w:val="-6"/>
        </w:rPr>
        <w:t xml:space="preserve"> </w:t>
      </w:r>
      <w:proofErr w:type="spellStart"/>
      <w:r>
        <w:t>mH</w:t>
      </w:r>
      <w:proofErr w:type="spellEnd"/>
      <w:r>
        <w:t xml:space="preserve"> inductor.</w:t>
      </w:r>
      <w:r>
        <w:rPr>
          <w:spacing w:val="-57"/>
        </w:rPr>
        <w:t xml:space="preserve"> </w:t>
      </w:r>
      <w:r>
        <w:t>2-</w:t>
      </w:r>
      <w:r>
        <w:rPr>
          <w:spacing w:val="5"/>
        </w:rPr>
        <w:t xml:space="preserve"> </w:t>
      </w:r>
      <w:r>
        <w:t>Set the</w:t>
      </w:r>
      <w:r>
        <w:rPr>
          <w:spacing w:val="-1"/>
        </w:rPr>
        <w:t xml:space="preserve"> </w:t>
      </w:r>
      <w:r>
        <w:t>input voltage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 V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frequency</w:t>
      </w:r>
      <w:r>
        <w:rPr>
          <w:spacing w:val="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500 Hz.</w:t>
      </w:r>
    </w:p>
    <w:p w:rsidR="0055198A" w:rsidRDefault="00016434">
      <w:pPr>
        <w:pStyle w:val="a5"/>
        <w:numPr>
          <w:ilvl w:val="0"/>
          <w:numId w:val="2"/>
        </w:numPr>
        <w:tabs>
          <w:tab w:val="left" w:pos="1421"/>
        </w:tabs>
        <w:spacing w:line="362" w:lineRule="auto"/>
        <w:ind w:right="1150"/>
        <w:rPr>
          <w:sz w:val="24"/>
        </w:rPr>
      </w:pPr>
      <w:r>
        <w:rPr>
          <w:sz w:val="24"/>
        </w:rPr>
        <w:t>Using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Oscilloscope,</w:t>
      </w:r>
      <w:r>
        <w:rPr>
          <w:spacing w:val="37"/>
          <w:sz w:val="24"/>
        </w:rPr>
        <w:t xml:space="preserve"> </w:t>
      </w:r>
      <w:r>
        <w:rPr>
          <w:sz w:val="24"/>
        </w:rPr>
        <w:t>read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voltage</w:t>
      </w:r>
      <w:r>
        <w:rPr>
          <w:spacing w:val="35"/>
          <w:sz w:val="24"/>
        </w:rPr>
        <w:t xml:space="preserve"> </w:t>
      </w:r>
      <w:r>
        <w:rPr>
          <w:sz w:val="24"/>
        </w:rPr>
        <w:t>across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kΩ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resistor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100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mH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inductor.</w:t>
      </w:r>
    </w:p>
    <w:p w:rsidR="0055198A" w:rsidRDefault="00016434">
      <w:pPr>
        <w:pStyle w:val="a5"/>
        <w:numPr>
          <w:ilvl w:val="0"/>
          <w:numId w:val="2"/>
        </w:numPr>
        <w:tabs>
          <w:tab w:val="left" w:pos="1421"/>
        </w:tabs>
        <w:spacing w:line="271" w:lineRule="exact"/>
        <w:ind w:hanging="270"/>
        <w:rPr>
          <w:sz w:val="24"/>
        </w:rPr>
      </w:pP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the input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500 to</w:t>
      </w:r>
      <w:r>
        <w:rPr>
          <w:spacing w:val="-1"/>
          <w:sz w:val="24"/>
        </w:rPr>
        <w:t xml:space="preserve"> </w:t>
      </w:r>
      <w:r>
        <w:rPr>
          <w:sz w:val="24"/>
        </w:rPr>
        <w:t>1 kHz, 1.5</w:t>
      </w:r>
      <w:r>
        <w:rPr>
          <w:spacing w:val="-1"/>
          <w:sz w:val="24"/>
        </w:rPr>
        <w:t xml:space="preserve"> </w:t>
      </w:r>
      <w:r>
        <w:rPr>
          <w:sz w:val="24"/>
        </w:rPr>
        <w:t>kHz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kHz</w:t>
      </w:r>
      <w:r>
        <w:rPr>
          <w:spacing w:val="-2"/>
          <w:sz w:val="24"/>
        </w:rPr>
        <w:t xml:space="preserve"> </w:t>
      </w:r>
      <w:r>
        <w:rPr>
          <w:sz w:val="24"/>
        </w:rPr>
        <w:t>2.5</w:t>
      </w:r>
      <w:r>
        <w:rPr>
          <w:spacing w:val="-1"/>
          <w:sz w:val="24"/>
        </w:rPr>
        <w:t xml:space="preserve"> </w:t>
      </w:r>
      <w:r>
        <w:rPr>
          <w:sz w:val="24"/>
        </w:rPr>
        <w:t>kHz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kHz.</w:t>
      </w:r>
    </w:p>
    <w:p w:rsidR="0055198A" w:rsidRDefault="00016434">
      <w:pPr>
        <w:pStyle w:val="a5"/>
        <w:numPr>
          <w:ilvl w:val="0"/>
          <w:numId w:val="2"/>
        </w:numPr>
        <w:tabs>
          <w:tab w:val="left" w:pos="1421"/>
        </w:tabs>
        <w:spacing w:before="139"/>
        <w:ind w:hanging="270"/>
        <w:rPr>
          <w:sz w:val="24"/>
        </w:rPr>
      </w:pPr>
      <w:r>
        <w:rPr>
          <w:sz w:val="24"/>
        </w:rPr>
        <w:t>Repeat</w:t>
      </w:r>
      <w:r>
        <w:rPr>
          <w:spacing w:val="-6"/>
          <w:sz w:val="24"/>
        </w:rPr>
        <w:t xml:space="preserve"> </w:t>
      </w:r>
      <w:r>
        <w:rPr>
          <w:sz w:val="24"/>
        </w:rPr>
        <w:t>step</w:t>
      </w:r>
      <w:r>
        <w:rPr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spacing w:val="-9"/>
          <w:sz w:val="24"/>
        </w:rPr>
        <w:t xml:space="preserve"> </w:t>
      </w:r>
      <w:r>
        <w:rPr>
          <w:sz w:val="24"/>
        </w:rPr>
        <w:t>measuring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voltage</w:t>
      </w:r>
      <w:r>
        <w:rPr>
          <w:spacing w:val="-9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kΩ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resistor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mH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inductor.</w:t>
      </w:r>
    </w:p>
    <w:p w:rsidR="0055198A" w:rsidRDefault="0055198A">
      <w:pPr>
        <w:pStyle w:val="a3"/>
        <w:spacing w:before="9"/>
        <w:rPr>
          <w:sz w:val="23"/>
        </w:rPr>
      </w:pPr>
    </w:p>
    <w:p w:rsidR="0055198A" w:rsidRDefault="00016434">
      <w:pPr>
        <w:pStyle w:val="a5"/>
        <w:numPr>
          <w:ilvl w:val="0"/>
          <w:numId w:val="2"/>
        </w:numPr>
        <w:tabs>
          <w:tab w:val="left" w:pos="1421"/>
        </w:tabs>
        <w:ind w:hanging="270"/>
        <w:rPr>
          <w:sz w:val="24"/>
        </w:rPr>
      </w:pPr>
      <w:r>
        <w:rPr>
          <w:position w:val="2"/>
          <w:sz w:val="24"/>
        </w:rPr>
        <w:t>Based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on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experimental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measurement,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Calculate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phase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shift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rFonts w:ascii="Cambria Math" w:eastAsia="Cambria Math"/>
          <w:position w:val="2"/>
          <w:sz w:val="24"/>
        </w:rPr>
        <w:t>𝜃</w:t>
      </w:r>
      <w:r>
        <w:rPr>
          <w:position w:val="2"/>
          <w:sz w:val="24"/>
        </w:rPr>
        <w:t>)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between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R</w:t>
      </w:r>
      <w:r>
        <w:rPr>
          <w:i/>
          <w:spacing w:val="15"/>
          <w:sz w:val="16"/>
        </w:rPr>
        <w:t xml:space="preserve"> </w:t>
      </w:r>
      <w:r>
        <w:rPr>
          <w:position w:val="2"/>
          <w:sz w:val="24"/>
        </w:rPr>
        <w:t>and</w:t>
      </w:r>
    </w:p>
    <w:p w:rsidR="0055198A" w:rsidRDefault="00016434">
      <w:pPr>
        <w:pStyle w:val="a3"/>
        <w:spacing w:before="103"/>
        <w:ind w:left="1420"/>
      </w:pPr>
      <w:r>
        <w:rPr>
          <w:i/>
          <w:position w:val="2"/>
        </w:rPr>
        <w:t>V</w:t>
      </w:r>
      <w:r>
        <w:rPr>
          <w:i/>
          <w:sz w:val="16"/>
        </w:rPr>
        <w:t>L</w:t>
      </w:r>
      <w:r>
        <w:rPr>
          <w:i/>
          <w:spacing w:val="15"/>
          <w:sz w:val="16"/>
        </w:rPr>
        <w:t xml:space="preserve"> </w:t>
      </w:r>
      <w:r>
        <w:rPr>
          <w:position w:val="2"/>
        </w:rPr>
        <w:t>theoretically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using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equation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5.</w:t>
      </w:r>
    </w:p>
    <w:p w:rsidR="0055198A" w:rsidRDefault="00016434">
      <w:pPr>
        <w:pStyle w:val="a5"/>
        <w:numPr>
          <w:ilvl w:val="0"/>
          <w:numId w:val="2"/>
        </w:numPr>
        <w:tabs>
          <w:tab w:val="left" w:pos="1418"/>
        </w:tabs>
        <w:spacing w:before="154"/>
        <w:ind w:left="1418" w:hanging="267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4"/>
          <w:sz w:val="24"/>
        </w:rPr>
        <w:t xml:space="preserve"> </w:t>
      </w:r>
      <w:r>
        <w:rPr>
          <w:sz w:val="24"/>
        </w:rPr>
        <w:t>all the</w:t>
      </w:r>
      <w:r>
        <w:rPr>
          <w:spacing w:val="-5"/>
          <w:sz w:val="24"/>
        </w:rPr>
        <w:t xml:space="preserve"> </w:t>
      </w:r>
      <w:r>
        <w:rPr>
          <w:sz w:val="24"/>
        </w:rPr>
        <w:t>measured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values.</w:t>
      </w:r>
    </w:p>
    <w:p w:rsidR="0055198A" w:rsidRDefault="0055198A">
      <w:pPr>
        <w:pStyle w:val="a3"/>
        <w:spacing w:before="2"/>
        <w:rPr>
          <w:sz w:val="33"/>
        </w:rPr>
      </w:pPr>
    </w:p>
    <w:p w:rsidR="0055198A" w:rsidRDefault="00016434">
      <w:pPr>
        <w:pStyle w:val="1"/>
        <w:numPr>
          <w:ilvl w:val="0"/>
          <w:numId w:val="3"/>
        </w:numPr>
        <w:tabs>
          <w:tab w:val="left" w:pos="1433"/>
        </w:tabs>
        <w:ind w:left="1432" w:hanging="320"/>
        <w:jc w:val="left"/>
        <w:rPr>
          <w:u w:val="none"/>
        </w:rPr>
      </w:pPr>
      <w:r>
        <w:rPr>
          <w:u w:val="thick"/>
        </w:rPr>
        <w:t>Discussion</w:t>
      </w:r>
    </w:p>
    <w:p w:rsidR="0055198A" w:rsidRDefault="0055198A">
      <w:pPr>
        <w:pStyle w:val="a3"/>
        <w:spacing w:before="5"/>
        <w:rPr>
          <w:b/>
          <w:sz w:val="18"/>
        </w:rPr>
      </w:pPr>
    </w:p>
    <w:p w:rsidR="0055198A" w:rsidRDefault="00016434">
      <w:pPr>
        <w:pStyle w:val="a5"/>
        <w:numPr>
          <w:ilvl w:val="0"/>
          <w:numId w:val="1"/>
        </w:numPr>
        <w:tabs>
          <w:tab w:val="left" w:pos="1421"/>
        </w:tabs>
        <w:spacing w:before="90"/>
        <w:ind w:hanging="27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 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RL</w:t>
      </w:r>
      <w:r>
        <w:rPr>
          <w:spacing w:val="-2"/>
          <w:sz w:val="24"/>
        </w:rPr>
        <w:t xml:space="preserve"> </w:t>
      </w:r>
      <w:r>
        <w:rPr>
          <w:sz w:val="24"/>
        </w:rPr>
        <w:t>circuit?</w:t>
      </w:r>
    </w:p>
    <w:p w:rsidR="0055198A" w:rsidRDefault="00016434">
      <w:pPr>
        <w:pStyle w:val="a5"/>
        <w:numPr>
          <w:ilvl w:val="0"/>
          <w:numId w:val="1"/>
        </w:numPr>
        <w:tabs>
          <w:tab w:val="left" w:pos="1421"/>
        </w:tabs>
        <w:spacing w:before="140"/>
        <w:ind w:hanging="270"/>
        <w:rPr>
          <w:sz w:val="24"/>
        </w:rPr>
      </w:pPr>
      <w:r>
        <w:rPr>
          <w:position w:val="2"/>
          <w:sz w:val="24"/>
        </w:rPr>
        <w:t>Why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there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phase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shift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rFonts w:ascii="Cambria Math" w:eastAsia="Cambria Math"/>
          <w:position w:val="2"/>
          <w:sz w:val="24"/>
        </w:rPr>
        <w:t>𝜃</w:t>
      </w:r>
      <w:r>
        <w:rPr>
          <w:position w:val="2"/>
          <w:sz w:val="24"/>
        </w:rPr>
        <w:t>)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between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measured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voltage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L</w:t>
      </w:r>
      <w:r>
        <w:rPr>
          <w:i/>
          <w:spacing w:val="17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current</w:t>
      </w:r>
      <w:r>
        <w:rPr>
          <w:spacing w:val="4"/>
          <w:position w:val="2"/>
          <w:sz w:val="24"/>
        </w:rPr>
        <w:t xml:space="preserve"> </w:t>
      </w:r>
      <w:r>
        <w:rPr>
          <w:i/>
          <w:position w:val="2"/>
          <w:sz w:val="24"/>
        </w:rPr>
        <w:t>I</w:t>
      </w:r>
      <w:r>
        <w:rPr>
          <w:position w:val="2"/>
          <w:sz w:val="24"/>
        </w:rPr>
        <w:t>?</w:t>
      </w:r>
    </w:p>
    <w:p w:rsidR="0055198A" w:rsidRDefault="00016434">
      <w:pPr>
        <w:pStyle w:val="a5"/>
        <w:numPr>
          <w:ilvl w:val="0"/>
          <w:numId w:val="1"/>
        </w:numPr>
        <w:tabs>
          <w:tab w:val="left" w:pos="1421"/>
        </w:tabs>
        <w:spacing w:before="123" w:line="362" w:lineRule="auto"/>
        <w:ind w:right="1172"/>
        <w:rPr>
          <w:sz w:val="24"/>
        </w:rPr>
      </w:pPr>
      <w:r>
        <w:rPr>
          <w:sz w:val="24"/>
        </w:rPr>
        <w:t>If</w:t>
      </w:r>
      <w:r>
        <w:rPr>
          <w:spacing w:val="19"/>
          <w:sz w:val="24"/>
        </w:rPr>
        <w:t xml:space="preserve"> </w:t>
      </w:r>
      <w:r>
        <w:rPr>
          <w:sz w:val="24"/>
        </w:rPr>
        <w:t>we</w:t>
      </w:r>
      <w:r>
        <w:rPr>
          <w:spacing w:val="22"/>
          <w:sz w:val="24"/>
        </w:rPr>
        <w:t xml:space="preserve"> </w:t>
      </w:r>
      <w:r>
        <w:rPr>
          <w:sz w:val="24"/>
        </w:rPr>
        <w:t>increase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input</w:t>
      </w:r>
      <w:r>
        <w:rPr>
          <w:spacing w:val="26"/>
          <w:sz w:val="24"/>
        </w:rPr>
        <w:t xml:space="preserve"> </w:t>
      </w:r>
      <w:r>
        <w:rPr>
          <w:sz w:val="24"/>
        </w:rPr>
        <w:t>frequency</w:t>
      </w:r>
      <w:r>
        <w:rPr>
          <w:spacing w:val="25"/>
          <w:sz w:val="24"/>
        </w:rPr>
        <w:t xml:space="preserve"> </w:t>
      </w:r>
      <w:r>
        <w:rPr>
          <w:sz w:val="24"/>
        </w:rPr>
        <w:t>from</w:t>
      </w:r>
      <w:r>
        <w:rPr>
          <w:spacing w:val="23"/>
          <w:sz w:val="24"/>
        </w:rPr>
        <w:t xml:space="preserve"> </w:t>
      </w:r>
      <w:r>
        <w:rPr>
          <w:sz w:val="24"/>
        </w:rPr>
        <w:t>1kHz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23"/>
          <w:sz w:val="24"/>
        </w:rPr>
        <w:t xml:space="preserve"> </w:t>
      </w:r>
      <w:r>
        <w:rPr>
          <w:sz w:val="24"/>
        </w:rPr>
        <w:t>kHz,</w:t>
      </w:r>
      <w:r>
        <w:rPr>
          <w:spacing w:val="23"/>
          <w:sz w:val="24"/>
        </w:rPr>
        <w:t xml:space="preserve"> </w:t>
      </w:r>
      <w:r>
        <w:rPr>
          <w:sz w:val="24"/>
        </w:rPr>
        <w:t>what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phase</w:t>
      </w:r>
      <w:r>
        <w:rPr>
          <w:spacing w:val="20"/>
          <w:sz w:val="24"/>
        </w:rPr>
        <w:t xml:space="preserve"> </w:t>
      </w:r>
      <w:r>
        <w:rPr>
          <w:sz w:val="24"/>
        </w:rPr>
        <w:t>shift</w:t>
      </w:r>
      <w:r>
        <w:rPr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𝜃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between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 voltage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C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 xml:space="preserve">and current </w:t>
      </w:r>
      <w:r>
        <w:rPr>
          <w:i/>
          <w:position w:val="2"/>
          <w:sz w:val="24"/>
        </w:rPr>
        <w:t>I</w:t>
      </w:r>
      <w:r>
        <w:rPr>
          <w:position w:val="2"/>
          <w:sz w:val="24"/>
        </w:rPr>
        <w:t>?</w:t>
      </w:r>
    </w:p>
    <w:sectPr w:rsidR="0055198A">
      <w:pgSz w:w="12240" w:h="15840"/>
      <w:pgMar w:top="1500" w:right="640" w:bottom="1240" w:left="74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C5" w:rsidRDefault="00A80CC5">
      <w:r>
        <w:separator/>
      </w:r>
    </w:p>
  </w:endnote>
  <w:endnote w:type="continuationSeparator" w:id="0">
    <w:p w:rsidR="00A80CC5" w:rsidRDefault="00A8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4" w:rsidRDefault="007D15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8A" w:rsidRDefault="00A80CC5">
    <w:pPr>
      <w:pStyle w:val="a3"/>
      <w:spacing w:line="14" w:lineRule="auto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6pt;margin-top:728.35pt;width:149.3pt;height:14.25pt;z-index:-15849984;mso-position-horizontal-relative:page;mso-position-vertical-relative:page" filled="f" stroked="f">
          <v:textbox inset="0,0,0,0">
            <w:txbxContent>
              <w:p w:rsidR="0055198A" w:rsidRDefault="00016434" w:rsidP="004026BE">
                <w:pPr>
                  <w:spacing w:before="11"/>
                  <w:ind w:left="20"/>
                </w:pPr>
                <w:r>
                  <w:t>Al-</w:t>
                </w:r>
                <w:proofErr w:type="spellStart"/>
                <w:r>
                  <w:t>Mustaqbal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University</w:t>
                </w:r>
                <w:r>
                  <w:rPr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0.9pt;margin-top:728.35pt;width:121.4pt;height:14.25pt;z-index:-15849472;mso-position-horizontal-relative:page;mso-position-vertical-relative:page" filled="f" stroked="f">
          <v:textbox inset="0,0,0,0">
            <w:txbxContent>
              <w:p w:rsidR="0055198A" w:rsidRDefault="00016434">
                <w:pPr>
                  <w:spacing w:before="11"/>
                  <w:ind w:left="20"/>
                </w:pPr>
                <w:r>
                  <w:rPr>
                    <w:color w:val="0000CC"/>
                  </w:rPr>
                  <w:t>https://</w:t>
                </w:r>
                <w:hyperlink r:id="rId1">
                  <w:r>
                    <w:rPr>
                      <w:color w:val="0000CC"/>
                    </w:rPr>
                    <w:t>www.uomus.edu.iq</w:t>
                  </w:r>
                  <w:r>
                    <w:t>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4" w:rsidRDefault="007D1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C5" w:rsidRDefault="00A80CC5">
      <w:r>
        <w:separator/>
      </w:r>
    </w:p>
  </w:footnote>
  <w:footnote w:type="continuationSeparator" w:id="0">
    <w:p w:rsidR="00A80CC5" w:rsidRDefault="00A8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4" w:rsidRDefault="007D15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4" w:rsidRDefault="007D1504" w:rsidP="007D1504">
    <w:pPr>
      <w:pStyle w:val="Default"/>
      <w:jc w:val="center"/>
      <w:rPr>
        <w:sz w:val="28"/>
        <w:szCs w:val="28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487470080" behindDoc="0" locked="0" layoutInCell="1" allowOverlap="1" wp14:anchorId="3F118D22" wp14:editId="1F601876">
          <wp:simplePos x="0" y="0"/>
          <wp:positionH relativeFrom="column">
            <wp:posOffset>6127750</wp:posOffset>
          </wp:positionH>
          <wp:positionV relativeFrom="paragraph">
            <wp:posOffset>-584200</wp:posOffset>
          </wp:positionV>
          <wp:extent cx="1047115" cy="1200785"/>
          <wp:effectExtent l="0" t="0" r="635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69056" behindDoc="0" locked="0" layoutInCell="1" allowOverlap="1" wp14:anchorId="449728CE" wp14:editId="76053AAD">
          <wp:simplePos x="0" y="0"/>
          <wp:positionH relativeFrom="column">
            <wp:posOffset>-295275</wp:posOffset>
          </wp:positionH>
          <wp:positionV relativeFrom="paragraph">
            <wp:posOffset>-583565</wp:posOffset>
          </wp:positionV>
          <wp:extent cx="1327785" cy="1242060"/>
          <wp:effectExtent l="0" t="0" r="571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>Department of Electrical Engineering techniques</w:t>
    </w:r>
  </w:p>
  <w:p w:rsidR="007D1504" w:rsidRDefault="007D1504" w:rsidP="007D1504">
    <w:pPr>
      <w:pStyle w:val="Defaul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DC Electric Circuits Lab. 1</w:t>
    </w:r>
  </w:p>
  <w:p w:rsidR="007D1504" w:rsidRDefault="007D1504" w:rsidP="007D1504">
    <w:pPr>
      <w:pStyle w:val="a6"/>
      <w:jc w:val="center"/>
      <w:rPr>
        <w:rFonts w:asciiTheme="majorBidi" w:hAnsiTheme="majorBidi" w:cstheme="majorBidi"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sz w:val="28"/>
        <w:szCs w:val="28"/>
      </w:rPr>
      <w:t xml:space="preserve">Assist. Lect. Ali </w:t>
    </w:r>
    <w:proofErr w:type="spellStart"/>
    <w:r>
      <w:rPr>
        <w:b/>
        <w:bCs/>
        <w:sz w:val="28"/>
        <w:szCs w:val="28"/>
      </w:rPr>
      <w:t>imad</w:t>
    </w:r>
    <w:proofErr w:type="spellEnd"/>
  </w:p>
  <w:p w:rsidR="007D1504" w:rsidRDefault="007D150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4" w:rsidRDefault="007D15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6943"/>
    <w:multiLevelType w:val="hybridMultilevel"/>
    <w:tmpl w:val="EFD43F5E"/>
    <w:lvl w:ilvl="0" w:tplc="643E1920">
      <w:start w:val="3"/>
      <w:numFmt w:val="decimal"/>
      <w:lvlText w:val="%1-"/>
      <w:lvlJc w:val="left"/>
      <w:pPr>
        <w:ind w:left="1420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8426FDA">
      <w:numFmt w:val="bullet"/>
      <w:lvlText w:val="•"/>
      <w:lvlJc w:val="left"/>
      <w:pPr>
        <w:ind w:left="2364" w:hanging="269"/>
      </w:pPr>
      <w:rPr>
        <w:rFonts w:hint="default"/>
        <w:lang w:val="en-US" w:eastAsia="en-US" w:bidi="ar-SA"/>
      </w:rPr>
    </w:lvl>
    <w:lvl w:ilvl="2" w:tplc="5C685CA0">
      <w:numFmt w:val="bullet"/>
      <w:lvlText w:val="•"/>
      <w:lvlJc w:val="left"/>
      <w:pPr>
        <w:ind w:left="3308" w:hanging="269"/>
      </w:pPr>
      <w:rPr>
        <w:rFonts w:hint="default"/>
        <w:lang w:val="en-US" w:eastAsia="en-US" w:bidi="ar-SA"/>
      </w:rPr>
    </w:lvl>
    <w:lvl w:ilvl="3" w:tplc="EAF44450">
      <w:numFmt w:val="bullet"/>
      <w:lvlText w:val="•"/>
      <w:lvlJc w:val="left"/>
      <w:pPr>
        <w:ind w:left="4252" w:hanging="269"/>
      </w:pPr>
      <w:rPr>
        <w:rFonts w:hint="default"/>
        <w:lang w:val="en-US" w:eastAsia="en-US" w:bidi="ar-SA"/>
      </w:rPr>
    </w:lvl>
    <w:lvl w:ilvl="4" w:tplc="45645A76">
      <w:numFmt w:val="bullet"/>
      <w:lvlText w:val="•"/>
      <w:lvlJc w:val="left"/>
      <w:pPr>
        <w:ind w:left="5196" w:hanging="269"/>
      </w:pPr>
      <w:rPr>
        <w:rFonts w:hint="default"/>
        <w:lang w:val="en-US" w:eastAsia="en-US" w:bidi="ar-SA"/>
      </w:rPr>
    </w:lvl>
    <w:lvl w:ilvl="5" w:tplc="D956623C">
      <w:numFmt w:val="bullet"/>
      <w:lvlText w:val="•"/>
      <w:lvlJc w:val="left"/>
      <w:pPr>
        <w:ind w:left="6140" w:hanging="269"/>
      </w:pPr>
      <w:rPr>
        <w:rFonts w:hint="default"/>
        <w:lang w:val="en-US" w:eastAsia="en-US" w:bidi="ar-SA"/>
      </w:rPr>
    </w:lvl>
    <w:lvl w:ilvl="6" w:tplc="EE8AE74E">
      <w:numFmt w:val="bullet"/>
      <w:lvlText w:val="•"/>
      <w:lvlJc w:val="left"/>
      <w:pPr>
        <w:ind w:left="7084" w:hanging="269"/>
      </w:pPr>
      <w:rPr>
        <w:rFonts w:hint="default"/>
        <w:lang w:val="en-US" w:eastAsia="en-US" w:bidi="ar-SA"/>
      </w:rPr>
    </w:lvl>
    <w:lvl w:ilvl="7" w:tplc="563A47F2">
      <w:numFmt w:val="bullet"/>
      <w:lvlText w:val="•"/>
      <w:lvlJc w:val="left"/>
      <w:pPr>
        <w:ind w:left="8028" w:hanging="269"/>
      </w:pPr>
      <w:rPr>
        <w:rFonts w:hint="default"/>
        <w:lang w:val="en-US" w:eastAsia="en-US" w:bidi="ar-SA"/>
      </w:rPr>
    </w:lvl>
    <w:lvl w:ilvl="8" w:tplc="5EFC3C4C">
      <w:numFmt w:val="bullet"/>
      <w:lvlText w:val="•"/>
      <w:lvlJc w:val="left"/>
      <w:pPr>
        <w:ind w:left="8972" w:hanging="269"/>
      </w:pPr>
      <w:rPr>
        <w:rFonts w:hint="default"/>
        <w:lang w:val="en-US" w:eastAsia="en-US" w:bidi="ar-SA"/>
      </w:rPr>
    </w:lvl>
  </w:abstractNum>
  <w:abstractNum w:abstractNumId="1">
    <w:nsid w:val="53801475"/>
    <w:multiLevelType w:val="hybridMultilevel"/>
    <w:tmpl w:val="0E669C12"/>
    <w:lvl w:ilvl="0" w:tplc="E4BEE73C">
      <w:start w:val="1"/>
      <w:numFmt w:val="decimal"/>
      <w:lvlText w:val="%1."/>
      <w:lvlJc w:val="left"/>
      <w:pPr>
        <w:ind w:left="142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E8FE40">
      <w:numFmt w:val="bullet"/>
      <w:lvlText w:val="•"/>
      <w:lvlJc w:val="left"/>
      <w:pPr>
        <w:ind w:left="2364" w:hanging="269"/>
      </w:pPr>
      <w:rPr>
        <w:rFonts w:hint="default"/>
        <w:lang w:val="en-US" w:eastAsia="en-US" w:bidi="ar-SA"/>
      </w:rPr>
    </w:lvl>
    <w:lvl w:ilvl="2" w:tplc="9A0C3AE8">
      <w:numFmt w:val="bullet"/>
      <w:lvlText w:val="•"/>
      <w:lvlJc w:val="left"/>
      <w:pPr>
        <w:ind w:left="3308" w:hanging="269"/>
      </w:pPr>
      <w:rPr>
        <w:rFonts w:hint="default"/>
        <w:lang w:val="en-US" w:eastAsia="en-US" w:bidi="ar-SA"/>
      </w:rPr>
    </w:lvl>
    <w:lvl w:ilvl="3" w:tplc="341C92CC">
      <w:numFmt w:val="bullet"/>
      <w:lvlText w:val="•"/>
      <w:lvlJc w:val="left"/>
      <w:pPr>
        <w:ind w:left="4252" w:hanging="269"/>
      </w:pPr>
      <w:rPr>
        <w:rFonts w:hint="default"/>
        <w:lang w:val="en-US" w:eastAsia="en-US" w:bidi="ar-SA"/>
      </w:rPr>
    </w:lvl>
    <w:lvl w:ilvl="4" w:tplc="429CCC32">
      <w:numFmt w:val="bullet"/>
      <w:lvlText w:val="•"/>
      <w:lvlJc w:val="left"/>
      <w:pPr>
        <w:ind w:left="5196" w:hanging="269"/>
      </w:pPr>
      <w:rPr>
        <w:rFonts w:hint="default"/>
        <w:lang w:val="en-US" w:eastAsia="en-US" w:bidi="ar-SA"/>
      </w:rPr>
    </w:lvl>
    <w:lvl w:ilvl="5" w:tplc="30A8FB56">
      <w:numFmt w:val="bullet"/>
      <w:lvlText w:val="•"/>
      <w:lvlJc w:val="left"/>
      <w:pPr>
        <w:ind w:left="6140" w:hanging="269"/>
      </w:pPr>
      <w:rPr>
        <w:rFonts w:hint="default"/>
        <w:lang w:val="en-US" w:eastAsia="en-US" w:bidi="ar-SA"/>
      </w:rPr>
    </w:lvl>
    <w:lvl w:ilvl="6" w:tplc="954E3A0A">
      <w:numFmt w:val="bullet"/>
      <w:lvlText w:val="•"/>
      <w:lvlJc w:val="left"/>
      <w:pPr>
        <w:ind w:left="7084" w:hanging="269"/>
      </w:pPr>
      <w:rPr>
        <w:rFonts w:hint="default"/>
        <w:lang w:val="en-US" w:eastAsia="en-US" w:bidi="ar-SA"/>
      </w:rPr>
    </w:lvl>
    <w:lvl w:ilvl="7" w:tplc="19CADCD6">
      <w:numFmt w:val="bullet"/>
      <w:lvlText w:val="•"/>
      <w:lvlJc w:val="left"/>
      <w:pPr>
        <w:ind w:left="8028" w:hanging="269"/>
      </w:pPr>
      <w:rPr>
        <w:rFonts w:hint="default"/>
        <w:lang w:val="en-US" w:eastAsia="en-US" w:bidi="ar-SA"/>
      </w:rPr>
    </w:lvl>
    <w:lvl w:ilvl="8" w:tplc="783AD918">
      <w:numFmt w:val="bullet"/>
      <w:lvlText w:val="•"/>
      <w:lvlJc w:val="left"/>
      <w:pPr>
        <w:ind w:left="8972" w:hanging="269"/>
      </w:pPr>
      <w:rPr>
        <w:rFonts w:hint="default"/>
        <w:lang w:val="en-US" w:eastAsia="en-US" w:bidi="ar-SA"/>
      </w:rPr>
    </w:lvl>
  </w:abstractNum>
  <w:abstractNum w:abstractNumId="2">
    <w:nsid w:val="5E633AAB"/>
    <w:multiLevelType w:val="multilevel"/>
    <w:tmpl w:val="C5D4CA7C"/>
    <w:lvl w:ilvl="0">
      <w:start w:val="1"/>
      <w:numFmt w:val="decimal"/>
      <w:lvlText w:val="%1."/>
      <w:lvlJc w:val="left"/>
      <w:pPr>
        <w:ind w:left="1060" w:hanging="360"/>
        <w:jc w:val="righ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5" w:hanging="432"/>
        <w:jc w:val="left"/>
      </w:pPr>
      <w:rPr>
        <w:rFonts w:ascii="Cambria" w:eastAsia="Cambria" w:hAnsi="Cambria" w:cs="Cambria" w:hint="default"/>
        <w:w w:val="100"/>
        <w:sz w:val="28"/>
        <w:szCs w:val="28"/>
        <w:u w:val="single" w:color="000000"/>
        <w:lang w:val="en-US" w:eastAsia="en-US" w:bidi="ar-SA"/>
      </w:rPr>
    </w:lvl>
    <w:lvl w:ilvl="2">
      <w:numFmt w:val="bullet"/>
      <w:lvlText w:val="▪"/>
      <w:lvlJc w:val="left"/>
      <w:pPr>
        <w:ind w:left="178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198A"/>
    <w:rsid w:val="00016434"/>
    <w:rsid w:val="004026BE"/>
    <w:rsid w:val="0055198A"/>
    <w:rsid w:val="007D1504"/>
    <w:rsid w:val="00A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32" w:hanging="320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1545" w:hanging="433"/>
      <w:outlineLvl w:val="1"/>
    </w:pPr>
    <w:rPr>
      <w:rFonts w:ascii="Cambria" w:eastAsia="Cambria" w:hAnsi="Cambria" w:cs="Cambria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705" w:right="3666" w:hanging="5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20" w:hanging="361"/>
    </w:pPr>
  </w:style>
  <w:style w:type="paragraph" w:customStyle="1" w:styleId="TableParagraph">
    <w:name w:val="Table Paragraph"/>
    <w:basedOn w:val="a"/>
    <w:uiPriority w:val="1"/>
    <w:qFormat/>
    <w:pPr>
      <w:ind w:left="932"/>
      <w:jc w:val="center"/>
    </w:pPr>
    <w:rPr>
      <w:rFonts w:ascii="Cambria Math" w:eastAsia="Cambria Math" w:hAnsi="Cambria Math" w:cs="Cambria Math"/>
    </w:rPr>
  </w:style>
  <w:style w:type="character" w:styleId="Hyperlink">
    <w:name w:val="Hyperlink"/>
    <w:basedOn w:val="a0"/>
    <w:uiPriority w:val="99"/>
    <w:unhideWhenUsed/>
    <w:rsid w:val="004026BE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026B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4026B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4026B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4026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D150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32" w:hanging="320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1545" w:hanging="433"/>
      <w:outlineLvl w:val="1"/>
    </w:pPr>
    <w:rPr>
      <w:rFonts w:ascii="Cambria" w:eastAsia="Cambria" w:hAnsi="Cambria" w:cs="Cambria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705" w:right="3666" w:hanging="5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20" w:hanging="361"/>
    </w:pPr>
  </w:style>
  <w:style w:type="paragraph" w:customStyle="1" w:styleId="TableParagraph">
    <w:name w:val="Table Paragraph"/>
    <w:basedOn w:val="a"/>
    <w:uiPriority w:val="1"/>
    <w:qFormat/>
    <w:pPr>
      <w:ind w:left="932"/>
      <w:jc w:val="center"/>
    </w:pPr>
    <w:rPr>
      <w:rFonts w:ascii="Cambria Math" w:eastAsia="Cambria Math" w:hAnsi="Cambria Math" w:cs="Cambria Math"/>
    </w:rPr>
  </w:style>
  <w:style w:type="character" w:styleId="Hyperlink">
    <w:name w:val="Hyperlink"/>
    <w:basedOn w:val="a0"/>
    <w:uiPriority w:val="99"/>
    <w:unhideWhenUsed/>
    <w:rsid w:val="004026BE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026B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4026B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4026B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4026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D150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mus.edu.iq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971</Words>
  <Characters>5536</Characters>
  <Application>Microsoft Office Word</Application>
  <DocSecurity>0</DocSecurity>
  <Lines>46</Lines>
  <Paragraphs>12</Paragraphs>
  <ScaleCrop>false</ScaleCrop>
  <Company>Ahmed-Under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SHOBAR</cp:lastModifiedBy>
  <cp:revision>3</cp:revision>
  <dcterms:created xsi:type="dcterms:W3CDTF">2024-02-24T07:29:00Z</dcterms:created>
  <dcterms:modified xsi:type="dcterms:W3CDTF">2024-05-29T08:34:00Z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2024-02-24T00:00:00Z</vt:filetime>
  </property>
</Properties>
</file>