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56EFF" w14:textId="4A44EAC3" w:rsidR="00B06549" w:rsidRDefault="00B06549" w:rsidP="00B06549">
      <w:pPr>
        <w:pStyle w:val="Header"/>
        <w:ind w:left="-990" w:hanging="90"/>
        <w:rPr>
          <w:rFonts w:asciiTheme="majorBidi" w:hAnsiTheme="majorBidi" w:cstheme="majorBidi"/>
          <w:rtl/>
        </w:rPr>
      </w:pPr>
    </w:p>
    <w:p w14:paraId="3C661980" w14:textId="77777777" w:rsidR="00B06549" w:rsidRDefault="00B06549" w:rsidP="00B06549">
      <w:pPr>
        <w:pStyle w:val="Header"/>
        <w:ind w:left="-990" w:hanging="90"/>
        <w:rPr>
          <w:rFonts w:asciiTheme="majorBidi" w:hAnsiTheme="majorBidi" w:cstheme="majorBidi"/>
          <w:rtl/>
        </w:rPr>
      </w:pPr>
    </w:p>
    <w:p w14:paraId="08AB9139" w14:textId="77777777" w:rsidR="00B06549" w:rsidRDefault="00B06549" w:rsidP="00B06549">
      <w:pPr>
        <w:pStyle w:val="Header"/>
        <w:ind w:left="-990" w:hanging="90"/>
        <w:rPr>
          <w:rFonts w:asciiTheme="majorBidi" w:hAnsiTheme="majorBidi" w:cstheme="majorBidi"/>
          <w:rtl/>
        </w:rPr>
      </w:pPr>
    </w:p>
    <w:p w14:paraId="7EE44627" w14:textId="77777777" w:rsidR="00B06549" w:rsidRDefault="00B06549" w:rsidP="00B06549">
      <w:pPr>
        <w:pStyle w:val="Header"/>
        <w:ind w:left="-990" w:hanging="90"/>
        <w:rPr>
          <w:rFonts w:asciiTheme="majorBidi" w:hAnsiTheme="majorBidi" w:cstheme="majorBidi"/>
          <w:rtl/>
        </w:rPr>
      </w:pPr>
    </w:p>
    <w:p w14:paraId="10659649" w14:textId="77777777" w:rsidR="00B06549" w:rsidRDefault="00B06549" w:rsidP="00546BF5">
      <w:pPr>
        <w:pStyle w:val="Header"/>
        <w:bidi/>
        <w:ind w:left="-990" w:hanging="90"/>
        <w:rPr>
          <w:rFonts w:asciiTheme="majorBidi" w:hAnsiTheme="majorBidi" w:cstheme="majorBidi" w:hint="cs"/>
          <w:rtl/>
          <w:lang w:bidi="ar-IQ"/>
        </w:rPr>
      </w:pPr>
    </w:p>
    <w:p w14:paraId="30779B78" w14:textId="77777777" w:rsidR="00286B34" w:rsidRDefault="00286B34" w:rsidP="00286B34">
      <w:pPr>
        <w:tabs>
          <w:tab w:val="left" w:pos="1620"/>
        </w:tabs>
        <w:jc w:val="right"/>
        <w:rPr>
          <w:sz w:val="28"/>
          <w:szCs w:val="28"/>
          <w:rtl/>
          <w:lang w:bidi="ar-IQ"/>
        </w:rPr>
      </w:pPr>
    </w:p>
    <w:p w14:paraId="16F57472" w14:textId="77777777" w:rsidR="00420DC6" w:rsidRPr="00420DC6" w:rsidRDefault="00420DC6" w:rsidP="00420DC6">
      <w:pPr>
        <w:tabs>
          <w:tab w:val="left" w:pos="1620"/>
        </w:tabs>
        <w:jc w:val="right"/>
        <w:rPr>
          <w:sz w:val="28"/>
          <w:szCs w:val="28"/>
          <w:lang w:bidi="ar-IQ"/>
        </w:rPr>
      </w:pPr>
      <w:r w:rsidRPr="00420DC6">
        <w:rPr>
          <w:rFonts w:cs="Arial"/>
          <w:sz w:val="28"/>
          <w:szCs w:val="28"/>
          <w:rtl/>
          <w:lang w:bidi="ar-IQ"/>
        </w:rPr>
        <w:t>الاعتراف الاقليمي لحقوق الانسان</w:t>
      </w:r>
      <w:r w:rsidRPr="00420DC6">
        <w:rPr>
          <w:sz w:val="28"/>
          <w:szCs w:val="28"/>
          <w:lang w:bidi="ar-IQ"/>
        </w:rPr>
        <w:t>..</w:t>
      </w:r>
    </w:p>
    <w:p w14:paraId="6180EE76" w14:textId="77777777" w:rsidR="00420DC6" w:rsidRPr="00420DC6" w:rsidRDefault="00420DC6" w:rsidP="00420DC6">
      <w:pPr>
        <w:tabs>
          <w:tab w:val="left" w:pos="1620"/>
        </w:tabs>
        <w:jc w:val="right"/>
        <w:rPr>
          <w:sz w:val="28"/>
          <w:szCs w:val="28"/>
          <w:lang w:bidi="ar-IQ"/>
        </w:rPr>
      </w:pPr>
      <w:r w:rsidRPr="00420DC6">
        <w:rPr>
          <w:rFonts w:cs="Arial"/>
          <w:sz w:val="28"/>
          <w:szCs w:val="28"/>
          <w:rtl/>
          <w:lang w:bidi="ar-IQ"/>
        </w:rPr>
        <w:t>في المجال الاقليمي الاوروبي والامريكي والافريقي والعربي.. ابرمت عده الاتفاقيات الخاصه بحقوق الانسان وغالبا ما تكون في ظل منظمات اقليميه وهذه المواثيق والمعاهدات الاقليميه تعد من ابرز مصادر حقوق الانسان الى جانب المصادر الدوليه</w:t>
      </w:r>
      <w:r w:rsidRPr="00420DC6">
        <w:rPr>
          <w:sz w:val="28"/>
          <w:szCs w:val="28"/>
          <w:lang w:bidi="ar-IQ"/>
        </w:rPr>
        <w:t>..</w:t>
      </w:r>
    </w:p>
    <w:p w14:paraId="2A4915C9" w14:textId="77777777" w:rsidR="00420DC6" w:rsidRPr="00420DC6" w:rsidRDefault="00420DC6" w:rsidP="00420DC6">
      <w:pPr>
        <w:tabs>
          <w:tab w:val="left" w:pos="1620"/>
        </w:tabs>
        <w:jc w:val="right"/>
        <w:rPr>
          <w:sz w:val="28"/>
          <w:szCs w:val="28"/>
          <w:lang w:bidi="ar-IQ"/>
        </w:rPr>
      </w:pPr>
    </w:p>
    <w:p w14:paraId="50D58F98" w14:textId="77777777" w:rsidR="00420DC6" w:rsidRPr="00420DC6" w:rsidRDefault="00420DC6" w:rsidP="00420DC6">
      <w:pPr>
        <w:tabs>
          <w:tab w:val="left" w:pos="1620"/>
        </w:tabs>
        <w:jc w:val="right"/>
        <w:rPr>
          <w:sz w:val="28"/>
          <w:szCs w:val="28"/>
          <w:lang w:bidi="ar-IQ"/>
        </w:rPr>
      </w:pPr>
      <w:r w:rsidRPr="00420DC6">
        <w:rPr>
          <w:rFonts w:cs="Arial"/>
          <w:sz w:val="28"/>
          <w:szCs w:val="28"/>
          <w:rtl/>
          <w:lang w:bidi="ar-IQ"/>
        </w:rPr>
        <w:t>اولا: والاتفاقيه الاوروبيه لحقوق الانسان لعام 1950</w:t>
      </w:r>
    </w:p>
    <w:p w14:paraId="2BF29050" w14:textId="77777777" w:rsidR="00420DC6" w:rsidRPr="00420DC6" w:rsidRDefault="00420DC6" w:rsidP="00420DC6">
      <w:pPr>
        <w:tabs>
          <w:tab w:val="left" w:pos="1620"/>
        </w:tabs>
        <w:jc w:val="right"/>
        <w:rPr>
          <w:sz w:val="28"/>
          <w:szCs w:val="28"/>
          <w:lang w:bidi="ar-IQ"/>
        </w:rPr>
      </w:pPr>
      <w:r w:rsidRPr="00420DC6">
        <w:rPr>
          <w:rFonts w:cs="Arial"/>
          <w:sz w:val="28"/>
          <w:szCs w:val="28"/>
          <w:rtl/>
          <w:lang w:bidi="ar-IQ"/>
        </w:rPr>
        <w:t>توقيع على هذه الاتفاقيه من قبل مجلس اوروبا وقد تضمنت عددا مهما من المبادئ وضمانات حقوق الانسان وتبرز اهميتها في التطبيق الجدي والفعال لها من قبل البلدان الاوروبيه على وفق ما اثبتته التجربه للسنوات الماضيه منذ ابرامها ويبدو ان ذلك يعود الى رغبه الدول الاوروبيه في المحافظه على المستوى المدني والحضاري الذي وصلت اليه وسعي الى عدم العوده الى ما كانت عليه اوروبا قبل الحرب العالميه الثانيه من اهدار وانتهاك واضحين لحقوق الانسان</w:t>
      </w:r>
      <w:r w:rsidRPr="00420DC6">
        <w:rPr>
          <w:sz w:val="28"/>
          <w:szCs w:val="28"/>
          <w:lang w:bidi="ar-IQ"/>
        </w:rPr>
        <w:t>..</w:t>
      </w:r>
    </w:p>
    <w:p w14:paraId="13971B97" w14:textId="77777777" w:rsidR="00420DC6" w:rsidRPr="00420DC6" w:rsidRDefault="00420DC6" w:rsidP="00420DC6">
      <w:pPr>
        <w:tabs>
          <w:tab w:val="left" w:pos="1620"/>
        </w:tabs>
        <w:jc w:val="right"/>
        <w:rPr>
          <w:sz w:val="28"/>
          <w:szCs w:val="28"/>
          <w:lang w:bidi="ar-IQ"/>
        </w:rPr>
      </w:pPr>
      <w:r w:rsidRPr="00420DC6">
        <w:rPr>
          <w:rFonts w:cs="Arial"/>
          <w:sz w:val="28"/>
          <w:szCs w:val="28"/>
          <w:rtl/>
          <w:lang w:bidi="ar-IQ"/>
        </w:rPr>
        <w:t>ثانيا: الاتفاقيه الامريكي لحق الانسان عام 1969</w:t>
      </w:r>
    </w:p>
    <w:p w14:paraId="270A311F" w14:textId="77777777" w:rsidR="00420DC6" w:rsidRPr="00420DC6" w:rsidRDefault="00420DC6" w:rsidP="00420DC6">
      <w:pPr>
        <w:tabs>
          <w:tab w:val="left" w:pos="1620"/>
        </w:tabs>
        <w:jc w:val="right"/>
        <w:rPr>
          <w:sz w:val="28"/>
          <w:szCs w:val="28"/>
          <w:lang w:bidi="ar-IQ"/>
        </w:rPr>
      </w:pPr>
      <w:r w:rsidRPr="00420DC6">
        <w:rPr>
          <w:rFonts w:cs="Arial"/>
          <w:sz w:val="28"/>
          <w:szCs w:val="28"/>
          <w:rtl/>
          <w:lang w:bidi="ar-IQ"/>
        </w:rPr>
        <w:t>هذه الاتفاقيه على غرار ما جاء في الاتفاقيه الاوروبيه المشار اليها وقد تضمنت هذه الاتفاقيه عددا كبيرا من المبادئ حقوق الانسان وحرياته ومن ابرزها حق الانسان في احترام حياته وحقه في السلام الجسديه والعقليه وعدم جواز الاسترقاق وحقه في التعبير وحقه في محاكمه عادله حق المتهم في الدفاع فضاء عن تنظيم الجوانب العقابيه كالحبس والاعدام بشكل اكثر ملائمه للجانب الانساني</w:t>
      </w:r>
      <w:r w:rsidRPr="00420DC6">
        <w:rPr>
          <w:sz w:val="28"/>
          <w:szCs w:val="28"/>
          <w:lang w:bidi="ar-IQ"/>
        </w:rPr>
        <w:t>..</w:t>
      </w:r>
    </w:p>
    <w:p w14:paraId="4D0B2DC1" w14:textId="77777777" w:rsidR="00420DC6" w:rsidRPr="00420DC6" w:rsidRDefault="00420DC6" w:rsidP="00420DC6">
      <w:pPr>
        <w:tabs>
          <w:tab w:val="left" w:pos="1620"/>
        </w:tabs>
        <w:jc w:val="right"/>
        <w:rPr>
          <w:sz w:val="28"/>
          <w:szCs w:val="28"/>
          <w:lang w:bidi="ar-IQ"/>
        </w:rPr>
      </w:pPr>
      <w:r w:rsidRPr="00420DC6">
        <w:rPr>
          <w:rFonts w:cs="Arial"/>
          <w:sz w:val="28"/>
          <w:szCs w:val="28"/>
          <w:rtl/>
          <w:lang w:bidi="ar-IQ"/>
        </w:rPr>
        <w:t>ثالثا: الميثاق الافريقي لحقوق الانسان والشعوب لعام 1981</w:t>
      </w:r>
    </w:p>
    <w:p w14:paraId="40E7277F" w14:textId="77777777" w:rsidR="00420DC6" w:rsidRPr="00420DC6" w:rsidRDefault="00420DC6" w:rsidP="00420DC6">
      <w:pPr>
        <w:tabs>
          <w:tab w:val="left" w:pos="1620"/>
        </w:tabs>
        <w:jc w:val="right"/>
        <w:rPr>
          <w:sz w:val="28"/>
          <w:szCs w:val="28"/>
          <w:lang w:bidi="ar-IQ"/>
        </w:rPr>
      </w:pPr>
      <w:r w:rsidRPr="00420DC6">
        <w:rPr>
          <w:rFonts w:cs="Arial"/>
          <w:sz w:val="28"/>
          <w:szCs w:val="28"/>
          <w:rtl/>
          <w:lang w:bidi="ar-IQ"/>
        </w:rPr>
        <w:t>تم اعداد هذا الميثاق من قبل الدول الاعضاء في منظمه الوحده الافريقيه في مؤتمر المنعقد عام 1979 ولم يدخل حيز التنفيذ الا في عام 1981 وذلك في القمه الافريقيه الثامن عشر الذي شاركت فيه جميع الدول الافريقيه مع ان الدول التي صادقت عليه فقط هي 30 دوله فقط وقد نص هذا الميثاق على حمايه الحقوق الاساسيه للانسان</w:t>
      </w:r>
      <w:r w:rsidRPr="00420DC6">
        <w:rPr>
          <w:sz w:val="28"/>
          <w:szCs w:val="28"/>
          <w:lang w:bidi="ar-IQ"/>
        </w:rPr>
        <w:t>..</w:t>
      </w:r>
    </w:p>
    <w:p w14:paraId="7EE2F991" w14:textId="77777777" w:rsidR="00420DC6" w:rsidRPr="00420DC6" w:rsidRDefault="00420DC6" w:rsidP="00420DC6">
      <w:pPr>
        <w:tabs>
          <w:tab w:val="left" w:pos="1620"/>
        </w:tabs>
        <w:jc w:val="right"/>
        <w:rPr>
          <w:sz w:val="28"/>
          <w:szCs w:val="28"/>
          <w:lang w:bidi="ar-IQ"/>
        </w:rPr>
      </w:pPr>
    </w:p>
    <w:p w14:paraId="648D25FC" w14:textId="77777777" w:rsidR="00420DC6" w:rsidRPr="00420DC6" w:rsidRDefault="00420DC6" w:rsidP="00420DC6">
      <w:pPr>
        <w:tabs>
          <w:tab w:val="left" w:pos="1620"/>
        </w:tabs>
        <w:jc w:val="right"/>
        <w:rPr>
          <w:sz w:val="28"/>
          <w:szCs w:val="28"/>
          <w:lang w:bidi="ar-IQ"/>
        </w:rPr>
      </w:pPr>
      <w:r w:rsidRPr="00420DC6">
        <w:rPr>
          <w:rFonts w:cs="Arial"/>
          <w:sz w:val="28"/>
          <w:szCs w:val="28"/>
          <w:rtl/>
          <w:lang w:bidi="ar-IQ"/>
        </w:rPr>
        <w:t>رابعا: الميثاق العربي لحق الانسان عام 1997</w:t>
      </w:r>
    </w:p>
    <w:p w14:paraId="15F72D8F" w14:textId="77777777" w:rsidR="00420DC6" w:rsidRDefault="00420DC6" w:rsidP="00420DC6">
      <w:pPr>
        <w:tabs>
          <w:tab w:val="left" w:pos="1620"/>
        </w:tabs>
        <w:jc w:val="right"/>
        <w:rPr>
          <w:sz w:val="28"/>
          <w:szCs w:val="28"/>
          <w:lang w:bidi="ar-IQ"/>
        </w:rPr>
      </w:pPr>
    </w:p>
    <w:p w14:paraId="57B7021E" w14:textId="77777777" w:rsidR="00420DC6" w:rsidRDefault="00420DC6" w:rsidP="00420DC6">
      <w:pPr>
        <w:tabs>
          <w:tab w:val="left" w:pos="1620"/>
        </w:tabs>
        <w:jc w:val="right"/>
        <w:rPr>
          <w:sz w:val="28"/>
          <w:szCs w:val="28"/>
          <w:lang w:bidi="ar-IQ"/>
        </w:rPr>
      </w:pPr>
    </w:p>
    <w:p w14:paraId="22D92FE3" w14:textId="77777777" w:rsidR="00420DC6" w:rsidRDefault="00420DC6" w:rsidP="00420DC6">
      <w:pPr>
        <w:tabs>
          <w:tab w:val="left" w:pos="1620"/>
        </w:tabs>
        <w:jc w:val="right"/>
        <w:rPr>
          <w:sz w:val="28"/>
          <w:szCs w:val="28"/>
          <w:lang w:bidi="ar-IQ"/>
        </w:rPr>
      </w:pPr>
    </w:p>
    <w:p w14:paraId="010EDC07" w14:textId="77777777" w:rsidR="00420DC6" w:rsidRDefault="00420DC6" w:rsidP="00420DC6">
      <w:pPr>
        <w:tabs>
          <w:tab w:val="left" w:pos="1620"/>
        </w:tabs>
        <w:jc w:val="right"/>
        <w:rPr>
          <w:sz w:val="28"/>
          <w:szCs w:val="28"/>
          <w:lang w:bidi="ar-IQ"/>
        </w:rPr>
      </w:pPr>
    </w:p>
    <w:p w14:paraId="321BB3BD" w14:textId="77777777" w:rsidR="00420DC6" w:rsidRDefault="00420DC6" w:rsidP="00420DC6">
      <w:pPr>
        <w:tabs>
          <w:tab w:val="left" w:pos="1620"/>
        </w:tabs>
        <w:jc w:val="right"/>
        <w:rPr>
          <w:sz w:val="28"/>
          <w:szCs w:val="28"/>
          <w:lang w:bidi="ar-IQ"/>
        </w:rPr>
      </w:pPr>
    </w:p>
    <w:p w14:paraId="6BCB202B" w14:textId="77777777" w:rsidR="00420DC6" w:rsidRPr="00420DC6" w:rsidRDefault="00420DC6" w:rsidP="00420DC6">
      <w:pPr>
        <w:tabs>
          <w:tab w:val="left" w:pos="1620"/>
        </w:tabs>
        <w:jc w:val="right"/>
        <w:rPr>
          <w:sz w:val="28"/>
          <w:szCs w:val="28"/>
          <w:lang w:bidi="ar-IQ"/>
        </w:rPr>
      </w:pPr>
    </w:p>
    <w:p w14:paraId="78A4044A" w14:textId="77777777" w:rsidR="00420DC6" w:rsidRDefault="00420DC6" w:rsidP="00420DC6">
      <w:pPr>
        <w:tabs>
          <w:tab w:val="left" w:pos="1620"/>
        </w:tabs>
        <w:jc w:val="right"/>
        <w:rPr>
          <w:rFonts w:cs="Arial"/>
          <w:sz w:val="28"/>
          <w:szCs w:val="28"/>
          <w:lang w:bidi="ar-IQ"/>
        </w:rPr>
      </w:pPr>
      <w:r w:rsidRPr="00420DC6">
        <w:rPr>
          <w:rFonts w:cs="Arial"/>
          <w:sz w:val="28"/>
          <w:szCs w:val="28"/>
          <w:rtl/>
          <w:lang w:bidi="ar-IQ"/>
        </w:rPr>
        <w:t>من الواضح ان الاهتمام الاقليمي العربيه بحقوق الانسان قد جاء متاخر وبشكل واضح قياسه بالمواثيق في اوروبا وامريكا وافريقيا وان المحاولات العربيه الجاده بهذا المجال كانت ضعيفه وخجوله غير ان جامعه الدول العربيه قد اصدرت في ايلول عام 1994 مشروع الميثاق العربي لحقوق الانسان الذي تضمن اهم المبادئ الوارده في الاعلان العالمي لحقوق الانسان لعام 1948 من حيث الحقوق المدنيه والسياسيه والاقتصاديه والاجتماعيه والثقافيه وتمت المصادقه عليه عام 1997 فضلا عن اعتماد القمه العربيه السادس عشر في تونس في ايار 2004 للميثاق العربي لحقوق الإنسان</w:t>
      </w:r>
    </w:p>
    <w:p w14:paraId="4183C6DA" w14:textId="77777777" w:rsidR="00420DC6" w:rsidRDefault="00420DC6" w:rsidP="00420DC6">
      <w:pPr>
        <w:tabs>
          <w:tab w:val="left" w:pos="1620"/>
        </w:tabs>
        <w:jc w:val="right"/>
        <w:rPr>
          <w:rFonts w:cs="Arial" w:hint="cs"/>
          <w:sz w:val="28"/>
          <w:szCs w:val="28"/>
          <w:rtl/>
          <w:lang w:bidi="ar-IQ"/>
        </w:rPr>
      </w:pPr>
    </w:p>
    <w:p w14:paraId="0F704C36" w14:textId="62285CFA" w:rsidR="00420DC6" w:rsidRPr="00420DC6" w:rsidRDefault="00420DC6" w:rsidP="00420DC6">
      <w:pPr>
        <w:tabs>
          <w:tab w:val="left" w:pos="1620"/>
        </w:tabs>
        <w:jc w:val="right"/>
        <w:rPr>
          <w:rFonts w:cs="Arial"/>
          <w:sz w:val="28"/>
          <w:szCs w:val="28"/>
          <w:lang w:bidi="ar-IQ"/>
        </w:rPr>
      </w:pPr>
      <w:r w:rsidRPr="00420DC6">
        <w:rPr>
          <w:rFonts w:cs="Arial"/>
          <w:sz w:val="28"/>
          <w:szCs w:val="28"/>
          <w:rtl/>
          <w:lang w:bidi="ar-IQ"/>
        </w:rPr>
        <w:t>ضمانات حمايه حقوق الانسان</w:t>
      </w:r>
    </w:p>
    <w:p w14:paraId="061D063D" w14:textId="77777777" w:rsidR="00420DC6" w:rsidRPr="00420DC6" w:rsidRDefault="00420DC6" w:rsidP="00420DC6">
      <w:pPr>
        <w:tabs>
          <w:tab w:val="left" w:pos="1620"/>
        </w:tabs>
        <w:jc w:val="right"/>
        <w:rPr>
          <w:sz w:val="28"/>
          <w:szCs w:val="28"/>
          <w:lang w:bidi="ar-IQ"/>
        </w:rPr>
      </w:pPr>
    </w:p>
    <w:p w14:paraId="2284FCA6" w14:textId="77777777" w:rsidR="00420DC6" w:rsidRPr="00420DC6" w:rsidRDefault="00420DC6" w:rsidP="00420DC6">
      <w:pPr>
        <w:tabs>
          <w:tab w:val="left" w:pos="1620"/>
        </w:tabs>
        <w:jc w:val="right"/>
        <w:rPr>
          <w:sz w:val="28"/>
          <w:szCs w:val="28"/>
          <w:lang w:bidi="ar-IQ"/>
        </w:rPr>
      </w:pPr>
      <w:r w:rsidRPr="00420DC6">
        <w:rPr>
          <w:rFonts w:cs="Arial"/>
          <w:sz w:val="28"/>
          <w:szCs w:val="28"/>
          <w:rtl/>
          <w:lang w:bidi="ar-IQ"/>
        </w:rPr>
        <w:t>الضمانات الدستوريه لحقوق الانسان</w:t>
      </w:r>
      <w:r w:rsidRPr="00420DC6">
        <w:rPr>
          <w:sz w:val="28"/>
          <w:szCs w:val="28"/>
          <w:lang w:bidi="ar-IQ"/>
        </w:rPr>
        <w:t>.</w:t>
      </w:r>
    </w:p>
    <w:p w14:paraId="62DD1F67" w14:textId="77777777" w:rsidR="00420DC6" w:rsidRPr="00420DC6" w:rsidRDefault="00420DC6" w:rsidP="00420DC6">
      <w:pPr>
        <w:tabs>
          <w:tab w:val="left" w:pos="1620"/>
        </w:tabs>
        <w:jc w:val="right"/>
        <w:rPr>
          <w:sz w:val="28"/>
          <w:szCs w:val="28"/>
          <w:lang w:bidi="ar-IQ"/>
        </w:rPr>
      </w:pPr>
      <w:r w:rsidRPr="00420DC6">
        <w:rPr>
          <w:rFonts w:cs="Arial"/>
          <w:sz w:val="28"/>
          <w:szCs w:val="28"/>
          <w:rtl/>
          <w:lang w:bidi="ar-IQ"/>
        </w:rPr>
        <w:t>الضمانات القضائيه لحقوق الانسان</w:t>
      </w:r>
      <w:r w:rsidRPr="00420DC6">
        <w:rPr>
          <w:sz w:val="28"/>
          <w:szCs w:val="28"/>
          <w:lang w:bidi="ar-IQ"/>
        </w:rPr>
        <w:t>.</w:t>
      </w:r>
    </w:p>
    <w:p w14:paraId="580AADF9" w14:textId="77777777" w:rsidR="00420DC6" w:rsidRPr="00420DC6" w:rsidRDefault="00420DC6" w:rsidP="00420DC6">
      <w:pPr>
        <w:tabs>
          <w:tab w:val="left" w:pos="1620"/>
        </w:tabs>
        <w:jc w:val="right"/>
        <w:rPr>
          <w:sz w:val="28"/>
          <w:szCs w:val="28"/>
          <w:lang w:bidi="ar-IQ"/>
        </w:rPr>
      </w:pPr>
      <w:r w:rsidRPr="00420DC6">
        <w:rPr>
          <w:rFonts w:cs="Arial"/>
          <w:sz w:val="28"/>
          <w:szCs w:val="28"/>
          <w:rtl/>
          <w:lang w:bidi="ar-IQ"/>
        </w:rPr>
        <w:t>الضمانات السياسيه لحقوق الانسان</w:t>
      </w:r>
      <w:r w:rsidRPr="00420DC6">
        <w:rPr>
          <w:sz w:val="28"/>
          <w:szCs w:val="28"/>
          <w:lang w:bidi="ar-IQ"/>
        </w:rPr>
        <w:t>.</w:t>
      </w:r>
    </w:p>
    <w:p w14:paraId="2CC11774" w14:textId="77777777" w:rsidR="00420DC6" w:rsidRPr="00420DC6" w:rsidRDefault="00420DC6" w:rsidP="00420DC6">
      <w:pPr>
        <w:tabs>
          <w:tab w:val="left" w:pos="1620"/>
        </w:tabs>
        <w:jc w:val="right"/>
        <w:rPr>
          <w:sz w:val="28"/>
          <w:szCs w:val="28"/>
          <w:lang w:bidi="ar-IQ"/>
        </w:rPr>
      </w:pPr>
    </w:p>
    <w:p w14:paraId="06AD897F" w14:textId="77777777" w:rsidR="00420DC6" w:rsidRPr="00420DC6" w:rsidRDefault="00420DC6" w:rsidP="00420DC6">
      <w:pPr>
        <w:tabs>
          <w:tab w:val="left" w:pos="1620"/>
        </w:tabs>
        <w:jc w:val="right"/>
        <w:rPr>
          <w:sz w:val="28"/>
          <w:szCs w:val="28"/>
          <w:lang w:bidi="ar-IQ"/>
        </w:rPr>
      </w:pPr>
      <w:r w:rsidRPr="00420DC6">
        <w:rPr>
          <w:rFonts w:cs="Arial"/>
          <w:sz w:val="28"/>
          <w:szCs w:val="28"/>
          <w:rtl/>
          <w:lang w:bidi="ar-IQ"/>
        </w:rPr>
        <w:t>المطلب الاول</w:t>
      </w:r>
      <w:r w:rsidRPr="00420DC6">
        <w:rPr>
          <w:sz w:val="28"/>
          <w:szCs w:val="28"/>
          <w:lang w:bidi="ar-IQ"/>
        </w:rPr>
        <w:t>:</w:t>
      </w:r>
    </w:p>
    <w:p w14:paraId="4A808422" w14:textId="77777777" w:rsidR="00420DC6" w:rsidRPr="00420DC6" w:rsidRDefault="00420DC6" w:rsidP="00420DC6">
      <w:pPr>
        <w:tabs>
          <w:tab w:val="left" w:pos="1620"/>
        </w:tabs>
        <w:jc w:val="right"/>
        <w:rPr>
          <w:sz w:val="28"/>
          <w:szCs w:val="28"/>
          <w:lang w:bidi="ar-IQ"/>
        </w:rPr>
      </w:pPr>
      <w:r w:rsidRPr="00420DC6">
        <w:rPr>
          <w:rFonts w:cs="Arial"/>
          <w:sz w:val="28"/>
          <w:szCs w:val="28"/>
          <w:rtl/>
          <w:lang w:bidi="ar-IQ"/>
        </w:rPr>
        <w:t>الضمانات الدستوريه لحقوق الانسان</w:t>
      </w:r>
    </w:p>
    <w:p w14:paraId="3F59F2A1" w14:textId="77777777" w:rsidR="00420DC6" w:rsidRPr="00420DC6" w:rsidRDefault="00420DC6" w:rsidP="00420DC6">
      <w:pPr>
        <w:tabs>
          <w:tab w:val="left" w:pos="1620"/>
        </w:tabs>
        <w:jc w:val="right"/>
        <w:rPr>
          <w:sz w:val="28"/>
          <w:szCs w:val="28"/>
          <w:lang w:bidi="ar-IQ"/>
        </w:rPr>
      </w:pPr>
    </w:p>
    <w:p w14:paraId="78BDE200" w14:textId="77777777" w:rsidR="00420DC6" w:rsidRPr="00420DC6" w:rsidRDefault="00420DC6" w:rsidP="00420DC6">
      <w:pPr>
        <w:tabs>
          <w:tab w:val="left" w:pos="1620"/>
        </w:tabs>
        <w:jc w:val="right"/>
        <w:rPr>
          <w:sz w:val="28"/>
          <w:szCs w:val="28"/>
          <w:lang w:bidi="ar-IQ"/>
        </w:rPr>
      </w:pPr>
      <w:r w:rsidRPr="00420DC6">
        <w:rPr>
          <w:rFonts w:cs="Arial"/>
          <w:sz w:val="28"/>
          <w:szCs w:val="28"/>
          <w:rtl/>
          <w:lang w:bidi="ar-IQ"/>
        </w:rPr>
        <w:t>اولا: النص على حقوق الانسان في الدستور</w:t>
      </w:r>
    </w:p>
    <w:p w14:paraId="09E780C2" w14:textId="5B09BB99" w:rsidR="00286B34" w:rsidRPr="00420DC6" w:rsidRDefault="00420DC6" w:rsidP="00BD22AB">
      <w:pPr>
        <w:tabs>
          <w:tab w:val="left" w:pos="1620"/>
        </w:tabs>
        <w:jc w:val="right"/>
        <w:rPr>
          <w:sz w:val="28"/>
          <w:szCs w:val="28"/>
          <w:lang w:bidi="ar-IQ"/>
        </w:rPr>
      </w:pPr>
      <w:r w:rsidRPr="00420DC6">
        <w:rPr>
          <w:rFonts w:cs="Arial"/>
          <w:sz w:val="28"/>
          <w:szCs w:val="28"/>
          <w:rtl/>
          <w:lang w:bidi="ar-IQ"/>
        </w:rPr>
        <w:t>في الواقع فان نشاه الدساتير وصياغه نصوصها بوجه عام تمثل ضمانه هامه من ضمانات حقوق الانسان ولا سيما اذا عرفنا ان الدساتير لم تاتي الا بعد نضال وكفاح طويلين وقاسيين من قبل العديد من الشعوب التي دخلت في صراعات طويله مع الحكام حتى انتزعت تلك الدساتير التي تؤكد انتصار الاراده الشعبيه على اراده الحكام ومن هنا جاءت الدساتير متضمن العديد من المبادئ التي تضمن سلطه الحكم الرشيد والتداول السلمي للسلطه وغير ذلك مما يجعل من الدساتير في نهايه الامر تعبيرا عن اراده الشعوب ومن ثم لا يمكن الحديث عن دوله ديمقراطيه تحترم اراده الشعوب من دون وجود دستور يتضمن حمايه حقوق الانسان وحرياته</w:t>
      </w:r>
      <w:bookmarkStart w:id="0" w:name="_GoBack"/>
      <w:bookmarkEnd w:id="0"/>
    </w:p>
    <w:sectPr w:rsidR="00286B34" w:rsidRPr="00420DC6" w:rsidSect="00A2669D">
      <w:headerReference w:type="default" r:id="rId9"/>
      <w:footerReference w:type="default" r:id="rId10"/>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E44C0" w14:textId="77777777" w:rsidR="00A07FE9" w:rsidRDefault="00A07FE9" w:rsidP="007D58CB">
      <w:pPr>
        <w:spacing w:after="0" w:line="240" w:lineRule="auto"/>
      </w:pPr>
      <w:r>
        <w:separator/>
      </w:r>
    </w:p>
  </w:endnote>
  <w:endnote w:type="continuationSeparator" w:id="0">
    <w:p w14:paraId="10AE923B" w14:textId="77777777" w:rsidR="00A07FE9" w:rsidRDefault="00A07FE9"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8CA02" w14:textId="02E3485B" w:rsidR="002B7EFD" w:rsidRPr="00A2669D" w:rsidRDefault="00A2669D" w:rsidP="00A2669D">
    <w:pPr>
      <w:spacing w:after="0" w:line="240" w:lineRule="auto"/>
      <w:ind w:left="-810"/>
      <w:rPr>
        <w:sz w:val="20"/>
        <w:szCs w:val="20"/>
      </w:rPr>
    </w:pPr>
    <w:r w:rsidRPr="00A2669D">
      <w:rPr>
        <w:sz w:val="20"/>
        <w:szCs w:val="20"/>
      </w:rPr>
      <w:t>Email (</w:t>
    </w:r>
    <w:r w:rsidRPr="00A2669D">
      <w:rPr>
        <w:rFonts w:hint="cs"/>
        <w:sz w:val="20"/>
        <w:szCs w:val="20"/>
        <w:rtl/>
      </w:rPr>
      <w:t>البريد الالكتروني للتدريسي</w:t>
    </w:r>
    <w:r w:rsidRPr="00A2669D">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80AA6" w14:textId="77777777" w:rsidR="00A07FE9" w:rsidRDefault="00A07FE9" w:rsidP="007D58CB">
      <w:pPr>
        <w:spacing w:after="0" w:line="240" w:lineRule="auto"/>
      </w:pPr>
      <w:r>
        <w:separator/>
      </w:r>
    </w:p>
  </w:footnote>
  <w:footnote w:type="continuationSeparator" w:id="0">
    <w:p w14:paraId="6DF09350" w14:textId="77777777" w:rsidR="00A07FE9" w:rsidRDefault="00A07FE9" w:rsidP="007D5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020A0" w14:textId="0216B878" w:rsidR="002B7EFD" w:rsidRPr="007D58CB" w:rsidRDefault="00386644" w:rsidP="00084801">
    <w:pPr>
      <w:pStyle w:val="Header"/>
      <w:rPr>
        <w:rFonts w:asciiTheme="majorBidi" w:hAnsiTheme="majorBidi" w:cstheme="majorBidi"/>
      </w:rPr>
    </w:pPr>
    <w:r>
      <w:rPr>
        <w:noProof/>
      </w:rPr>
      <mc:AlternateContent>
        <mc:Choice Requires="wps">
          <w:drawing>
            <wp:anchor distT="0" distB="0" distL="114300" distR="114300" simplePos="0" relativeHeight="251663360" behindDoc="0" locked="0" layoutInCell="1" allowOverlap="1" wp14:anchorId="463C8961" wp14:editId="3CAF83D9">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" strokecolor="#4472c4 [3204]" strokeweight=".5pt">
              <v:stroke joinstyle="miter"/>
            </v:line>
          </w:pict>
        </mc:Fallback>
      </mc:AlternateContent>
    </w:r>
    <w:r>
      <w:rPr>
        <w:noProof/>
      </w:rPr>
      <w:drawing>
        <wp:anchor distT="0" distB="0" distL="114300" distR="114300" simplePos="0" relativeHeight="251662336" behindDoc="1" locked="0" layoutInCell="1" allowOverlap="1" wp14:anchorId="38242F77" wp14:editId="0A2D643B">
          <wp:simplePos x="0" y="0"/>
          <wp:positionH relativeFrom="column">
            <wp:posOffset>-447675</wp:posOffset>
          </wp:positionH>
          <wp:positionV relativeFrom="paragraph">
            <wp:posOffset>275590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549" w:rsidRPr="00B06549">
      <w:rPr>
        <w:rFonts w:asciiTheme="majorBidi" w:hAnsiTheme="majorBidi" w:cstheme="majorBidi"/>
        <w:noProof/>
      </w:rPr>
      <mc:AlternateContent>
        <mc:Choice Requires="wps">
          <w:drawing>
            <wp:anchor distT="45720" distB="45720" distL="114300" distR="114300" simplePos="0" relativeHeight="251661312" behindDoc="0" locked="0" layoutInCell="1" allowOverlap="1" wp14:anchorId="4869A34C" wp14:editId="00D58F42">
              <wp:simplePos x="0" y="0"/>
              <wp:positionH relativeFrom="column">
                <wp:posOffset>1056640</wp:posOffset>
              </wp:positionH>
              <wp:positionV relativeFrom="paragraph">
                <wp:posOffset>190500</wp:posOffset>
              </wp:positionV>
              <wp:extent cx="3609975" cy="108077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080770"/>
                      </a:xfrm>
                      <a:prstGeom prst="rect">
                        <a:avLst/>
                      </a:prstGeom>
                      <a:solidFill>
                        <a:srgbClr val="FFFFFF"/>
                      </a:solidFill>
                      <a:ln w="9525">
                        <a:noFill/>
                        <a:miter lim="800000"/>
                        <a:headEnd/>
                        <a:tailEnd/>
                      </a:ln>
                    </wps:spPr>
                    <wps:txbx>
                      <w:txbxContent>
                        <w:p w14:paraId="14AACF19" w14:textId="77777777" w:rsidR="00A2669D" w:rsidRPr="00A2669D" w:rsidRDefault="00A2669D" w:rsidP="00A2669D">
                          <w:pPr>
                            <w:spacing w:after="0" w:line="240" w:lineRule="auto"/>
                            <w:jc w:val="center"/>
                            <w:rPr>
                              <w:sz w:val="20"/>
                              <w:szCs w:val="20"/>
                            </w:rPr>
                          </w:pPr>
                          <w:r w:rsidRPr="00A2669D">
                            <w:rPr>
                              <w:sz w:val="20"/>
                              <w:szCs w:val="20"/>
                            </w:rPr>
                            <w:t>Al-</w:t>
                          </w:r>
                          <w:proofErr w:type="spellStart"/>
                          <w:r w:rsidRPr="00A2669D">
                            <w:rPr>
                              <w:sz w:val="20"/>
                              <w:szCs w:val="20"/>
                            </w:rPr>
                            <w:t>Mustaqbal</w:t>
                          </w:r>
                          <w:proofErr w:type="spellEnd"/>
                          <w:r w:rsidRPr="00A2669D">
                            <w:rPr>
                              <w:sz w:val="20"/>
                              <w:szCs w:val="20"/>
                            </w:rPr>
                            <w:t xml:space="preserve"> University</w:t>
                          </w:r>
                        </w:p>
                        <w:p w14:paraId="77D7B06B" w14:textId="0E8F19F7" w:rsidR="00A2669D" w:rsidRPr="00A2669D" w:rsidRDefault="00A2669D" w:rsidP="00286B34">
                          <w:pPr>
                            <w:spacing w:after="0" w:line="240" w:lineRule="auto"/>
                            <w:jc w:val="center"/>
                            <w:rPr>
                              <w:sz w:val="20"/>
                              <w:szCs w:val="20"/>
                            </w:rPr>
                          </w:pPr>
                          <w:r w:rsidRPr="00A2669D">
                            <w:rPr>
                              <w:sz w:val="20"/>
                              <w:szCs w:val="20"/>
                            </w:rPr>
                            <w:t>Department (</w:t>
                          </w:r>
                          <w:r w:rsidR="00084801">
                            <w:rPr>
                              <w:rFonts w:hint="cs"/>
                              <w:sz w:val="20"/>
                              <w:szCs w:val="20"/>
                              <w:rtl/>
                              <w:lang w:bidi="ar-IQ"/>
                            </w:rPr>
                            <w:t xml:space="preserve">قسم الهندسة </w:t>
                          </w:r>
                          <w:r w:rsidR="00286B34">
                            <w:rPr>
                              <w:rFonts w:hint="cs"/>
                              <w:sz w:val="20"/>
                              <w:szCs w:val="20"/>
                              <w:rtl/>
                              <w:lang w:bidi="ar-IQ"/>
                            </w:rPr>
                            <w:t>الاتصالات</w:t>
                          </w:r>
                          <w:r w:rsidRPr="00A2669D">
                            <w:rPr>
                              <w:sz w:val="20"/>
                              <w:szCs w:val="20"/>
                            </w:rPr>
                            <w:t>)</w:t>
                          </w:r>
                        </w:p>
                        <w:p w14:paraId="2897FDDF" w14:textId="1B9BD6B5" w:rsidR="00A2669D" w:rsidRPr="00A2669D" w:rsidRDefault="00A2669D" w:rsidP="00286B34">
                          <w:pPr>
                            <w:spacing w:after="0" w:line="240" w:lineRule="auto"/>
                            <w:jc w:val="center"/>
                            <w:rPr>
                              <w:sz w:val="20"/>
                              <w:szCs w:val="20"/>
                            </w:rPr>
                          </w:pPr>
                          <w:r w:rsidRPr="00A2669D">
                            <w:rPr>
                              <w:sz w:val="20"/>
                              <w:szCs w:val="20"/>
                            </w:rPr>
                            <w:t>Class (</w:t>
                          </w:r>
                          <w:r w:rsidR="00286B34">
                            <w:rPr>
                              <w:rFonts w:hint="cs"/>
                              <w:sz w:val="20"/>
                              <w:szCs w:val="20"/>
                              <w:rtl/>
                            </w:rPr>
                            <w:t>الاولى</w:t>
                          </w:r>
                          <w:r w:rsidRPr="00A2669D">
                            <w:rPr>
                              <w:sz w:val="20"/>
                              <w:szCs w:val="20"/>
                            </w:rPr>
                            <w:t>)</w:t>
                          </w:r>
                        </w:p>
                        <w:p w14:paraId="69F3175F" w14:textId="61573752" w:rsidR="00A2669D" w:rsidRPr="00A2669D" w:rsidRDefault="00A2669D" w:rsidP="00286B34">
                          <w:pPr>
                            <w:spacing w:after="0" w:line="240" w:lineRule="auto"/>
                            <w:jc w:val="center"/>
                            <w:rPr>
                              <w:sz w:val="20"/>
                              <w:szCs w:val="20"/>
                            </w:rPr>
                          </w:pPr>
                          <w:r w:rsidRPr="00A2669D">
                            <w:rPr>
                              <w:sz w:val="20"/>
                              <w:szCs w:val="20"/>
                            </w:rPr>
                            <w:t>Subject (</w:t>
                          </w:r>
                          <w:r w:rsidR="00286B34">
                            <w:rPr>
                              <w:rFonts w:hint="cs"/>
                              <w:sz w:val="20"/>
                              <w:szCs w:val="20"/>
                              <w:rtl/>
                              <w:lang w:bidi="ar-IQ"/>
                            </w:rPr>
                            <w:t>حققوق الانسان والديمقراطيه</w:t>
                          </w:r>
                          <w:r w:rsidRPr="00A2669D">
                            <w:rPr>
                              <w:sz w:val="20"/>
                              <w:szCs w:val="20"/>
                            </w:rPr>
                            <w:t>)</w:t>
                          </w:r>
                        </w:p>
                        <w:p w14:paraId="2DD47CAB" w14:textId="256B43AC" w:rsidR="00A2669D" w:rsidRPr="00A2669D" w:rsidRDefault="00A2669D" w:rsidP="00717E72">
                          <w:pPr>
                            <w:spacing w:after="0" w:line="240" w:lineRule="auto"/>
                            <w:jc w:val="center"/>
                            <w:rPr>
                              <w:sz w:val="20"/>
                              <w:szCs w:val="20"/>
                            </w:rPr>
                          </w:pPr>
                          <w:r w:rsidRPr="00A2669D">
                            <w:rPr>
                              <w:sz w:val="20"/>
                              <w:szCs w:val="20"/>
                            </w:rPr>
                            <w:t>Lecturer (</w:t>
                          </w:r>
                          <w:r w:rsidR="00717E72">
                            <w:rPr>
                              <w:rFonts w:hint="cs"/>
                              <w:sz w:val="20"/>
                              <w:szCs w:val="20"/>
                              <w:rtl/>
                            </w:rPr>
                            <w:t>م,م علي عباس محمد</w:t>
                          </w:r>
                          <w:r w:rsidRPr="00A2669D">
                            <w:rPr>
                              <w:sz w:val="20"/>
                              <w:szCs w:val="20"/>
                            </w:rPr>
                            <w:t>)</w:t>
                          </w:r>
                        </w:p>
                        <w:p w14:paraId="4202E62C" w14:textId="36FD438D" w:rsidR="00321D41" w:rsidRDefault="00A2669D" w:rsidP="00286B34">
                          <w:pPr>
                            <w:spacing w:after="0" w:line="240" w:lineRule="auto"/>
                            <w:jc w:val="center"/>
                            <w:rPr>
                              <w:sz w:val="20"/>
                              <w:szCs w:val="20"/>
                              <w:lang w:bidi="ar-IQ"/>
                            </w:rPr>
                          </w:pPr>
                          <w:r w:rsidRPr="00A2669D">
                            <w:rPr>
                              <w:sz w:val="20"/>
                              <w:szCs w:val="20"/>
                            </w:rPr>
                            <w:t>1</w:t>
                          </w:r>
                          <w:r w:rsidRPr="00A2669D">
                            <w:rPr>
                              <w:sz w:val="20"/>
                              <w:szCs w:val="20"/>
                              <w:vertAlign w:val="superscript"/>
                            </w:rPr>
                            <w:t>st</w:t>
                          </w:r>
                          <w:r w:rsidRPr="00A2669D">
                            <w:rPr>
                              <w:sz w:val="20"/>
                              <w:szCs w:val="20"/>
                            </w:rPr>
                            <w:t>/2</w:t>
                          </w:r>
                          <w:r w:rsidRPr="00A2669D">
                            <w:rPr>
                              <w:sz w:val="20"/>
                              <w:szCs w:val="20"/>
                              <w:vertAlign w:val="superscript"/>
                            </w:rPr>
                            <w:t>nd</w:t>
                          </w:r>
                          <w:r w:rsidRPr="00A2669D">
                            <w:rPr>
                              <w:sz w:val="20"/>
                              <w:szCs w:val="20"/>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3.2pt;margin-top:15pt;width:284.25pt;height:8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" stroked="f">
              <v:textbox>
                <w:txbxContent>
                  <w:p w14:paraId="14AACF19" w14:textId="77777777" w:rsidR="00A2669D" w:rsidRPr="00A2669D" w:rsidRDefault="00A2669D" w:rsidP="00A2669D">
                    <w:pPr>
                      <w:spacing w:after="0" w:line="240" w:lineRule="auto"/>
                      <w:jc w:val="center"/>
                      <w:rPr>
                        <w:sz w:val="20"/>
                        <w:szCs w:val="20"/>
                      </w:rPr>
                    </w:pPr>
                    <w:r w:rsidRPr="00A2669D">
                      <w:rPr>
                        <w:sz w:val="20"/>
                        <w:szCs w:val="20"/>
                      </w:rPr>
                      <w:t>Al-</w:t>
                    </w:r>
                    <w:proofErr w:type="spellStart"/>
                    <w:r w:rsidRPr="00A2669D">
                      <w:rPr>
                        <w:sz w:val="20"/>
                        <w:szCs w:val="20"/>
                      </w:rPr>
                      <w:t>Mustaqbal</w:t>
                    </w:r>
                    <w:proofErr w:type="spellEnd"/>
                    <w:r w:rsidRPr="00A2669D">
                      <w:rPr>
                        <w:sz w:val="20"/>
                        <w:szCs w:val="20"/>
                      </w:rPr>
                      <w:t xml:space="preserve"> University</w:t>
                    </w:r>
                  </w:p>
                  <w:p w14:paraId="77D7B06B" w14:textId="0E8F19F7" w:rsidR="00A2669D" w:rsidRPr="00A2669D" w:rsidRDefault="00A2669D" w:rsidP="00286B34">
                    <w:pPr>
                      <w:spacing w:after="0" w:line="240" w:lineRule="auto"/>
                      <w:jc w:val="center"/>
                      <w:rPr>
                        <w:sz w:val="20"/>
                        <w:szCs w:val="20"/>
                      </w:rPr>
                    </w:pPr>
                    <w:r w:rsidRPr="00A2669D">
                      <w:rPr>
                        <w:sz w:val="20"/>
                        <w:szCs w:val="20"/>
                      </w:rPr>
                      <w:t>Department (</w:t>
                    </w:r>
                    <w:r w:rsidR="00084801">
                      <w:rPr>
                        <w:rFonts w:hint="cs"/>
                        <w:sz w:val="20"/>
                        <w:szCs w:val="20"/>
                        <w:rtl/>
                        <w:lang w:bidi="ar-IQ"/>
                      </w:rPr>
                      <w:t xml:space="preserve">قسم الهندسة </w:t>
                    </w:r>
                    <w:r w:rsidR="00286B34">
                      <w:rPr>
                        <w:rFonts w:hint="cs"/>
                        <w:sz w:val="20"/>
                        <w:szCs w:val="20"/>
                        <w:rtl/>
                        <w:lang w:bidi="ar-IQ"/>
                      </w:rPr>
                      <w:t>الاتصالات</w:t>
                    </w:r>
                    <w:r w:rsidRPr="00A2669D">
                      <w:rPr>
                        <w:sz w:val="20"/>
                        <w:szCs w:val="20"/>
                      </w:rPr>
                      <w:t>)</w:t>
                    </w:r>
                  </w:p>
                  <w:p w14:paraId="2897FDDF" w14:textId="1B9BD6B5" w:rsidR="00A2669D" w:rsidRPr="00A2669D" w:rsidRDefault="00A2669D" w:rsidP="00286B34">
                    <w:pPr>
                      <w:spacing w:after="0" w:line="240" w:lineRule="auto"/>
                      <w:jc w:val="center"/>
                      <w:rPr>
                        <w:sz w:val="20"/>
                        <w:szCs w:val="20"/>
                      </w:rPr>
                    </w:pPr>
                    <w:r w:rsidRPr="00A2669D">
                      <w:rPr>
                        <w:sz w:val="20"/>
                        <w:szCs w:val="20"/>
                      </w:rPr>
                      <w:t>Class (</w:t>
                    </w:r>
                    <w:r w:rsidR="00286B34">
                      <w:rPr>
                        <w:rFonts w:hint="cs"/>
                        <w:sz w:val="20"/>
                        <w:szCs w:val="20"/>
                        <w:rtl/>
                      </w:rPr>
                      <w:t>الاولى</w:t>
                    </w:r>
                    <w:r w:rsidRPr="00A2669D">
                      <w:rPr>
                        <w:sz w:val="20"/>
                        <w:szCs w:val="20"/>
                      </w:rPr>
                      <w:t>)</w:t>
                    </w:r>
                  </w:p>
                  <w:p w14:paraId="69F3175F" w14:textId="61573752" w:rsidR="00A2669D" w:rsidRPr="00A2669D" w:rsidRDefault="00A2669D" w:rsidP="00286B34">
                    <w:pPr>
                      <w:spacing w:after="0" w:line="240" w:lineRule="auto"/>
                      <w:jc w:val="center"/>
                      <w:rPr>
                        <w:sz w:val="20"/>
                        <w:szCs w:val="20"/>
                      </w:rPr>
                    </w:pPr>
                    <w:r w:rsidRPr="00A2669D">
                      <w:rPr>
                        <w:sz w:val="20"/>
                        <w:szCs w:val="20"/>
                      </w:rPr>
                      <w:t>Subject (</w:t>
                    </w:r>
                    <w:r w:rsidR="00286B34">
                      <w:rPr>
                        <w:rFonts w:hint="cs"/>
                        <w:sz w:val="20"/>
                        <w:szCs w:val="20"/>
                        <w:rtl/>
                        <w:lang w:bidi="ar-IQ"/>
                      </w:rPr>
                      <w:t>حققوق الانسان والديمقراطيه</w:t>
                    </w:r>
                    <w:r w:rsidRPr="00A2669D">
                      <w:rPr>
                        <w:sz w:val="20"/>
                        <w:szCs w:val="20"/>
                      </w:rPr>
                      <w:t>)</w:t>
                    </w:r>
                  </w:p>
                  <w:p w14:paraId="2DD47CAB" w14:textId="256B43AC" w:rsidR="00A2669D" w:rsidRPr="00A2669D" w:rsidRDefault="00A2669D" w:rsidP="00717E72">
                    <w:pPr>
                      <w:spacing w:after="0" w:line="240" w:lineRule="auto"/>
                      <w:jc w:val="center"/>
                      <w:rPr>
                        <w:sz w:val="20"/>
                        <w:szCs w:val="20"/>
                      </w:rPr>
                    </w:pPr>
                    <w:r w:rsidRPr="00A2669D">
                      <w:rPr>
                        <w:sz w:val="20"/>
                        <w:szCs w:val="20"/>
                      </w:rPr>
                      <w:t>Lecturer (</w:t>
                    </w:r>
                    <w:r w:rsidR="00717E72">
                      <w:rPr>
                        <w:rFonts w:hint="cs"/>
                        <w:sz w:val="20"/>
                        <w:szCs w:val="20"/>
                        <w:rtl/>
                      </w:rPr>
                      <w:t>م,م علي عباس محمد</w:t>
                    </w:r>
                    <w:r w:rsidRPr="00A2669D">
                      <w:rPr>
                        <w:sz w:val="20"/>
                        <w:szCs w:val="20"/>
                      </w:rPr>
                      <w:t>)</w:t>
                    </w:r>
                  </w:p>
                  <w:p w14:paraId="4202E62C" w14:textId="36FD438D" w:rsidR="00321D41" w:rsidRDefault="00A2669D" w:rsidP="00286B34">
                    <w:pPr>
                      <w:spacing w:after="0" w:line="240" w:lineRule="auto"/>
                      <w:jc w:val="center"/>
                      <w:rPr>
                        <w:sz w:val="20"/>
                        <w:szCs w:val="20"/>
                        <w:lang w:bidi="ar-IQ"/>
                      </w:rPr>
                    </w:pPr>
                    <w:r w:rsidRPr="00A2669D">
                      <w:rPr>
                        <w:sz w:val="20"/>
                        <w:szCs w:val="20"/>
                      </w:rPr>
                      <w:t>1</w:t>
                    </w:r>
                    <w:r w:rsidRPr="00A2669D">
                      <w:rPr>
                        <w:sz w:val="20"/>
                        <w:szCs w:val="20"/>
                        <w:vertAlign w:val="superscript"/>
                      </w:rPr>
                      <w:t>st</w:t>
                    </w:r>
                    <w:r w:rsidRPr="00A2669D">
                      <w:rPr>
                        <w:sz w:val="20"/>
                        <w:szCs w:val="20"/>
                      </w:rPr>
                      <w:t>/2</w:t>
                    </w:r>
                    <w:r w:rsidRPr="00A2669D">
                      <w:rPr>
                        <w:sz w:val="20"/>
                        <w:szCs w:val="20"/>
                        <w:vertAlign w:val="superscript"/>
                      </w:rPr>
                      <w:t>nd</w:t>
                    </w:r>
                    <w:r w:rsidRPr="00A2669D">
                      <w:rPr>
                        <w:sz w:val="20"/>
                        <w:szCs w:val="20"/>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nsid w:val="343E5B03"/>
    <w:multiLevelType w:val="hybridMultilevel"/>
    <w:tmpl w:val="2C307484"/>
    <w:lvl w:ilvl="0" w:tplc="ABD497BA">
      <w:start w:val="1"/>
      <w:numFmt w:val="decimalFullWidth"/>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3">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5"/>
  </w:num>
  <w:num w:numId="2">
    <w:abstractNumId w:val="7"/>
  </w:num>
  <w:num w:numId="3">
    <w:abstractNumId w:val="2"/>
  </w:num>
  <w:num w:numId="4">
    <w:abstractNumId w:val="0"/>
  </w:num>
  <w:num w:numId="5">
    <w:abstractNumId w:val="6"/>
  </w:num>
  <w:num w:numId="6">
    <w:abstractNumId w:val="3"/>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CB"/>
    <w:rsid w:val="00005E20"/>
    <w:rsid w:val="00022EE3"/>
    <w:rsid w:val="0004088E"/>
    <w:rsid w:val="0005287D"/>
    <w:rsid w:val="0006798D"/>
    <w:rsid w:val="00070929"/>
    <w:rsid w:val="00084801"/>
    <w:rsid w:val="00087E5D"/>
    <w:rsid w:val="000C50E5"/>
    <w:rsid w:val="000F3EEF"/>
    <w:rsid w:val="000F793B"/>
    <w:rsid w:val="001003D4"/>
    <w:rsid w:val="00101DA7"/>
    <w:rsid w:val="00103685"/>
    <w:rsid w:val="00134B6F"/>
    <w:rsid w:val="00141009"/>
    <w:rsid w:val="0014666C"/>
    <w:rsid w:val="00146866"/>
    <w:rsid w:val="00154CA2"/>
    <w:rsid w:val="00164940"/>
    <w:rsid w:val="001C7B70"/>
    <w:rsid w:val="001D1A8A"/>
    <w:rsid w:val="001D23C2"/>
    <w:rsid w:val="001D3CF5"/>
    <w:rsid w:val="001D5253"/>
    <w:rsid w:val="00211825"/>
    <w:rsid w:val="002801CB"/>
    <w:rsid w:val="00286B34"/>
    <w:rsid w:val="002B7EFD"/>
    <w:rsid w:val="002C237D"/>
    <w:rsid w:val="002E2D4B"/>
    <w:rsid w:val="002F5652"/>
    <w:rsid w:val="00307EEA"/>
    <w:rsid w:val="00321D41"/>
    <w:rsid w:val="00386644"/>
    <w:rsid w:val="00394BE9"/>
    <w:rsid w:val="003B02C3"/>
    <w:rsid w:val="003D52A9"/>
    <w:rsid w:val="003E436D"/>
    <w:rsid w:val="00404A69"/>
    <w:rsid w:val="00420DC6"/>
    <w:rsid w:val="00421807"/>
    <w:rsid w:val="004655CD"/>
    <w:rsid w:val="00466124"/>
    <w:rsid w:val="00481883"/>
    <w:rsid w:val="004A5D7B"/>
    <w:rsid w:val="00505CE7"/>
    <w:rsid w:val="00546BF5"/>
    <w:rsid w:val="0058356C"/>
    <w:rsid w:val="005933FB"/>
    <w:rsid w:val="005B005B"/>
    <w:rsid w:val="005C4DC3"/>
    <w:rsid w:val="00673FAB"/>
    <w:rsid w:val="006A56F6"/>
    <w:rsid w:val="006C5019"/>
    <w:rsid w:val="006F597C"/>
    <w:rsid w:val="00704E63"/>
    <w:rsid w:val="00717E72"/>
    <w:rsid w:val="00726B1F"/>
    <w:rsid w:val="007415DE"/>
    <w:rsid w:val="00750796"/>
    <w:rsid w:val="00756ABA"/>
    <w:rsid w:val="0079766F"/>
    <w:rsid w:val="007A7598"/>
    <w:rsid w:val="007B4E33"/>
    <w:rsid w:val="007C5EB8"/>
    <w:rsid w:val="007D58CB"/>
    <w:rsid w:val="007D7EFB"/>
    <w:rsid w:val="00831E2C"/>
    <w:rsid w:val="0088291F"/>
    <w:rsid w:val="00896596"/>
    <w:rsid w:val="008965C6"/>
    <w:rsid w:val="008B5DEB"/>
    <w:rsid w:val="008C0EEE"/>
    <w:rsid w:val="008E5411"/>
    <w:rsid w:val="00913947"/>
    <w:rsid w:val="00935157"/>
    <w:rsid w:val="00957827"/>
    <w:rsid w:val="00975C4E"/>
    <w:rsid w:val="00982BAB"/>
    <w:rsid w:val="009B6397"/>
    <w:rsid w:val="009C711B"/>
    <w:rsid w:val="009E5176"/>
    <w:rsid w:val="00A07FE9"/>
    <w:rsid w:val="00A1105B"/>
    <w:rsid w:val="00A2669D"/>
    <w:rsid w:val="00A434ED"/>
    <w:rsid w:val="00A67490"/>
    <w:rsid w:val="00A830A7"/>
    <w:rsid w:val="00AA3424"/>
    <w:rsid w:val="00AE1E8E"/>
    <w:rsid w:val="00B06549"/>
    <w:rsid w:val="00B177F7"/>
    <w:rsid w:val="00B427C6"/>
    <w:rsid w:val="00B47FBB"/>
    <w:rsid w:val="00B75261"/>
    <w:rsid w:val="00B7726C"/>
    <w:rsid w:val="00B80C6E"/>
    <w:rsid w:val="00B8198E"/>
    <w:rsid w:val="00BC31B2"/>
    <w:rsid w:val="00BD22AB"/>
    <w:rsid w:val="00BE5733"/>
    <w:rsid w:val="00BF0B80"/>
    <w:rsid w:val="00BF7E5B"/>
    <w:rsid w:val="00C014EB"/>
    <w:rsid w:val="00C0528A"/>
    <w:rsid w:val="00C37643"/>
    <w:rsid w:val="00CC23A1"/>
    <w:rsid w:val="00CF6B85"/>
    <w:rsid w:val="00D00D25"/>
    <w:rsid w:val="00D129D8"/>
    <w:rsid w:val="00D5476B"/>
    <w:rsid w:val="00D70E8C"/>
    <w:rsid w:val="00D72C03"/>
    <w:rsid w:val="00D757A5"/>
    <w:rsid w:val="00DC0EAE"/>
    <w:rsid w:val="00DC6AB5"/>
    <w:rsid w:val="00E0044B"/>
    <w:rsid w:val="00EC254D"/>
    <w:rsid w:val="00EC7AD1"/>
    <w:rsid w:val="00EF59A3"/>
    <w:rsid w:val="00F03246"/>
    <w:rsid w:val="00F255BB"/>
    <w:rsid w:val="00F34223"/>
    <w:rsid w:val="00F4764D"/>
    <w:rsid w:val="00F74CF9"/>
    <w:rsid w:val="00FA5E1B"/>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E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8CB"/>
  </w:style>
  <w:style w:type="paragraph" w:styleId="Footer">
    <w:name w:val="footer"/>
    <w:basedOn w:val="Normal"/>
    <w:link w:val="FooterChar"/>
    <w:uiPriority w:val="99"/>
    <w:unhideWhenUsed/>
    <w:rsid w:val="007D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8CB"/>
  </w:style>
  <w:style w:type="paragraph" w:styleId="BodyText">
    <w:name w:val="Body Text"/>
    <w:basedOn w:val="Normal"/>
    <w:link w:val="BodyTextChar"/>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C4DC3"/>
    <w:rPr>
      <w:rFonts w:ascii="Arial" w:eastAsia="Arial" w:hAnsi="Arial" w:cs="Arial"/>
      <w:sz w:val="24"/>
      <w:szCs w:val="24"/>
    </w:rPr>
  </w:style>
  <w:style w:type="character" w:customStyle="1" w:styleId="Heading1Char">
    <w:name w:val="Heading 1 Char"/>
    <w:basedOn w:val="DefaultParagraphFont"/>
    <w:link w:val="Heading1"/>
    <w:uiPriority w:val="1"/>
    <w:rsid w:val="005C4DC3"/>
    <w:rPr>
      <w:rFonts w:ascii="Arial" w:eastAsia="Arial" w:hAnsi="Arial" w:cs="Arial"/>
      <w:b/>
      <w:bCs/>
      <w:sz w:val="32"/>
      <w:szCs w:val="32"/>
    </w:rPr>
  </w:style>
  <w:style w:type="paragraph" w:styleId="ListParagraph">
    <w:name w:val="List Paragraph"/>
    <w:basedOn w:val="Normal"/>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BalloonText">
    <w:name w:val="Balloon Text"/>
    <w:basedOn w:val="Normal"/>
    <w:link w:val="BalloonTextChar"/>
    <w:uiPriority w:val="99"/>
    <w:semiHidden/>
    <w:unhideWhenUsed/>
    <w:rsid w:val="000F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8CB"/>
  </w:style>
  <w:style w:type="paragraph" w:styleId="Footer">
    <w:name w:val="footer"/>
    <w:basedOn w:val="Normal"/>
    <w:link w:val="FooterChar"/>
    <w:uiPriority w:val="99"/>
    <w:unhideWhenUsed/>
    <w:rsid w:val="007D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8CB"/>
  </w:style>
  <w:style w:type="paragraph" w:styleId="BodyText">
    <w:name w:val="Body Text"/>
    <w:basedOn w:val="Normal"/>
    <w:link w:val="BodyTextChar"/>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C4DC3"/>
    <w:rPr>
      <w:rFonts w:ascii="Arial" w:eastAsia="Arial" w:hAnsi="Arial" w:cs="Arial"/>
      <w:sz w:val="24"/>
      <w:szCs w:val="24"/>
    </w:rPr>
  </w:style>
  <w:style w:type="character" w:customStyle="1" w:styleId="Heading1Char">
    <w:name w:val="Heading 1 Char"/>
    <w:basedOn w:val="DefaultParagraphFont"/>
    <w:link w:val="Heading1"/>
    <w:uiPriority w:val="1"/>
    <w:rsid w:val="005C4DC3"/>
    <w:rPr>
      <w:rFonts w:ascii="Arial" w:eastAsia="Arial" w:hAnsi="Arial" w:cs="Arial"/>
      <w:b/>
      <w:bCs/>
      <w:sz w:val="32"/>
      <w:szCs w:val="32"/>
    </w:rPr>
  </w:style>
  <w:style w:type="paragraph" w:styleId="ListParagraph">
    <w:name w:val="List Paragraph"/>
    <w:basedOn w:val="Normal"/>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BalloonText">
    <w:name w:val="Balloon Text"/>
    <w:basedOn w:val="Normal"/>
    <w:link w:val="BalloonTextChar"/>
    <w:uiPriority w:val="99"/>
    <w:semiHidden/>
    <w:unhideWhenUsed/>
    <w:rsid w:val="000F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ACE24-9DBB-430E-A2B3-B95A15103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2450</Characters>
  <Application>Microsoft Office Word</Application>
  <DocSecurity>0</DocSecurity>
  <Lines>20</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ALFA</cp:lastModifiedBy>
  <cp:revision>2</cp:revision>
  <dcterms:created xsi:type="dcterms:W3CDTF">2025-01-20T06:07:00Z</dcterms:created>
  <dcterms:modified xsi:type="dcterms:W3CDTF">2025-01-20T06:07:00Z</dcterms:modified>
</cp:coreProperties>
</file>