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0F" w:rsidRDefault="0036270F" w:rsidP="0036270F">
      <w:pPr>
        <w:rPr>
          <w:b/>
          <w:bCs/>
          <w:sz w:val="40"/>
          <w:szCs w:val="40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FB6F68" wp14:editId="2CEDB31D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صورة 1" descr="شعار المستق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مستقب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Al- </w:t>
      </w:r>
      <w:proofErr w:type="spellStart"/>
      <w:r>
        <w:rPr>
          <w:b/>
          <w:bCs/>
          <w:sz w:val="40"/>
          <w:szCs w:val="40"/>
        </w:rPr>
        <w:t>Mustaqbal</w:t>
      </w:r>
      <w:proofErr w:type="spellEnd"/>
      <w:r>
        <w:rPr>
          <w:b/>
          <w:bCs/>
          <w:sz w:val="40"/>
          <w:szCs w:val="40"/>
        </w:rPr>
        <w:t xml:space="preserve"> University</w:t>
      </w:r>
      <w:r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36270F" w:rsidRDefault="0036270F" w:rsidP="0036270F">
      <w:pPr>
        <w:tabs>
          <w:tab w:val="left" w:pos="4035"/>
        </w:tabs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36270F" w:rsidRDefault="0036270F" w:rsidP="0036270F">
      <w:pPr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</w:rPr>
        <w:t xml:space="preserve">Department of </w:t>
      </w:r>
      <w:proofErr w:type="spellStart"/>
      <w:r>
        <w:rPr>
          <w:b/>
          <w:bCs/>
          <w:sz w:val="40"/>
          <w:szCs w:val="40"/>
        </w:rPr>
        <w:t>Cybersecurity</w:t>
      </w:r>
      <w:proofErr w:type="spellEnd"/>
    </w:p>
    <w:p w:rsidR="0036270F" w:rsidRDefault="0036270F" w:rsidP="0036270F">
      <w:pPr>
        <w:jc w:val="right"/>
        <w:rPr>
          <w:sz w:val="40"/>
          <w:szCs w:val="40"/>
          <w:rtl/>
          <w:lang w:bidi="ar-IQ"/>
        </w:rPr>
      </w:pPr>
    </w:p>
    <w:p w:rsidR="0036270F" w:rsidRDefault="0036270F" w:rsidP="00DB42A8">
      <w:pPr>
        <w:rPr>
          <w:b/>
          <w:bCs/>
          <w:sz w:val="72"/>
          <w:szCs w:val="72"/>
          <w:rtl/>
          <w:lang w:bidi="ar-IQ"/>
        </w:rPr>
      </w:pPr>
    </w:p>
    <w:p w:rsidR="0036270F" w:rsidRDefault="0036270F" w:rsidP="0036270F">
      <w:pPr>
        <w:jc w:val="center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Principles of Cyber Security</w:t>
      </w:r>
    </w:p>
    <w:p w:rsidR="0036270F" w:rsidRDefault="0036270F" w:rsidP="0036270F">
      <w:pPr>
        <w:jc w:val="center"/>
        <w:rPr>
          <w:b/>
          <w:bCs/>
          <w:sz w:val="44"/>
          <w:szCs w:val="44"/>
          <w:lang w:bidi="ar-IQ"/>
        </w:rPr>
      </w:pPr>
    </w:p>
    <w:p w:rsidR="0036270F" w:rsidRDefault="0036270F" w:rsidP="0036270F">
      <w:pPr>
        <w:jc w:val="center"/>
        <w:rPr>
          <w:b/>
          <w:bCs/>
          <w:sz w:val="44"/>
          <w:szCs w:val="44"/>
          <w:lang w:bidi="ar-IQ"/>
        </w:rPr>
      </w:pPr>
      <w:r>
        <w:rPr>
          <w:b/>
          <w:bCs/>
          <w:sz w:val="44"/>
          <w:szCs w:val="44"/>
          <w:lang w:bidi="ar-IQ"/>
        </w:rPr>
        <w:t>First stage</w:t>
      </w:r>
    </w:p>
    <w:p w:rsidR="0036270F" w:rsidRDefault="0036270F" w:rsidP="00DB42A8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Lecture </w:t>
      </w:r>
      <w:r w:rsidR="00DB42A8">
        <w:rPr>
          <w:b/>
          <w:bCs/>
          <w:sz w:val="40"/>
          <w:szCs w:val="40"/>
          <w:lang w:bidi="ar-IQ"/>
        </w:rPr>
        <w:t>5</w:t>
      </w:r>
    </w:p>
    <w:p w:rsidR="0036270F" w:rsidRDefault="00DB42A8" w:rsidP="00DB42A8">
      <w:pPr>
        <w:jc w:val="center"/>
        <w:rPr>
          <w:b/>
          <w:bCs/>
          <w:sz w:val="40"/>
          <w:szCs w:val="40"/>
          <w:lang w:bidi="ar-IQ"/>
        </w:rPr>
      </w:pPr>
      <w:bookmarkStart w:id="0" w:name="_GoBack"/>
      <w:r w:rsidRPr="00DB42A8">
        <w:rPr>
          <w:b/>
          <w:bCs/>
          <w:sz w:val="40"/>
          <w:szCs w:val="40"/>
          <w:lang w:bidi="ar-IQ"/>
        </w:rPr>
        <w:t>Managing Network Security</w:t>
      </w:r>
    </w:p>
    <w:bookmarkEnd w:id="0"/>
    <w:p w:rsidR="0036270F" w:rsidRDefault="0036270F" w:rsidP="0036270F"/>
    <w:p w:rsidR="0036270F" w:rsidRDefault="0036270F" w:rsidP="0036270F">
      <w:pPr>
        <w:rPr>
          <w:rtl/>
        </w:rPr>
      </w:pPr>
    </w:p>
    <w:p w:rsidR="0036270F" w:rsidRDefault="0036270F" w:rsidP="0036270F"/>
    <w:p w:rsidR="0036270F" w:rsidRDefault="0036270F" w:rsidP="0036270F"/>
    <w:p w:rsidR="0036270F" w:rsidRDefault="0036270F" w:rsidP="0036270F"/>
    <w:p w:rsidR="0036270F" w:rsidRDefault="0036270F" w:rsidP="0036270F"/>
    <w:p w:rsidR="00DB42A8" w:rsidRDefault="00DB42A8" w:rsidP="0036270F"/>
    <w:p w:rsidR="0036270F" w:rsidRDefault="0036270F" w:rsidP="0036270F">
      <w:pPr>
        <w:rPr>
          <w:b/>
          <w:bCs/>
          <w:sz w:val="32"/>
          <w:szCs w:val="32"/>
          <w:lang w:bidi="ar-IQ"/>
        </w:rPr>
      </w:pPr>
      <w:r>
        <w:t xml:space="preserve"> </w:t>
      </w:r>
      <w:r>
        <w:rPr>
          <w:b/>
          <w:bCs/>
          <w:sz w:val="32"/>
          <w:szCs w:val="32"/>
          <w:rtl/>
          <w:lang w:bidi="ar-IQ"/>
        </w:rPr>
        <w:t>2025-2024</w:t>
      </w:r>
      <w:r>
        <w:rPr>
          <w:b/>
          <w:bCs/>
          <w:sz w:val="32"/>
          <w:szCs w:val="32"/>
          <w:lang w:bidi="ar-IQ"/>
        </w:rPr>
        <w:t xml:space="preserve">                                                </w:t>
      </w:r>
      <w:proofErr w:type="spellStart"/>
      <w:r>
        <w:rPr>
          <w:b/>
          <w:bCs/>
          <w:sz w:val="32"/>
          <w:szCs w:val="32"/>
          <w:lang w:bidi="ar-IQ"/>
        </w:rPr>
        <w:t>Lectuer</w:t>
      </w:r>
      <w:proofErr w:type="spellEnd"/>
      <w:r>
        <w:rPr>
          <w:b/>
          <w:bCs/>
          <w:sz w:val="32"/>
          <w:szCs w:val="32"/>
          <w:lang w:bidi="ar-IQ"/>
        </w:rPr>
        <w:t xml:space="preserve"> : </w:t>
      </w:r>
      <w:proofErr w:type="spellStart"/>
      <w:r>
        <w:rPr>
          <w:b/>
          <w:bCs/>
          <w:sz w:val="32"/>
          <w:szCs w:val="32"/>
          <w:lang w:bidi="ar-IQ"/>
        </w:rPr>
        <w:t>Muntather</w:t>
      </w:r>
      <w:proofErr w:type="spellEnd"/>
      <w:r>
        <w:rPr>
          <w:b/>
          <w:bCs/>
          <w:sz w:val="32"/>
          <w:szCs w:val="32"/>
          <w:lang w:bidi="ar-IQ"/>
        </w:rPr>
        <w:t xml:space="preserve"> AL-</w:t>
      </w:r>
      <w:proofErr w:type="spellStart"/>
      <w:r>
        <w:rPr>
          <w:b/>
          <w:bCs/>
          <w:sz w:val="32"/>
          <w:szCs w:val="32"/>
          <w:lang w:bidi="ar-IQ"/>
        </w:rPr>
        <w:t>Mousawi</w:t>
      </w:r>
      <w:proofErr w:type="spellEnd"/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lastRenderedPageBreak/>
        <w:t>Overview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This lecture focuses on security threats directed at endpoints, such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as servers, workstations, and mobile devices, that are attached to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an enterprise network or the Internet. Detailed discussion of the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countermeasures implemented on the endpoints, such as antivirus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software, is beyond our scope. Instead, this lecture looks at</w:t>
      </w:r>
    </w:p>
    <w:p w:rsidR="004F50A6" w:rsidRDefault="004F50A6" w:rsidP="004F50A6">
      <w:pPr>
        <w:rPr>
          <w:b/>
          <w:bCs/>
          <w:sz w:val="32"/>
          <w:szCs w:val="32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endpoint security from a network perspective.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Lecture Objectives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 xml:space="preserve">5.1 </w:t>
      </w:r>
      <w:r>
        <w:rPr>
          <w:rFonts w:ascii="Open Sans" w:hAnsi="Open Sans" w:cs="Open Sans"/>
          <w:color w:val="000000"/>
          <w:sz w:val="28"/>
          <w:szCs w:val="28"/>
        </w:rPr>
        <w:t>List and discuss the various types of firewalls and the common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approaches to firewall implementation.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 xml:space="preserve">5.2 </w:t>
      </w:r>
      <w:r>
        <w:rPr>
          <w:rFonts w:ascii="Open Sans" w:hAnsi="Open Sans" w:cs="Open Sans"/>
          <w:color w:val="000000"/>
          <w:sz w:val="28"/>
          <w:szCs w:val="28"/>
        </w:rPr>
        <w:t>Define and describe the types of intrusion detection and</w:t>
      </w:r>
    </w:p>
    <w:p w:rsidR="007E1E0D" w:rsidRDefault="004F50A6" w:rsidP="004F50A6">
      <w:pPr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prevention systems and the strategies on which they are based</w:t>
      </w:r>
    </w:p>
    <w:p w:rsidR="004F50A6" w:rsidRDefault="004F50A6" w:rsidP="004F50A6">
      <w:pPr>
        <w:rPr>
          <w:rFonts w:ascii="Open Sans" w:hAnsi="Open Sans" w:cs="Open Sans"/>
          <w:color w:val="000000"/>
          <w:sz w:val="28"/>
          <w:szCs w:val="28"/>
          <w:rtl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FF0000"/>
          <w:sz w:val="28"/>
          <w:szCs w:val="28"/>
        </w:rPr>
        <w:t xml:space="preserve">OB.5.1: </w:t>
      </w:r>
      <w:r>
        <w:rPr>
          <w:rFonts w:ascii="Open Sans" w:hAnsi="Open Sans" w:cs="Open Sans"/>
          <w:color w:val="FF0000"/>
          <w:sz w:val="28"/>
          <w:szCs w:val="28"/>
        </w:rPr>
        <w:t>List and discuss the various types of firewalls and the common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  <w:rtl/>
        </w:rPr>
      </w:pPr>
      <w:r>
        <w:rPr>
          <w:rFonts w:ascii="Open Sans" w:hAnsi="Open Sans" w:cs="Open Sans"/>
          <w:color w:val="FF0000"/>
          <w:sz w:val="28"/>
          <w:szCs w:val="28"/>
        </w:rPr>
        <w:t>approaches to firewall implementation.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5.1.1 Managing Network Security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The InfoSec professionals are under increasing pressure to provide</w:t>
      </w:r>
    </w:p>
    <w:p w:rsidR="004F50A6" w:rsidRPr="007E1E0D" w:rsidRDefault="004F50A6" w:rsidP="004F50A6">
      <w:pPr>
        <w:rPr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global access to information assets without sacrificing security.</w:t>
      </w:r>
    </w:p>
    <w:p w:rsidR="004F50A6" w:rsidRPr="007E1E0D" w:rsidRDefault="004F50A6" w:rsidP="00DB42A8">
      <w:pPr>
        <w:rPr>
          <w:b/>
          <w:bCs/>
          <w:sz w:val="32"/>
          <w:szCs w:val="32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The firewall is an important complement to host-based security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services such as intrusion detection systems. Typically, a firewall is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inserted between the premises network and the Internet to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establish a controlled link and to erect an outer security wall or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perimeter. The aim of this perimeter is to protect the premises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network from Internet-based attacks and to provide a single choke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point where security and auditing can be imposed. Firewalls are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also deployed internal to the enterprise network to segregate</w:t>
      </w:r>
    </w:p>
    <w:p w:rsidR="00DB42A8" w:rsidRDefault="004F50A6" w:rsidP="004F50A6">
      <w:pPr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/>
          <w:sz w:val="28"/>
          <w:szCs w:val="28"/>
        </w:rPr>
        <w:t>portions of the network.</w:t>
      </w:r>
    </w:p>
    <w:p w:rsidR="00B87A63" w:rsidRPr="00B87A63" w:rsidRDefault="00B87A63" w:rsidP="00B87A63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(1)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>The firewall provides an additional layer of defense, insulating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internal systems from external networks or other parts of the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internal network. This follows the classic military doctrine of</w:t>
      </w:r>
    </w:p>
    <w:p w:rsidR="004F50A6" w:rsidRPr="004F50A6" w:rsidRDefault="004F50A6" w:rsidP="004F50A6">
      <w:pPr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/>
          <w:sz w:val="28"/>
          <w:szCs w:val="28"/>
        </w:rPr>
        <w:t>“defense in depth,” which is just as applicable to IT security.</w:t>
      </w:r>
    </w:p>
    <w:p w:rsidR="004F50A6" w:rsidRPr="007E1E0D" w:rsidRDefault="004F50A6" w:rsidP="004F50A6">
      <w:pPr>
        <w:ind w:left="1440"/>
        <w:rPr>
          <w:b/>
          <w:bCs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Firewall Characteristics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1. All traffic from inside to outside, and vice versa, must pass through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the firewall. This is achieved by physically blocking all access to the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local network except via the firewall. Various configurations are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possible, as explained later in this section.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2. Only authorized traffic, as defined by the local security policy, will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be allowed to pass. Various types of firewalls are used, which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implement various types of security policies, as explained later in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this lecture.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3. The firewall itself is immune to penetration. This implies the use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of a hardened system with a secured operating system (OS).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Trusted computer systems are suitable for hosting a firewall and</w:t>
      </w:r>
    </w:p>
    <w:p w:rsidR="004F50A6" w:rsidRDefault="004F50A6" w:rsidP="00B87A63">
      <w:pPr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are often required in government applications.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Types of Firewalls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 firewall may act as a packet filter. It can operate as a positive filter,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allowing to pass only packets that meet specific criteria, or as a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negative filter, rejecting any packet that meets certain criteria.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Depending on the type of firewall, it may examine one or more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protocol headers in each packet, the payload of each packet, or the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pattern generated by a sequence of packets. In this section, we look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at the principal types of firewalls.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Firewalls are security devices or software that monitor and control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incoming and outgoing network traffic based on predetermined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security rules. There are several types of firewalls, each with its own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characteristics and functionalities. Here are some common types</w:t>
      </w:r>
    </w:p>
    <w:p w:rsidR="004F50A6" w:rsidRDefault="004F50A6" w:rsidP="004F50A6">
      <w:pPr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of firewalls:</w:t>
      </w:r>
    </w:p>
    <w:p w:rsidR="00B87A63" w:rsidRPr="00E455FD" w:rsidRDefault="00B87A63" w:rsidP="00E455FD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>)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lastRenderedPageBreak/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Packet Filtering 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Examines individual packets of data and makes decisions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to allow or block them based on predefined rules.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proofErr w:type="spellStart"/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Stateful</w:t>
      </w:r>
      <w:proofErr w:type="spellEnd"/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 xml:space="preserve"> Inspection 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Keeps track of the state of active connections and makes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decisions based on the context of the traffic.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4"/>
          <w:szCs w:val="24"/>
        </w:rPr>
      </w:pPr>
      <w:r>
        <w:rPr>
          <w:rFonts w:ascii="Open Sans,Bold" w:eastAsia="Wingdings-Regular" w:hAnsi="Open Sans,Bold" w:cs="Open Sans,Bold"/>
          <w:b/>
          <w:bCs/>
          <w:color w:val="000000"/>
          <w:sz w:val="24"/>
          <w:szCs w:val="24"/>
        </w:rPr>
        <w:t xml:space="preserve">Principles of Cyber Security: </w:t>
      </w:r>
      <w:r>
        <w:rPr>
          <w:rFonts w:ascii="Open Sans" w:eastAsia="Wingdings-Regular" w:hAnsi="Open Sans" w:cs="Open Sans"/>
          <w:color w:val="000000"/>
          <w:sz w:val="24"/>
          <w:szCs w:val="24"/>
        </w:rPr>
        <w:t>Lecture 05- Managing Network Security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Calibri-Bold" w:eastAsia="Wingdings-Regular" w:hAnsi="Calibri-Bold" w:cs="Calibri-Bold"/>
          <w:b/>
          <w:bCs/>
          <w:color w:val="003865"/>
          <w:sz w:val="16"/>
          <w:szCs w:val="16"/>
        </w:rPr>
      </w:pPr>
      <w:r>
        <w:rPr>
          <w:rFonts w:ascii="Open Sans,Bold" w:eastAsia="Wingdings-Regular" w:hAnsi="Open Sans,Bold" w:cs="Open Sans,Bold"/>
          <w:b/>
          <w:bCs/>
          <w:color w:val="FFFFFF"/>
        </w:rPr>
        <w:t>7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Proxy 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Acts as an intermediary between internal and external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networks, handling communication on behalf of the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clients.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Application-layer Gateways (Proxy Firewalls):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Monitors and filters traffic at the application layer,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providing more detailed control over specific applications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or services.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Circuit-level Gateways: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Works at the session layer of the OSI model, making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decisions based on the context of the traffic's source and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destination.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Next-Generation Firewalls (NGFW):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Integrates traditional firewall features with additional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capabilities such as intrusion prevention, deep packet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inspection, and application awareness.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Hardware 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Implemented as a standalone physical device, often used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  <w:rtl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to protect an entire network.</w:t>
      </w:r>
    </w:p>
    <w:p w:rsidR="00B87A63" w:rsidRDefault="00B87A63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</w:pPr>
      <w:r>
        <w:rPr>
          <w:rFonts w:ascii="Wingdings-Regular" w:eastAsia="Wingdings-Regular" w:cs="Wingdings-Regular" w:hint="eastAsia"/>
          <w:color w:val="000000"/>
          <w:sz w:val="28"/>
          <w:szCs w:val="28"/>
        </w:rPr>
        <w:t>▪</w:t>
      </w:r>
      <w:r>
        <w:rPr>
          <w:rFonts w:ascii="Wingdings-Regular" w:eastAsia="Wingdings-Regular" w:cs="Wingdings-Regular"/>
          <w:color w:val="000000"/>
          <w:sz w:val="28"/>
          <w:szCs w:val="28"/>
        </w:rPr>
        <w:t xml:space="preserve"> </w:t>
      </w:r>
      <w:r>
        <w:rPr>
          <w:rFonts w:ascii="Open Sans,Bold" w:eastAsia="Wingdings-Regular" w:hAnsi="Open Sans,Bold" w:cs="Open Sans,Bold"/>
          <w:b/>
          <w:bCs/>
          <w:color w:val="000000"/>
          <w:sz w:val="28"/>
          <w:szCs w:val="28"/>
        </w:rPr>
        <w:t>Software Firewalls:</w:t>
      </w:r>
    </w:p>
    <w:p w:rsidR="004F50A6" w:rsidRDefault="004F50A6" w:rsidP="004F50A6">
      <w:pPr>
        <w:autoSpaceDE w:val="0"/>
        <w:autoSpaceDN w:val="0"/>
        <w:adjustRightInd w:val="0"/>
        <w:spacing w:after="0" w:line="240" w:lineRule="auto"/>
        <w:rPr>
          <w:rFonts w:ascii="Open Sans" w:eastAsia="Wingdings-Regular" w:hAnsi="Open Sans" w:cs="Open Sans"/>
          <w:color w:val="000000"/>
          <w:sz w:val="28"/>
          <w:szCs w:val="28"/>
        </w:rPr>
      </w:pPr>
      <w:r>
        <w:rPr>
          <w:rFonts w:ascii="SymbolMT" w:eastAsia="Wingdings-Regular" w:hAnsi="SymbolMT" w:cs="SymbolMT"/>
          <w:color w:val="000000"/>
          <w:sz w:val="28"/>
          <w:szCs w:val="28"/>
        </w:rPr>
        <w:t xml:space="preserve">• </w:t>
      </w:r>
      <w:r>
        <w:rPr>
          <w:rFonts w:ascii="Open Sans" w:eastAsia="Wingdings-Regular" w:hAnsi="Open Sans" w:cs="Open Sans"/>
          <w:color w:val="000000"/>
          <w:sz w:val="28"/>
          <w:szCs w:val="28"/>
        </w:rPr>
        <w:t>Implemented as a software application, often installed on</w:t>
      </w:r>
    </w:p>
    <w:p w:rsidR="004F50A6" w:rsidRPr="007E1E0D" w:rsidRDefault="004F50A6" w:rsidP="004F50A6">
      <w:pPr>
        <w:rPr>
          <w:b/>
          <w:bCs/>
          <w:sz w:val="28"/>
          <w:szCs w:val="28"/>
        </w:rPr>
      </w:pPr>
      <w:r>
        <w:rPr>
          <w:rFonts w:ascii="Open Sans" w:eastAsia="Wingdings-Regular" w:hAnsi="Open Sans" w:cs="Open Sans"/>
          <w:color w:val="000000"/>
          <w:sz w:val="28"/>
          <w:szCs w:val="28"/>
        </w:rPr>
        <w:t>individual devices.</w:t>
      </w:r>
    </w:p>
    <w:p w:rsidR="00CE0237" w:rsidRPr="007E1E0D" w:rsidRDefault="00E455FD" w:rsidP="00E45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</w:rPr>
        <w:t>)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FF0000"/>
          <w:sz w:val="28"/>
          <w:szCs w:val="28"/>
        </w:rPr>
        <w:lastRenderedPageBreak/>
        <w:t xml:space="preserve">OB.5.2: </w:t>
      </w:r>
      <w:r>
        <w:rPr>
          <w:rFonts w:ascii="Open Sans" w:hAnsi="Open Sans" w:cs="Open Sans"/>
          <w:color w:val="FF0000"/>
          <w:sz w:val="28"/>
          <w:szCs w:val="28"/>
        </w:rPr>
        <w:t>Define and describe the types of intrusion detection and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  <w:rtl/>
        </w:rPr>
      </w:pPr>
      <w:r>
        <w:rPr>
          <w:rFonts w:ascii="Open Sans" w:hAnsi="Open Sans" w:cs="Open Sans"/>
          <w:color w:val="FF0000"/>
          <w:sz w:val="28"/>
          <w:szCs w:val="28"/>
        </w:rPr>
        <w:t>prevention systems and the strategies on which they are based.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28"/>
          <w:szCs w:val="28"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5.2.1 Intrusion Detection and Prevention Systems</w:t>
      </w:r>
    </w:p>
    <w:p w:rsidR="00301660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Intrusion: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 xml:space="preserve"> </w:t>
      </w:r>
      <w:r>
        <w:rPr>
          <w:rFonts w:ascii="Open Sans" w:hAnsi="Open Sans" w:cs="Open Sans"/>
          <w:color w:val="000000"/>
          <w:sz w:val="28"/>
          <w:szCs w:val="28"/>
        </w:rPr>
        <w:t>Violations of security policy, usually characterized as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attempts to affect the confidentiality, integrity, or availability of a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computer or network. These violations can come from attackers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accessing systems from the Internet or from authorized users of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the systems who attempt to overstep their legitimate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authorization levels or who use their legitimate access to the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system to conduct unauthorized activity.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301660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Intrusion detection: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 xml:space="preserve"> </w:t>
      </w:r>
      <w:r>
        <w:rPr>
          <w:rFonts w:ascii="Open Sans" w:hAnsi="Open Sans" w:cs="Open Sans"/>
          <w:color w:val="000000"/>
          <w:sz w:val="28"/>
          <w:szCs w:val="28"/>
        </w:rPr>
        <w:t>The process of collecting information about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events occurring in a computer system or network and analyzing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them for signs of intrusions.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301660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Intrusion detection system: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 xml:space="preserve"> </w:t>
      </w:r>
      <w:r>
        <w:rPr>
          <w:rFonts w:ascii="Open Sans" w:hAnsi="Open Sans" w:cs="Open Sans"/>
          <w:color w:val="000000"/>
          <w:sz w:val="28"/>
          <w:szCs w:val="28"/>
        </w:rPr>
        <w:t>Hardware or software products that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gather and analyze information from various areas within a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computer or a network for the purpose of finding, and providing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real-time or near-real-time warning of, attempts to access system</w:t>
      </w:r>
    </w:p>
    <w:p w:rsidR="00CE0237" w:rsidRDefault="00B87A63" w:rsidP="00B87A63">
      <w:pPr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resources in an unauthorized manner.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Default="00301660" w:rsidP="00301660">
      <w:pPr>
        <w:autoSpaceDE w:val="0"/>
        <w:autoSpaceDN w:val="0"/>
        <w:adjustRightInd w:val="0"/>
        <w:spacing w:after="0" w:line="240" w:lineRule="auto"/>
        <w:jc w:val="center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301660" w:rsidRPr="007E1E0D" w:rsidRDefault="00301660" w:rsidP="00301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(4)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Intrusion detection systems (IDSs) can be classified as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follows: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301660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ArialMT" w:eastAsia="ArialMT" w:hAnsi="Open Sans,Bold" w:cs="ArialMT" w:hint="eastAsia"/>
          <w:color w:val="000000"/>
          <w:sz w:val="28"/>
          <w:szCs w:val="28"/>
        </w:rPr>
        <w:t>■</w:t>
      </w:r>
      <w:r>
        <w:rPr>
          <w:rFonts w:ascii="ArialMT" w:eastAsia="ArialMT" w:hAnsi="Open Sans,Bold" w:cs="ArialMT"/>
          <w:color w:val="000000"/>
          <w:sz w:val="28"/>
          <w:szCs w:val="28"/>
        </w:rPr>
        <w:t xml:space="preserve"> </w:t>
      </w: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Host-based IDS: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 xml:space="preserve"> </w:t>
      </w:r>
      <w:r>
        <w:rPr>
          <w:rFonts w:ascii="Open Sans" w:hAnsi="Open Sans" w:cs="Open Sans"/>
          <w:color w:val="000000"/>
          <w:sz w:val="28"/>
          <w:szCs w:val="28"/>
        </w:rPr>
        <w:t>Monitors the characteristics of a single host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and the events occurring within that host for suspicious activity.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This vantage point allows host-based IDSs to determine exactly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which processes and user accounts are involved in a particular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attack on the OS. Furthermore, unlike network-based IDSs, </w:t>
      </w:r>
      <w:proofErr w:type="spellStart"/>
      <w:r>
        <w:rPr>
          <w:rFonts w:ascii="Open Sans" w:hAnsi="Open Sans" w:cs="Open Sans"/>
          <w:color w:val="000000"/>
          <w:sz w:val="28"/>
          <w:szCs w:val="28"/>
        </w:rPr>
        <w:t>hostbased</w:t>
      </w:r>
      <w:proofErr w:type="spellEnd"/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IDSs can more readily see the intended outcome of an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at tempted attack, because they can directly access and monitor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the data files and system processes usually targeted by attacks.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301660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ArialMT" w:eastAsia="ArialMT" w:hAnsi="Open Sans,Bold" w:cs="ArialMT" w:hint="eastAsia"/>
          <w:color w:val="000000"/>
          <w:sz w:val="28"/>
          <w:szCs w:val="28"/>
        </w:rPr>
        <w:t>■</w:t>
      </w:r>
      <w:r>
        <w:rPr>
          <w:rFonts w:ascii="ArialMT" w:eastAsia="ArialMT" w:hAnsi="Open Sans,Bold" w:cs="ArialMT"/>
          <w:color w:val="000000"/>
          <w:sz w:val="28"/>
          <w:szCs w:val="28"/>
        </w:rPr>
        <w:t xml:space="preserve"> </w:t>
      </w: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 xml:space="preserve">Network-based IDS: </w:t>
      </w:r>
    </w:p>
    <w:p w:rsidR="00301660" w:rsidRDefault="00301660" w:rsidP="00B87A63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Monitors network traffic for particular</w:t>
      </w:r>
    </w:p>
    <w:p w:rsidR="00B87A63" w:rsidRDefault="00B87A63" w:rsidP="00B87A6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network segments or devices and analyzes network, transport,</w:t>
      </w:r>
    </w:p>
    <w:p w:rsidR="00CB0650" w:rsidRDefault="00B87A63" w:rsidP="00B87A63">
      <w:pPr>
        <w:rPr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and application protocols to identify suspicious activity.</w:t>
      </w: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CB0650" w:rsidRDefault="00CB0650" w:rsidP="00CB0650">
      <w:pPr>
        <w:rPr>
          <w:sz w:val="28"/>
          <w:szCs w:val="28"/>
        </w:rPr>
      </w:pPr>
    </w:p>
    <w:p w:rsidR="00CB0650" w:rsidRPr="007E1E0D" w:rsidRDefault="00CB0650" w:rsidP="00CB06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>)</w:t>
      </w:r>
    </w:p>
    <w:sectPr w:rsidR="00CB0650" w:rsidRPr="007E1E0D" w:rsidSect="0036270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B5" w:rsidRDefault="001A27B5" w:rsidP="00DB42A8">
      <w:pPr>
        <w:spacing w:after="0" w:line="240" w:lineRule="auto"/>
      </w:pPr>
      <w:r>
        <w:separator/>
      </w:r>
    </w:p>
  </w:endnote>
  <w:endnote w:type="continuationSeparator" w:id="0">
    <w:p w:rsidR="001A27B5" w:rsidRDefault="001A27B5" w:rsidP="00DB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B5" w:rsidRDefault="001A27B5" w:rsidP="00DB42A8">
      <w:pPr>
        <w:spacing w:after="0" w:line="240" w:lineRule="auto"/>
      </w:pPr>
      <w:r>
        <w:separator/>
      </w:r>
    </w:p>
  </w:footnote>
  <w:footnote w:type="continuationSeparator" w:id="0">
    <w:p w:rsidR="001A27B5" w:rsidRDefault="001A27B5" w:rsidP="00DB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58"/>
    <w:multiLevelType w:val="hybridMultilevel"/>
    <w:tmpl w:val="907A3B98"/>
    <w:lvl w:ilvl="0" w:tplc="A7AC184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06AA9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48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AB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2B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C4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B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2D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0F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37268"/>
    <w:multiLevelType w:val="hybridMultilevel"/>
    <w:tmpl w:val="BD026D84"/>
    <w:lvl w:ilvl="0" w:tplc="C674C9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1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0B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27E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B8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2AA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15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EB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CE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949BB"/>
    <w:multiLevelType w:val="hybridMultilevel"/>
    <w:tmpl w:val="83283C8A"/>
    <w:lvl w:ilvl="0" w:tplc="CE4E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E0282">
      <w:start w:val="2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C1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8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A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C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E543A5"/>
    <w:multiLevelType w:val="hybridMultilevel"/>
    <w:tmpl w:val="CCD6B77E"/>
    <w:lvl w:ilvl="0" w:tplc="F43C2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0BC92">
      <w:start w:val="27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5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A5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F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E8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3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EB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CE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7371E"/>
    <w:multiLevelType w:val="hybridMultilevel"/>
    <w:tmpl w:val="8AE4BC26"/>
    <w:lvl w:ilvl="0" w:tplc="9168A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EEE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4C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E2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435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0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6C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2D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6F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76392"/>
    <w:multiLevelType w:val="hybridMultilevel"/>
    <w:tmpl w:val="3F5030D2"/>
    <w:lvl w:ilvl="0" w:tplc="6218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A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45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48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2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A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C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9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5820D0"/>
    <w:multiLevelType w:val="hybridMultilevel"/>
    <w:tmpl w:val="E174CB24"/>
    <w:lvl w:ilvl="0" w:tplc="AF3C1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23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26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0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6F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D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2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AA1F97"/>
    <w:multiLevelType w:val="hybridMultilevel"/>
    <w:tmpl w:val="522491DA"/>
    <w:lvl w:ilvl="0" w:tplc="CEB0E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A2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2F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8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A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46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A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A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E513FA"/>
    <w:multiLevelType w:val="hybridMultilevel"/>
    <w:tmpl w:val="1BF6EF2E"/>
    <w:lvl w:ilvl="0" w:tplc="3E387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E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C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8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6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E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60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84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E2"/>
    <w:rsid w:val="001A27B5"/>
    <w:rsid w:val="00301660"/>
    <w:rsid w:val="0036270F"/>
    <w:rsid w:val="004E3F45"/>
    <w:rsid w:val="004F50A6"/>
    <w:rsid w:val="006B3D72"/>
    <w:rsid w:val="006B4994"/>
    <w:rsid w:val="007E1E0D"/>
    <w:rsid w:val="00B87A63"/>
    <w:rsid w:val="00CB0650"/>
    <w:rsid w:val="00CE0237"/>
    <w:rsid w:val="00DB42A8"/>
    <w:rsid w:val="00E455FD"/>
    <w:rsid w:val="00E67F6D"/>
    <w:rsid w:val="00E8516B"/>
    <w:rsid w:val="00EF6F6C"/>
    <w:rsid w:val="00FC49E2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A8"/>
  </w:style>
  <w:style w:type="paragraph" w:styleId="Footer">
    <w:name w:val="footer"/>
    <w:basedOn w:val="Normal"/>
    <w:link w:val="FooterChar"/>
    <w:uiPriority w:val="99"/>
    <w:unhideWhenUsed/>
    <w:rsid w:val="00DB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A8"/>
  </w:style>
  <w:style w:type="paragraph" w:styleId="ListParagraph">
    <w:name w:val="List Paragraph"/>
    <w:basedOn w:val="Normal"/>
    <w:uiPriority w:val="34"/>
    <w:qFormat/>
    <w:rsid w:val="00DB42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A8"/>
  </w:style>
  <w:style w:type="paragraph" w:styleId="Footer">
    <w:name w:val="footer"/>
    <w:basedOn w:val="Normal"/>
    <w:link w:val="FooterChar"/>
    <w:uiPriority w:val="99"/>
    <w:unhideWhenUsed/>
    <w:rsid w:val="00DB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A8"/>
  </w:style>
  <w:style w:type="paragraph" w:styleId="ListParagraph">
    <w:name w:val="List Paragraph"/>
    <w:basedOn w:val="Normal"/>
    <w:uiPriority w:val="34"/>
    <w:qFormat/>
    <w:rsid w:val="00DB42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78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3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2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2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BADB-7A94-497F-87C5-1309C9CC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</cp:revision>
  <dcterms:created xsi:type="dcterms:W3CDTF">2025-01-07T07:16:00Z</dcterms:created>
  <dcterms:modified xsi:type="dcterms:W3CDTF">2025-01-07T07:16:00Z</dcterms:modified>
</cp:coreProperties>
</file>