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670BE96A" w:rsidR="0024139A" w:rsidRPr="00430586" w:rsidRDefault="00C17867" w:rsidP="00430586">
      <w:pPr>
        <w:widowControl w:val="0"/>
        <w:pBdr>
          <w:top w:val="nil"/>
          <w:left w:val="nil"/>
          <w:bottom w:val="nil"/>
          <w:right w:val="nil"/>
          <w:between w:val="nil"/>
        </w:pBdr>
        <w:spacing w:line="360" w:lineRule="auto"/>
        <w:jc w:val="center"/>
        <w:rPr>
          <w:rFonts w:ascii="Times New Roman" w:hAnsi="Times New Roman" w:cs="Times New Roman"/>
          <w:b/>
          <w:sz w:val="36"/>
          <w:szCs w:val="36"/>
        </w:rPr>
      </w:pPr>
      <w:r w:rsidRPr="00430586">
        <w:rPr>
          <w:rFonts w:ascii="Times New Roman" w:hAnsi="Times New Roman" w:cs="Times New Roman"/>
          <w:b/>
          <w:sz w:val="36"/>
          <w:szCs w:val="36"/>
        </w:rPr>
        <w:t>Complications of exodontia</w:t>
      </w:r>
    </w:p>
    <w:p w14:paraId="00000003" w14:textId="1155BC6E" w:rsidR="0024139A" w:rsidRPr="00430586" w:rsidRDefault="00430586" w:rsidP="00430586">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17867" w:rsidRPr="00430586">
        <w:rPr>
          <w:rFonts w:ascii="Times New Roman" w:hAnsi="Times New Roman" w:cs="Times New Roman"/>
          <w:bCs/>
          <w:sz w:val="28"/>
          <w:szCs w:val="28"/>
        </w:rPr>
        <w:t>Complications can arise during the procedure of extraction or may manifest themselves sometime following the extraction, so we have immediate c</w:t>
      </w:r>
      <w:r>
        <w:rPr>
          <w:rFonts w:ascii="Times New Roman" w:hAnsi="Times New Roman" w:cs="Times New Roman"/>
          <w:bCs/>
          <w:sz w:val="28"/>
          <w:szCs w:val="28"/>
        </w:rPr>
        <w:t xml:space="preserve">omplications and post-operative </w:t>
      </w:r>
      <w:r w:rsidR="00C17867" w:rsidRPr="00430586">
        <w:rPr>
          <w:rFonts w:ascii="Times New Roman" w:hAnsi="Times New Roman" w:cs="Times New Roman"/>
          <w:bCs/>
          <w:sz w:val="28"/>
          <w:szCs w:val="28"/>
        </w:rPr>
        <w:t>one. All these complications arise from error in judgement, misuse of instruments, exertion of extensive force or from anatomic causes or factors.</w:t>
      </w:r>
    </w:p>
    <w:p w14:paraId="00000004" w14:textId="3BFD2D68" w:rsidR="0024139A" w:rsidRPr="00430586" w:rsidRDefault="00430586" w:rsidP="00430586">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17867" w:rsidRPr="00430586">
        <w:rPr>
          <w:rFonts w:ascii="Times New Roman" w:hAnsi="Times New Roman" w:cs="Times New Roman"/>
          <w:bCs/>
          <w:sz w:val="28"/>
          <w:szCs w:val="28"/>
        </w:rPr>
        <w:t>By careful diagnosis and planning of the proce</w:t>
      </w:r>
      <w:r>
        <w:rPr>
          <w:rFonts w:ascii="Times New Roman" w:hAnsi="Times New Roman" w:cs="Times New Roman"/>
          <w:bCs/>
          <w:sz w:val="28"/>
          <w:szCs w:val="28"/>
        </w:rPr>
        <w:t xml:space="preserve">dures many complications can be </w:t>
      </w:r>
      <w:r w:rsidRPr="00430586">
        <w:rPr>
          <w:rFonts w:ascii="Times New Roman" w:hAnsi="Times New Roman" w:cs="Times New Roman"/>
          <w:bCs/>
          <w:sz w:val="28"/>
          <w:szCs w:val="28"/>
        </w:rPr>
        <w:t>exercised,</w:t>
      </w:r>
      <w:r w:rsidR="00C17867" w:rsidRPr="00430586">
        <w:rPr>
          <w:rFonts w:ascii="Times New Roman" w:hAnsi="Times New Roman" w:cs="Times New Roman"/>
          <w:bCs/>
          <w:sz w:val="28"/>
          <w:szCs w:val="28"/>
        </w:rPr>
        <w:t xml:space="preserve"> so that the dentist or the oral surgeon should be qualified to deal with each complications successfully.</w:t>
      </w:r>
    </w:p>
    <w:p w14:paraId="6075232E" w14:textId="77777777" w:rsidR="00430586" w:rsidRPr="00430586" w:rsidRDefault="00C17867" w:rsidP="00430586">
      <w:pPr>
        <w:widowControl w:val="0"/>
        <w:pBdr>
          <w:top w:val="nil"/>
          <w:left w:val="nil"/>
          <w:bottom w:val="nil"/>
          <w:right w:val="nil"/>
          <w:between w:val="nil"/>
        </w:pBdr>
        <w:spacing w:after="100" w:line="360" w:lineRule="auto"/>
        <w:jc w:val="both"/>
        <w:rPr>
          <w:rFonts w:ascii="Times New Roman" w:hAnsi="Times New Roman" w:cs="Times New Roman"/>
          <w:b/>
          <w:sz w:val="28"/>
          <w:szCs w:val="28"/>
        </w:rPr>
      </w:pPr>
      <w:r w:rsidRPr="00430586">
        <w:rPr>
          <w:rFonts w:ascii="Times New Roman" w:hAnsi="Times New Roman" w:cs="Times New Roman"/>
          <w:b/>
          <w:sz w:val="28"/>
          <w:szCs w:val="28"/>
        </w:rPr>
        <w:t>So the possible complications are:</w:t>
      </w:r>
    </w:p>
    <w:p w14:paraId="00000005" w14:textId="1B993AE5" w:rsidR="0024139A" w:rsidRPr="00430586" w:rsidRDefault="00C17867" w:rsidP="00430586">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sidRPr="00430586">
        <w:rPr>
          <w:rFonts w:ascii="Times New Roman" w:hAnsi="Times New Roman" w:cs="Times New Roman"/>
          <w:b/>
          <w:sz w:val="28"/>
          <w:szCs w:val="28"/>
        </w:rPr>
        <w:t>1-</w:t>
      </w:r>
      <w:r w:rsidRPr="00430586">
        <w:rPr>
          <w:rFonts w:ascii="Times New Roman" w:hAnsi="Times New Roman" w:cs="Times New Roman"/>
          <w:bCs/>
          <w:sz w:val="28"/>
          <w:szCs w:val="28"/>
        </w:rPr>
        <w:t xml:space="preserve"> Failure to secure anesthesia.</w:t>
      </w:r>
    </w:p>
    <w:p w14:paraId="00000006" w14:textId="77777777" w:rsidR="0024139A" w:rsidRPr="00430586" w:rsidRDefault="00C17867" w:rsidP="00430586">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sidRPr="00430586">
        <w:rPr>
          <w:rFonts w:ascii="Times New Roman" w:hAnsi="Times New Roman" w:cs="Times New Roman"/>
          <w:bCs/>
          <w:sz w:val="28"/>
          <w:szCs w:val="28"/>
        </w:rPr>
        <w:t>Failure to secure profound or good anesthesia may be due to:</w:t>
      </w:r>
    </w:p>
    <w:p w14:paraId="437E72BC" w14:textId="6D6BB8B9" w:rsidR="00430586" w:rsidRDefault="00430586" w:rsidP="00430586">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Pr>
          <w:rFonts w:ascii="Times New Roman" w:hAnsi="Times New Roman" w:cs="Times New Roman"/>
          <w:bCs/>
          <w:sz w:val="28"/>
          <w:szCs w:val="28"/>
        </w:rPr>
        <w:t>A</w:t>
      </w:r>
      <w:r w:rsidR="00C17867" w:rsidRPr="00430586">
        <w:rPr>
          <w:rFonts w:ascii="Times New Roman" w:hAnsi="Times New Roman" w:cs="Times New Roman"/>
          <w:bCs/>
          <w:sz w:val="28"/>
          <w:szCs w:val="28"/>
        </w:rPr>
        <w:t xml:space="preserve">- Faulty technique. </w:t>
      </w:r>
    </w:p>
    <w:p w14:paraId="78936642" w14:textId="3C3F4119" w:rsidR="00430586" w:rsidRDefault="00430586" w:rsidP="00430586">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Pr>
          <w:rFonts w:ascii="Times New Roman" w:hAnsi="Times New Roman" w:cs="Times New Roman"/>
          <w:bCs/>
          <w:sz w:val="28"/>
          <w:szCs w:val="28"/>
        </w:rPr>
        <w:t>B</w:t>
      </w:r>
      <w:r w:rsidR="00C17867" w:rsidRPr="00430586">
        <w:rPr>
          <w:rFonts w:ascii="Times New Roman" w:hAnsi="Times New Roman" w:cs="Times New Roman"/>
          <w:bCs/>
          <w:sz w:val="28"/>
          <w:szCs w:val="28"/>
        </w:rPr>
        <w:t xml:space="preserve">- Insufficient dosage of anesthesia. </w:t>
      </w:r>
    </w:p>
    <w:p w14:paraId="71EF0D51" w14:textId="77777777" w:rsidR="00430586" w:rsidRDefault="00C17867" w:rsidP="00430586">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sidRPr="00430586">
        <w:rPr>
          <w:rFonts w:ascii="Times New Roman" w:hAnsi="Times New Roman" w:cs="Times New Roman"/>
          <w:bCs/>
          <w:sz w:val="28"/>
          <w:szCs w:val="28"/>
        </w:rPr>
        <w:t xml:space="preserve">C- Expired anesthesia. </w:t>
      </w:r>
    </w:p>
    <w:p w14:paraId="00000007" w14:textId="684E7ACF" w:rsidR="0024139A" w:rsidRPr="00430586" w:rsidRDefault="00430586" w:rsidP="00430586">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Pr>
          <w:rFonts w:ascii="Times New Roman" w:hAnsi="Times New Roman" w:cs="Times New Roman"/>
          <w:bCs/>
          <w:sz w:val="28"/>
          <w:szCs w:val="28"/>
        </w:rPr>
        <w:t>D</w:t>
      </w:r>
      <w:r w:rsidR="00C17867" w:rsidRPr="00430586">
        <w:rPr>
          <w:rFonts w:ascii="Times New Roman" w:hAnsi="Times New Roman" w:cs="Times New Roman"/>
          <w:bCs/>
          <w:sz w:val="28"/>
          <w:szCs w:val="28"/>
        </w:rPr>
        <w:t>- The presence of acute infection.</w:t>
      </w:r>
    </w:p>
    <w:p w14:paraId="4BF72AC4" w14:textId="77777777" w:rsidR="00430586" w:rsidRDefault="00C17867" w:rsidP="00430586">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sidRPr="00430586">
        <w:rPr>
          <w:rFonts w:ascii="Times New Roman" w:hAnsi="Times New Roman" w:cs="Times New Roman"/>
          <w:b/>
          <w:sz w:val="28"/>
          <w:szCs w:val="28"/>
        </w:rPr>
        <w:t>2-</w:t>
      </w:r>
      <w:r w:rsidRPr="00430586">
        <w:rPr>
          <w:rFonts w:ascii="Times New Roman" w:hAnsi="Times New Roman" w:cs="Times New Roman"/>
          <w:bCs/>
          <w:sz w:val="28"/>
          <w:szCs w:val="28"/>
        </w:rPr>
        <w:t xml:space="preserve"> Failure to remove the tooth with either forceps or elevator.</w:t>
      </w:r>
    </w:p>
    <w:p w14:paraId="00000009" w14:textId="106F53D4" w:rsidR="0024139A" w:rsidRPr="00430586" w:rsidRDefault="00430586" w:rsidP="00430586">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F</w:t>
      </w:r>
      <w:r w:rsidR="00C17867" w:rsidRPr="00430586">
        <w:rPr>
          <w:rFonts w:ascii="Times New Roman" w:hAnsi="Times New Roman" w:cs="Times New Roman"/>
          <w:bCs/>
          <w:sz w:val="28"/>
          <w:szCs w:val="28"/>
        </w:rPr>
        <w:t>ailure to remove the tooth after applying a reasonable amount of force without movement or yielding of the accused tooth need further clinical and radiological evaluation, because the tooth may be need surgical extraction.</w:t>
      </w:r>
    </w:p>
    <w:p w14:paraId="1CC56FCE" w14:textId="77777777" w:rsidR="00D12AB6" w:rsidRDefault="00D12AB6" w:rsidP="00430586">
      <w:pPr>
        <w:widowControl w:val="0"/>
        <w:pBdr>
          <w:top w:val="nil"/>
          <w:left w:val="nil"/>
          <w:bottom w:val="nil"/>
          <w:right w:val="nil"/>
          <w:between w:val="nil"/>
        </w:pBdr>
        <w:spacing w:after="100" w:line="360" w:lineRule="auto"/>
        <w:jc w:val="both"/>
        <w:rPr>
          <w:rFonts w:ascii="Times New Roman" w:hAnsi="Times New Roman" w:cs="Times New Roman"/>
          <w:b/>
          <w:sz w:val="28"/>
          <w:szCs w:val="28"/>
        </w:rPr>
      </w:pPr>
    </w:p>
    <w:p w14:paraId="1DC391E6" w14:textId="77777777" w:rsidR="00D12AB6" w:rsidRDefault="00D12AB6" w:rsidP="00430586">
      <w:pPr>
        <w:widowControl w:val="0"/>
        <w:pBdr>
          <w:top w:val="nil"/>
          <w:left w:val="nil"/>
          <w:bottom w:val="nil"/>
          <w:right w:val="nil"/>
          <w:between w:val="nil"/>
        </w:pBdr>
        <w:spacing w:after="100" w:line="360" w:lineRule="auto"/>
        <w:jc w:val="both"/>
        <w:rPr>
          <w:rFonts w:ascii="Times New Roman" w:hAnsi="Times New Roman" w:cs="Times New Roman"/>
          <w:b/>
          <w:sz w:val="28"/>
          <w:szCs w:val="28"/>
        </w:rPr>
      </w:pPr>
    </w:p>
    <w:p w14:paraId="6E03BBDB" w14:textId="77777777" w:rsidR="00D12AB6" w:rsidRDefault="00D12AB6" w:rsidP="00430586">
      <w:pPr>
        <w:widowControl w:val="0"/>
        <w:pBdr>
          <w:top w:val="nil"/>
          <w:left w:val="nil"/>
          <w:bottom w:val="nil"/>
          <w:right w:val="nil"/>
          <w:between w:val="nil"/>
        </w:pBdr>
        <w:spacing w:after="100" w:line="360" w:lineRule="auto"/>
        <w:jc w:val="both"/>
        <w:rPr>
          <w:rFonts w:ascii="Times New Roman" w:hAnsi="Times New Roman" w:cs="Times New Roman"/>
          <w:b/>
          <w:sz w:val="28"/>
          <w:szCs w:val="28"/>
        </w:rPr>
      </w:pPr>
    </w:p>
    <w:p w14:paraId="0000000A" w14:textId="72C0EAFC" w:rsidR="0024139A" w:rsidRPr="00430586" w:rsidRDefault="00C17867" w:rsidP="00430586">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sidRPr="00430586">
        <w:rPr>
          <w:rFonts w:ascii="Times New Roman" w:hAnsi="Times New Roman" w:cs="Times New Roman"/>
          <w:b/>
          <w:sz w:val="28"/>
          <w:szCs w:val="28"/>
        </w:rPr>
        <w:lastRenderedPageBreak/>
        <w:t>3-</w:t>
      </w:r>
      <w:r w:rsidRPr="00430586">
        <w:rPr>
          <w:rFonts w:ascii="Times New Roman" w:hAnsi="Times New Roman" w:cs="Times New Roman"/>
          <w:bCs/>
          <w:sz w:val="28"/>
          <w:szCs w:val="28"/>
        </w:rPr>
        <w:t xml:space="preserve"> Fracture (#</w:t>
      </w:r>
      <w:r w:rsidR="00430586">
        <w:rPr>
          <w:rFonts w:ascii="Times New Roman" w:hAnsi="Times New Roman" w:cs="Times New Roman"/>
          <w:bCs/>
          <w:sz w:val="28"/>
          <w:szCs w:val="28"/>
        </w:rPr>
        <w:t>)</w:t>
      </w:r>
      <w:r w:rsidR="00430586" w:rsidRPr="00430586">
        <w:rPr>
          <w:rFonts w:ascii="Times New Roman" w:hAnsi="Times New Roman" w:cs="Times New Roman"/>
          <w:bCs/>
          <w:sz w:val="28"/>
          <w:szCs w:val="28"/>
        </w:rPr>
        <w:t xml:space="preserve"> of</w:t>
      </w:r>
      <w:r w:rsidRPr="00430586">
        <w:rPr>
          <w:rFonts w:ascii="Times New Roman" w:hAnsi="Times New Roman" w:cs="Times New Roman"/>
          <w:bCs/>
          <w:sz w:val="28"/>
          <w:szCs w:val="28"/>
        </w:rPr>
        <w:t>:</w:t>
      </w:r>
    </w:p>
    <w:p w14:paraId="4E1A6EAD" w14:textId="77777777" w:rsidR="00430586" w:rsidRDefault="00C17867" w:rsidP="00430586">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sidRPr="00430586">
        <w:rPr>
          <w:rFonts w:ascii="Times New Roman" w:hAnsi="Times New Roman" w:cs="Times New Roman"/>
          <w:bCs/>
          <w:sz w:val="28"/>
          <w:szCs w:val="28"/>
        </w:rPr>
        <w:t xml:space="preserve">A. Crowns and roots. </w:t>
      </w:r>
    </w:p>
    <w:p w14:paraId="213B81C0" w14:textId="77777777" w:rsidR="00430586" w:rsidRDefault="00C17867" w:rsidP="00430586">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sidRPr="00430586">
        <w:rPr>
          <w:rFonts w:ascii="Times New Roman" w:hAnsi="Times New Roman" w:cs="Times New Roman"/>
          <w:bCs/>
          <w:sz w:val="28"/>
          <w:szCs w:val="28"/>
        </w:rPr>
        <w:t xml:space="preserve">B. Alveolar bone. </w:t>
      </w:r>
    </w:p>
    <w:p w14:paraId="6884648C" w14:textId="77777777" w:rsidR="00430586" w:rsidRDefault="00C17867" w:rsidP="00430586">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sidRPr="00430586">
        <w:rPr>
          <w:rFonts w:ascii="Times New Roman" w:hAnsi="Times New Roman" w:cs="Times New Roman"/>
          <w:bCs/>
          <w:sz w:val="28"/>
          <w:szCs w:val="28"/>
        </w:rPr>
        <w:t xml:space="preserve">C. Maxillary tuberosity. </w:t>
      </w:r>
    </w:p>
    <w:p w14:paraId="68F79DF0" w14:textId="77777777" w:rsidR="00430586" w:rsidRDefault="00C17867" w:rsidP="00430586">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sidRPr="00430586">
        <w:rPr>
          <w:rFonts w:ascii="Times New Roman" w:hAnsi="Times New Roman" w:cs="Times New Roman"/>
          <w:bCs/>
          <w:sz w:val="28"/>
          <w:szCs w:val="28"/>
        </w:rPr>
        <w:t xml:space="preserve">D. Adjacent or apposing tooth. </w:t>
      </w:r>
    </w:p>
    <w:p w14:paraId="0000000B" w14:textId="3A123E95" w:rsidR="0024139A" w:rsidRPr="00430586" w:rsidRDefault="00C17867" w:rsidP="00430586">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sidRPr="00430586">
        <w:rPr>
          <w:rFonts w:ascii="Times New Roman" w:hAnsi="Times New Roman" w:cs="Times New Roman"/>
          <w:bCs/>
          <w:sz w:val="28"/>
          <w:szCs w:val="28"/>
        </w:rPr>
        <w:t>E. Mandible.</w:t>
      </w:r>
    </w:p>
    <w:p w14:paraId="0000000C" w14:textId="195956BE" w:rsidR="0024139A" w:rsidRPr="00430586" w:rsidRDefault="00430586" w:rsidP="00430586">
      <w:pPr>
        <w:widowControl w:val="0"/>
        <w:pBdr>
          <w:top w:val="nil"/>
          <w:left w:val="nil"/>
          <w:bottom w:val="nil"/>
          <w:right w:val="nil"/>
          <w:between w:val="nil"/>
        </w:pBdr>
        <w:spacing w:after="100" w:line="360" w:lineRule="auto"/>
        <w:jc w:val="both"/>
        <w:rPr>
          <w:rFonts w:ascii="Times New Roman" w:hAnsi="Times New Roman" w:cs="Times New Roman"/>
          <w:b/>
          <w:sz w:val="28"/>
          <w:szCs w:val="28"/>
        </w:rPr>
      </w:pPr>
      <w:r w:rsidRPr="00430586">
        <w:rPr>
          <w:rFonts w:ascii="Times New Roman" w:hAnsi="Times New Roman" w:cs="Times New Roman"/>
          <w:b/>
          <w:sz w:val="28"/>
          <w:szCs w:val="28"/>
        </w:rPr>
        <w:t>A-Fracture</w:t>
      </w:r>
      <w:r w:rsidR="00C17867" w:rsidRPr="00430586">
        <w:rPr>
          <w:rFonts w:ascii="Times New Roman" w:hAnsi="Times New Roman" w:cs="Times New Roman"/>
          <w:b/>
          <w:sz w:val="28"/>
          <w:szCs w:val="28"/>
        </w:rPr>
        <w:t xml:space="preserve"> of crowns and roots: -</w:t>
      </w:r>
    </w:p>
    <w:p w14:paraId="0000000D" w14:textId="1F33C956" w:rsidR="0024139A" w:rsidRDefault="00430586" w:rsidP="00430586">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17867" w:rsidRPr="00430586">
        <w:rPr>
          <w:rFonts w:ascii="Times New Roman" w:hAnsi="Times New Roman" w:cs="Times New Roman"/>
          <w:bCs/>
          <w:sz w:val="28"/>
          <w:szCs w:val="28"/>
        </w:rPr>
        <w:t>The most common complication during tooth extraction is fracture of the tooth crown or roots. The factors that may lead to fracture of crown or roots may be classified into three groups:</w:t>
      </w:r>
    </w:p>
    <w:p w14:paraId="71F3B172" w14:textId="77777777" w:rsidR="001F4C5A" w:rsidRDefault="001F4C5A" w:rsidP="001F4C5A">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A600FC">
        <w:rPr>
          <w:rFonts w:ascii="Times New Roman" w:hAnsi="Times New Roman" w:cs="Times New Roman"/>
          <w:sz w:val="28"/>
          <w:szCs w:val="28"/>
        </w:rPr>
        <w:t xml:space="preserve">1. Factors related to the tooth itself. </w:t>
      </w:r>
    </w:p>
    <w:p w14:paraId="2CEB4698" w14:textId="77777777" w:rsidR="001F4C5A" w:rsidRDefault="001F4C5A" w:rsidP="001F4C5A">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A600FC">
        <w:rPr>
          <w:rFonts w:ascii="Times New Roman" w:hAnsi="Times New Roman" w:cs="Times New Roman"/>
          <w:sz w:val="28"/>
          <w:szCs w:val="28"/>
        </w:rPr>
        <w:t xml:space="preserve">2. Factors related to the bone investing that tooth. </w:t>
      </w:r>
    </w:p>
    <w:p w14:paraId="59000983" w14:textId="77777777" w:rsidR="001F4C5A" w:rsidRDefault="001F4C5A" w:rsidP="001F4C5A">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A600FC">
        <w:rPr>
          <w:rFonts w:ascii="Times New Roman" w:hAnsi="Times New Roman" w:cs="Times New Roman"/>
          <w:sz w:val="28"/>
          <w:szCs w:val="28"/>
        </w:rPr>
        <w:t>3. Factors related to the operator (dentist).</w:t>
      </w:r>
    </w:p>
    <w:p w14:paraId="7179CDB0" w14:textId="77777777" w:rsidR="001F4C5A" w:rsidRPr="00A600FC" w:rsidRDefault="001F4C5A" w:rsidP="001F4C5A">
      <w:pPr>
        <w:widowControl w:val="0"/>
        <w:pBdr>
          <w:top w:val="nil"/>
          <w:left w:val="nil"/>
          <w:bottom w:val="nil"/>
          <w:right w:val="nil"/>
          <w:between w:val="nil"/>
        </w:pBdr>
        <w:spacing w:line="360" w:lineRule="auto"/>
        <w:jc w:val="both"/>
        <w:rPr>
          <w:rFonts w:ascii="Times New Roman" w:hAnsi="Times New Roman" w:cs="Times New Roman"/>
          <w:sz w:val="28"/>
          <w:szCs w:val="28"/>
        </w:rPr>
      </w:pPr>
    </w:p>
    <w:p w14:paraId="68D4D6BD" w14:textId="77777777" w:rsidR="001F4C5A" w:rsidRDefault="001F4C5A" w:rsidP="001F4C5A">
      <w:pPr>
        <w:widowControl w:val="0"/>
        <w:pBdr>
          <w:top w:val="nil"/>
          <w:left w:val="nil"/>
          <w:bottom w:val="nil"/>
          <w:right w:val="nil"/>
          <w:between w:val="nil"/>
        </w:pBdr>
        <w:spacing w:after="100" w:line="360" w:lineRule="auto"/>
        <w:jc w:val="both"/>
        <w:rPr>
          <w:rFonts w:ascii="Times New Roman" w:hAnsi="Times New Roman" w:cs="Times New Roman"/>
          <w:b/>
          <w:bCs/>
          <w:sz w:val="32"/>
          <w:szCs w:val="32"/>
        </w:rPr>
      </w:pPr>
      <w:r w:rsidRPr="00A600FC">
        <w:rPr>
          <w:rFonts w:ascii="Times New Roman" w:hAnsi="Times New Roman" w:cs="Times New Roman"/>
          <w:b/>
          <w:bCs/>
          <w:sz w:val="32"/>
          <w:szCs w:val="32"/>
        </w:rPr>
        <w:t>1- Factors related to the tooth itself</w:t>
      </w:r>
    </w:p>
    <w:p w14:paraId="483F0FF7" w14:textId="77777777" w:rsidR="001F4C5A" w:rsidRPr="00A600FC" w:rsidRDefault="001F4C5A" w:rsidP="001F4C5A">
      <w:pPr>
        <w:widowControl w:val="0"/>
        <w:pBdr>
          <w:top w:val="nil"/>
          <w:left w:val="nil"/>
          <w:bottom w:val="nil"/>
          <w:right w:val="nil"/>
          <w:between w:val="nil"/>
        </w:pBdr>
        <w:spacing w:after="100" w:line="36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   </w:t>
      </w:r>
      <w:r w:rsidRPr="00A600FC">
        <w:rPr>
          <w:rFonts w:ascii="Times New Roman" w:hAnsi="Times New Roman" w:cs="Times New Roman"/>
          <w:sz w:val="28"/>
          <w:szCs w:val="28"/>
        </w:rPr>
        <w:t>Means that the tooth may be badly carious, or heavily filled, brittleness of the tooth due to age, or non-vitality, root canal filled tooth. Also peculiar root or crown formation like dilacerated tooth, geminated tooth, severely curved root, divergent roots, convergent roots, hyper-cementosis, accessory root and complex root shape, malposed tooth, insufficient space for the application of the extraction instrument, internal &amp; external resorption.</w:t>
      </w:r>
    </w:p>
    <w:p w14:paraId="6DBDD700" w14:textId="77777777" w:rsidR="00D12AB6" w:rsidRDefault="00D12AB6" w:rsidP="001F4C5A">
      <w:pPr>
        <w:widowControl w:val="0"/>
        <w:pBdr>
          <w:top w:val="nil"/>
          <w:left w:val="nil"/>
          <w:bottom w:val="nil"/>
          <w:right w:val="nil"/>
          <w:between w:val="nil"/>
        </w:pBdr>
        <w:spacing w:after="100" w:line="360" w:lineRule="auto"/>
        <w:jc w:val="both"/>
        <w:rPr>
          <w:rFonts w:ascii="Times New Roman" w:hAnsi="Times New Roman" w:cs="Times New Roman"/>
          <w:b/>
          <w:bCs/>
          <w:sz w:val="32"/>
          <w:szCs w:val="32"/>
        </w:rPr>
      </w:pPr>
    </w:p>
    <w:p w14:paraId="149CADFD" w14:textId="77777777" w:rsidR="00D12AB6" w:rsidRDefault="00D12AB6" w:rsidP="001F4C5A">
      <w:pPr>
        <w:widowControl w:val="0"/>
        <w:pBdr>
          <w:top w:val="nil"/>
          <w:left w:val="nil"/>
          <w:bottom w:val="nil"/>
          <w:right w:val="nil"/>
          <w:between w:val="nil"/>
        </w:pBdr>
        <w:spacing w:after="100" w:line="360" w:lineRule="auto"/>
        <w:jc w:val="both"/>
        <w:rPr>
          <w:rFonts w:ascii="Times New Roman" w:hAnsi="Times New Roman" w:cs="Times New Roman"/>
          <w:b/>
          <w:bCs/>
          <w:sz w:val="32"/>
          <w:szCs w:val="32"/>
        </w:rPr>
      </w:pPr>
    </w:p>
    <w:p w14:paraId="6C7E31A9" w14:textId="77777777" w:rsidR="00D12AB6" w:rsidRDefault="00D12AB6" w:rsidP="001F4C5A">
      <w:pPr>
        <w:widowControl w:val="0"/>
        <w:pBdr>
          <w:top w:val="nil"/>
          <w:left w:val="nil"/>
          <w:bottom w:val="nil"/>
          <w:right w:val="nil"/>
          <w:between w:val="nil"/>
        </w:pBdr>
        <w:spacing w:after="100" w:line="360" w:lineRule="auto"/>
        <w:jc w:val="both"/>
        <w:rPr>
          <w:rFonts w:ascii="Times New Roman" w:hAnsi="Times New Roman" w:cs="Times New Roman"/>
          <w:b/>
          <w:bCs/>
          <w:sz w:val="32"/>
          <w:szCs w:val="32"/>
        </w:rPr>
      </w:pPr>
    </w:p>
    <w:p w14:paraId="36544183" w14:textId="59CB6F6B" w:rsidR="001F4C5A" w:rsidRPr="00A600FC" w:rsidRDefault="001F4C5A" w:rsidP="001F4C5A">
      <w:pPr>
        <w:widowControl w:val="0"/>
        <w:pBdr>
          <w:top w:val="nil"/>
          <w:left w:val="nil"/>
          <w:bottom w:val="nil"/>
          <w:right w:val="nil"/>
          <w:between w:val="nil"/>
        </w:pBdr>
        <w:spacing w:after="100" w:line="360" w:lineRule="auto"/>
        <w:jc w:val="both"/>
        <w:rPr>
          <w:rFonts w:ascii="Times New Roman" w:hAnsi="Times New Roman" w:cs="Times New Roman"/>
          <w:b/>
          <w:bCs/>
          <w:sz w:val="32"/>
          <w:szCs w:val="32"/>
        </w:rPr>
      </w:pPr>
      <w:r w:rsidRPr="00A600FC">
        <w:rPr>
          <w:rFonts w:ascii="Times New Roman" w:hAnsi="Times New Roman" w:cs="Times New Roman"/>
          <w:b/>
          <w:bCs/>
          <w:sz w:val="32"/>
          <w:szCs w:val="32"/>
        </w:rPr>
        <w:lastRenderedPageBreak/>
        <w:t>2-Factors related to the investing bone</w:t>
      </w:r>
    </w:p>
    <w:p w14:paraId="5961FCB4" w14:textId="77777777" w:rsidR="001F4C5A" w:rsidRDefault="001F4C5A" w:rsidP="001F4C5A">
      <w:pPr>
        <w:widowControl w:val="0"/>
        <w:pBdr>
          <w:top w:val="nil"/>
          <w:left w:val="nil"/>
          <w:bottom w:val="nil"/>
          <w:right w:val="nil"/>
          <w:between w:val="nil"/>
        </w:pBdr>
        <w:spacing w:after="10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00FC">
        <w:rPr>
          <w:rFonts w:ascii="Times New Roman" w:hAnsi="Times New Roman" w:cs="Times New Roman"/>
          <w:sz w:val="28"/>
          <w:szCs w:val="28"/>
        </w:rPr>
        <w:t xml:space="preserve">Means the surrounding bone might be excessively dense or sclerotic due to localized or systemic causes. </w:t>
      </w:r>
    </w:p>
    <w:p w14:paraId="1F28757C" w14:textId="41B170BA" w:rsidR="001F4C5A" w:rsidRDefault="001F4C5A" w:rsidP="001F4C5A">
      <w:pPr>
        <w:widowControl w:val="0"/>
        <w:pBdr>
          <w:top w:val="nil"/>
          <w:left w:val="nil"/>
          <w:bottom w:val="nil"/>
          <w:right w:val="nil"/>
          <w:between w:val="nil"/>
        </w:pBdr>
        <w:spacing w:after="100" w:line="360" w:lineRule="auto"/>
        <w:jc w:val="both"/>
        <w:rPr>
          <w:rFonts w:ascii="Times New Roman" w:hAnsi="Times New Roman" w:cs="Times New Roman"/>
          <w:b/>
          <w:bCs/>
          <w:sz w:val="32"/>
          <w:szCs w:val="32"/>
        </w:rPr>
      </w:pPr>
      <w:r w:rsidRPr="00A600FC">
        <w:rPr>
          <w:rFonts w:ascii="Times New Roman" w:hAnsi="Times New Roman" w:cs="Times New Roman"/>
          <w:b/>
          <w:bCs/>
          <w:sz w:val="32"/>
          <w:szCs w:val="32"/>
        </w:rPr>
        <w:t>3-</w:t>
      </w:r>
      <w:r w:rsidR="003C42EE">
        <w:rPr>
          <w:rFonts w:ascii="Times New Roman" w:hAnsi="Times New Roman" w:cs="Times New Roman"/>
          <w:b/>
          <w:bCs/>
          <w:sz w:val="32"/>
          <w:szCs w:val="32"/>
        </w:rPr>
        <w:t>F</w:t>
      </w:r>
      <w:r w:rsidRPr="00A600FC">
        <w:rPr>
          <w:rFonts w:ascii="Times New Roman" w:hAnsi="Times New Roman" w:cs="Times New Roman"/>
          <w:b/>
          <w:bCs/>
          <w:sz w:val="32"/>
          <w:szCs w:val="32"/>
        </w:rPr>
        <w:t>actors related to the operators</w:t>
      </w:r>
    </w:p>
    <w:p w14:paraId="6E2FE5B1" w14:textId="77777777" w:rsidR="001F4C5A" w:rsidRPr="00A600FC" w:rsidRDefault="001F4C5A" w:rsidP="001F4C5A">
      <w:pPr>
        <w:widowControl w:val="0"/>
        <w:pBdr>
          <w:top w:val="nil"/>
          <w:left w:val="nil"/>
          <w:bottom w:val="nil"/>
          <w:right w:val="nil"/>
          <w:between w:val="nil"/>
        </w:pBdr>
        <w:spacing w:after="100" w:line="36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   </w:t>
      </w:r>
      <w:r>
        <w:rPr>
          <w:rFonts w:ascii="Times New Roman" w:hAnsi="Times New Roman" w:cs="Times New Roman"/>
          <w:sz w:val="28"/>
          <w:szCs w:val="28"/>
        </w:rPr>
        <w:t>I</w:t>
      </w:r>
      <w:r w:rsidRPr="00A600FC">
        <w:rPr>
          <w:rFonts w:ascii="Times New Roman" w:hAnsi="Times New Roman" w:cs="Times New Roman"/>
          <w:sz w:val="28"/>
          <w:szCs w:val="28"/>
        </w:rPr>
        <w:t>ncludes improper application of the beaks of the dental forceps or elevator on the tooth to be extracted; like the placement of the beaks of the dental forceps on the crown instead of the root or below the cemento-enamel junction, also the beaks are not parallel to the long axis of the tooth, also the use of wrong type of forceps.</w:t>
      </w:r>
    </w:p>
    <w:p w14:paraId="3E8BBABA" w14:textId="77777777" w:rsidR="001F4C5A" w:rsidRPr="00A600FC" w:rsidRDefault="001F4C5A" w:rsidP="001F4C5A">
      <w:pPr>
        <w:widowControl w:val="0"/>
        <w:pBdr>
          <w:top w:val="nil"/>
          <w:left w:val="nil"/>
          <w:bottom w:val="nil"/>
          <w:right w:val="nil"/>
          <w:between w:val="nil"/>
        </w:pBdr>
        <w:spacing w:after="10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00FC">
        <w:rPr>
          <w:rFonts w:ascii="Times New Roman" w:hAnsi="Times New Roman" w:cs="Times New Roman"/>
          <w:sz w:val="28"/>
          <w:szCs w:val="28"/>
        </w:rPr>
        <w:t>Incorrect application of force during extraction by wrong direction in addition to that the use of twisting or rotational movement when not indicated like the use of twisting movement in extraction of upper 1st premolar or upper 1st and 2nd molar for example.</w:t>
      </w:r>
    </w:p>
    <w:p w14:paraId="11873C21" w14:textId="1139944B" w:rsidR="001F4C5A" w:rsidRPr="00A600FC" w:rsidRDefault="003C42EE" w:rsidP="001F4C5A">
      <w:pPr>
        <w:widowControl w:val="0"/>
        <w:pBdr>
          <w:top w:val="nil"/>
          <w:left w:val="nil"/>
          <w:bottom w:val="nil"/>
          <w:right w:val="nil"/>
          <w:between w:val="nil"/>
        </w:pBdr>
        <w:spacing w:after="100" w:line="360" w:lineRule="auto"/>
        <w:jc w:val="both"/>
        <w:rPr>
          <w:rFonts w:ascii="Times New Roman" w:hAnsi="Times New Roman" w:cs="Times New Roman"/>
          <w:b/>
          <w:bCs/>
          <w:sz w:val="32"/>
          <w:szCs w:val="32"/>
        </w:rPr>
      </w:pPr>
      <w:r>
        <w:rPr>
          <w:rFonts w:ascii="Times New Roman" w:hAnsi="Times New Roman" w:cs="Times New Roman"/>
          <w:b/>
          <w:bCs/>
          <w:sz w:val="32"/>
          <w:szCs w:val="32"/>
        </w:rPr>
        <w:t>B</w:t>
      </w:r>
      <w:r w:rsidR="001F4C5A" w:rsidRPr="00A600FC">
        <w:rPr>
          <w:rFonts w:ascii="Times New Roman" w:hAnsi="Times New Roman" w:cs="Times New Roman"/>
          <w:b/>
          <w:bCs/>
          <w:sz w:val="32"/>
          <w:szCs w:val="32"/>
        </w:rPr>
        <w:t>- Alveolar bone fracture: -</w:t>
      </w:r>
    </w:p>
    <w:p w14:paraId="0C1A6734" w14:textId="77777777" w:rsidR="001F4C5A" w:rsidRPr="00A600FC" w:rsidRDefault="001F4C5A" w:rsidP="001F4C5A">
      <w:pPr>
        <w:widowControl w:val="0"/>
        <w:pBdr>
          <w:top w:val="nil"/>
          <w:left w:val="nil"/>
          <w:bottom w:val="nil"/>
          <w:right w:val="nil"/>
          <w:between w:val="nil"/>
        </w:pBdr>
        <w:spacing w:after="10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00FC">
        <w:rPr>
          <w:rFonts w:ascii="Times New Roman" w:hAnsi="Times New Roman" w:cs="Times New Roman"/>
          <w:sz w:val="28"/>
          <w:szCs w:val="28"/>
        </w:rPr>
        <w:t>Fracture of alveolar bone frequently occurs when extraction is difficult. The fractured bone may be removed with tooth to which it is firmly attached or it may be remain attached to the periosteum or it may be completely detached in the socket or wound.</w:t>
      </w:r>
    </w:p>
    <w:p w14:paraId="6BF5E59E" w14:textId="77777777" w:rsidR="001F4C5A" w:rsidRPr="00A600FC" w:rsidRDefault="001F4C5A" w:rsidP="001F4C5A">
      <w:pPr>
        <w:widowControl w:val="0"/>
        <w:pBdr>
          <w:top w:val="nil"/>
          <w:left w:val="nil"/>
          <w:bottom w:val="nil"/>
          <w:right w:val="nil"/>
          <w:between w:val="nil"/>
        </w:pBdr>
        <w:spacing w:after="10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00FC">
        <w:rPr>
          <w:rFonts w:ascii="Times New Roman" w:hAnsi="Times New Roman" w:cs="Times New Roman"/>
          <w:sz w:val="28"/>
          <w:szCs w:val="28"/>
        </w:rPr>
        <w:t>It is a common complication that especially occurs on labial (buccal) area during extraction of upper canine and upper and lower molar teeth. This complication might be due to: -</w:t>
      </w:r>
    </w:p>
    <w:p w14:paraId="5376D349" w14:textId="77777777" w:rsidR="001F4C5A" w:rsidRDefault="001F4C5A" w:rsidP="001F4C5A">
      <w:pPr>
        <w:widowControl w:val="0"/>
        <w:pBdr>
          <w:top w:val="nil"/>
          <w:left w:val="nil"/>
          <w:bottom w:val="nil"/>
          <w:right w:val="nil"/>
          <w:between w:val="nil"/>
        </w:pBdr>
        <w:spacing w:after="100" w:line="360" w:lineRule="auto"/>
        <w:jc w:val="both"/>
        <w:rPr>
          <w:rFonts w:ascii="Times New Roman" w:hAnsi="Times New Roman" w:cs="Times New Roman"/>
          <w:sz w:val="28"/>
          <w:szCs w:val="28"/>
        </w:rPr>
      </w:pPr>
      <w:r w:rsidRPr="00A600FC">
        <w:rPr>
          <w:rFonts w:ascii="Times New Roman" w:hAnsi="Times New Roman" w:cs="Times New Roman"/>
          <w:sz w:val="28"/>
          <w:szCs w:val="28"/>
        </w:rPr>
        <w:t xml:space="preserve">1. The alveolar bone is very thin. </w:t>
      </w:r>
    </w:p>
    <w:p w14:paraId="10947F26" w14:textId="77777777" w:rsidR="001F4C5A" w:rsidRDefault="001F4C5A" w:rsidP="001F4C5A">
      <w:pPr>
        <w:widowControl w:val="0"/>
        <w:pBdr>
          <w:top w:val="nil"/>
          <w:left w:val="nil"/>
          <w:bottom w:val="nil"/>
          <w:right w:val="nil"/>
          <w:between w:val="nil"/>
        </w:pBdr>
        <w:spacing w:after="100" w:line="360" w:lineRule="auto"/>
        <w:jc w:val="both"/>
        <w:rPr>
          <w:rFonts w:ascii="Times New Roman" w:hAnsi="Times New Roman" w:cs="Times New Roman"/>
          <w:sz w:val="28"/>
          <w:szCs w:val="28"/>
        </w:rPr>
      </w:pPr>
      <w:r w:rsidRPr="00A600FC">
        <w:rPr>
          <w:rFonts w:ascii="Times New Roman" w:hAnsi="Times New Roman" w:cs="Times New Roman"/>
          <w:sz w:val="28"/>
          <w:szCs w:val="28"/>
        </w:rPr>
        <w:t>2. Accidental inclusion of the alveolar bone</w:t>
      </w:r>
      <w:r>
        <w:rPr>
          <w:rFonts w:ascii="Times New Roman" w:hAnsi="Times New Roman" w:cs="Times New Roman"/>
          <w:sz w:val="28"/>
          <w:szCs w:val="28"/>
        </w:rPr>
        <w:t xml:space="preserve"> within forceps blades.</w:t>
      </w:r>
    </w:p>
    <w:p w14:paraId="2BDE904D" w14:textId="77777777" w:rsidR="001F4C5A" w:rsidRDefault="001F4C5A" w:rsidP="001F4C5A">
      <w:pPr>
        <w:widowControl w:val="0"/>
        <w:pBdr>
          <w:top w:val="nil"/>
          <w:left w:val="nil"/>
          <w:bottom w:val="nil"/>
          <w:right w:val="nil"/>
          <w:between w:val="nil"/>
        </w:pBdr>
        <w:spacing w:after="100" w:line="360" w:lineRule="auto"/>
        <w:jc w:val="both"/>
        <w:rPr>
          <w:rFonts w:ascii="Times New Roman" w:hAnsi="Times New Roman" w:cs="Times New Roman"/>
          <w:sz w:val="28"/>
          <w:szCs w:val="28"/>
        </w:rPr>
      </w:pPr>
      <w:r w:rsidRPr="00A600FC">
        <w:rPr>
          <w:rFonts w:ascii="Times New Roman" w:hAnsi="Times New Roman" w:cs="Times New Roman"/>
          <w:sz w:val="28"/>
          <w:szCs w:val="28"/>
        </w:rPr>
        <w:t xml:space="preserve">3. Configuration of the roots. </w:t>
      </w:r>
    </w:p>
    <w:p w14:paraId="145295FE" w14:textId="77777777" w:rsidR="001F4C5A" w:rsidRDefault="001F4C5A" w:rsidP="001F4C5A">
      <w:pPr>
        <w:widowControl w:val="0"/>
        <w:pBdr>
          <w:top w:val="nil"/>
          <w:left w:val="nil"/>
          <w:bottom w:val="nil"/>
          <w:right w:val="nil"/>
          <w:between w:val="nil"/>
        </w:pBdr>
        <w:spacing w:after="100" w:line="360" w:lineRule="auto"/>
        <w:jc w:val="both"/>
        <w:rPr>
          <w:rFonts w:ascii="Times New Roman" w:hAnsi="Times New Roman" w:cs="Times New Roman"/>
          <w:sz w:val="28"/>
          <w:szCs w:val="28"/>
        </w:rPr>
      </w:pPr>
      <w:r w:rsidRPr="00A600FC">
        <w:rPr>
          <w:rFonts w:ascii="Times New Roman" w:hAnsi="Times New Roman" w:cs="Times New Roman"/>
          <w:sz w:val="28"/>
          <w:szCs w:val="28"/>
        </w:rPr>
        <w:t xml:space="preserve">4. The shape of the alveolus. </w:t>
      </w:r>
    </w:p>
    <w:p w14:paraId="3F50F7B5" w14:textId="77777777" w:rsidR="001F4C5A" w:rsidRPr="00A600FC" w:rsidRDefault="001F4C5A" w:rsidP="001F4C5A">
      <w:pPr>
        <w:widowControl w:val="0"/>
        <w:pBdr>
          <w:top w:val="nil"/>
          <w:left w:val="nil"/>
          <w:bottom w:val="nil"/>
          <w:right w:val="nil"/>
          <w:between w:val="nil"/>
        </w:pBdr>
        <w:spacing w:after="100" w:line="360" w:lineRule="auto"/>
        <w:jc w:val="both"/>
        <w:rPr>
          <w:rFonts w:ascii="Times New Roman" w:hAnsi="Times New Roman" w:cs="Times New Roman"/>
          <w:sz w:val="28"/>
          <w:szCs w:val="28"/>
        </w:rPr>
      </w:pPr>
      <w:r w:rsidRPr="00A600FC">
        <w:rPr>
          <w:rFonts w:ascii="Times New Roman" w:hAnsi="Times New Roman" w:cs="Times New Roman"/>
          <w:sz w:val="28"/>
          <w:szCs w:val="28"/>
        </w:rPr>
        <w:lastRenderedPageBreak/>
        <w:t>5. Pathological or physiological changes in the bone itself like Ankylosis (bony connection between the tooth and bone), the presence of destruction in the alveolar bone due to the presence of discharging sinus.</w:t>
      </w:r>
    </w:p>
    <w:p w14:paraId="1D46F2A0" w14:textId="3221A275" w:rsidR="00B44AE9" w:rsidRPr="00BC1933" w:rsidRDefault="00067284" w:rsidP="00B44AE9">
      <w:pPr>
        <w:widowControl w:val="0"/>
        <w:pBdr>
          <w:top w:val="nil"/>
          <w:left w:val="nil"/>
          <w:bottom w:val="nil"/>
          <w:right w:val="nil"/>
          <w:between w:val="nil"/>
        </w:pBdr>
        <w:spacing w:line="360" w:lineRule="auto"/>
        <w:jc w:val="both"/>
        <w:rPr>
          <w:rFonts w:ascii="Times New Roman" w:hAnsi="Times New Roman" w:cs="Times New Roman"/>
          <w:b/>
          <w:sz w:val="32"/>
          <w:szCs w:val="32"/>
        </w:rPr>
      </w:pPr>
      <w:r>
        <w:rPr>
          <w:rFonts w:ascii="Times New Roman" w:hAnsi="Times New Roman" w:cs="Times New Roman"/>
          <w:b/>
          <w:sz w:val="32"/>
          <w:szCs w:val="32"/>
        </w:rPr>
        <w:t>C</w:t>
      </w:r>
      <w:r w:rsidR="00B44AE9" w:rsidRPr="00BC1933">
        <w:rPr>
          <w:rFonts w:ascii="Times New Roman" w:hAnsi="Times New Roman" w:cs="Times New Roman"/>
          <w:b/>
          <w:sz w:val="32"/>
          <w:szCs w:val="32"/>
        </w:rPr>
        <w:t>- Maxillary tuberosity fracture: -</w:t>
      </w:r>
    </w:p>
    <w:p w14:paraId="45D69DE5" w14:textId="77777777" w:rsidR="00B44AE9" w:rsidRDefault="00B44AE9" w:rsidP="00B44AE9">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C1933">
        <w:rPr>
          <w:rFonts w:ascii="Times New Roman" w:hAnsi="Times New Roman" w:cs="Times New Roman"/>
          <w:bCs/>
          <w:sz w:val="28"/>
          <w:szCs w:val="28"/>
        </w:rPr>
        <w:t>Sometime the tuberosity is completely fractured when we try to remove maxillary 3rd or 2nd molar.</w:t>
      </w:r>
    </w:p>
    <w:p w14:paraId="557435C1" w14:textId="77777777" w:rsidR="00B44AE9" w:rsidRDefault="00B44AE9" w:rsidP="00B44AE9">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C1933">
        <w:rPr>
          <w:rFonts w:ascii="Times New Roman" w:hAnsi="Times New Roman" w:cs="Times New Roman"/>
          <w:bCs/>
          <w:sz w:val="28"/>
          <w:szCs w:val="28"/>
        </w:rPr>
        <w:t>Fracture of maxillary tuberosity may lead to a wide opening into the antrum called Oro-antrum communication with irregular tearing in the covering soft tissue lead to profuse bleeding and post-operatively may lead to difficulties in the retention of upper denture.</w:t>
      </w:r>
    </w:p>
    <w:p w14:paraId="663F059A" w14:textId="77777777" w:rsidR="00B44AE9" w:rsidRPr="00BC1933" w:rsidRDefault="00B44AE9" w:rsidP="00B44AE9">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C1933">
        <w:rPr>
          <w:rFonts w:ascii="Times New Roman" w:hAnsi="Times New Roman" w:cs="Times New Roman"/>
          <w:bCs/>
          <w:sz w:val="28"/>
          <w:szCs w:val="28"/>
        </w:rPr>
        <w:t>This complication might occur if the molar tooth to be extracted is isolated and subjected to full force of bite leading to sclerosis of the surrounding bone, or due to downward extension of the maxillary sinus to the nearby edentulous alveolar bone or due to large abnormal size of the maxillary sinus extended to involve the tuberosity; in addition to that, the use of excessive force or wrong positioning of the elevator in the extraction of upper 3rd molars</w:t>
      </w:r>
      <w:r>
        <w:rPr>
          <w:rFonts w:ascii="Times New Roman" w:hAnsi="Times New Roman" w:cs="Times New Roman"/>
          <w:bCs/>
          <w:sz w:val="28"/>
          <w:szCs w:val="28"/>
        </w:rPr>
        <w:t>.</w:t>
      </w:r>
    </w:p>
    <w:p w14:paraId="1AC6D2A5" w14:textId="77777777" w:rsidR="00B44AE9" w:rsidRPr="00BC1933" w:rsidRDefault="00B44AE9" w:rsidP="00B44AE9">
      <w:pPr>
        <w:widowControl w:val="0"/>
        <w:pBdr>
          <w:top w:val="nil"/>
          <w:left w:val="nil"/>
          <w:bottom w:val="nil"/>
          <w:right w:val="nil"/>
          <w:between w:val="nil"/>
        </w:pBdr>
        <w:spacing w:after="100" w:line="360" w:lineRule="auto"/>
        <w:jc w:val="both"/>
        <w:rPr>
          <w:rFonts w:ascii="Times New Roman" w:hAnsi="Times New Roman" w:cs="Times New Roman"/>
          <w:b/>
          <w:sz w:val="32"/>
          <w:szCs w:val="32"/>
        </w:rPr>
      </w:pPr>
      <w:r w:rsidRPr="00BC1933">
        <w:rPr>
          <w:rFonts w:ascii="Times New Roman" w:hAnsi="Times New Roman" w:cs="Times New Roman"/>
          <w:b/>
          <w:sz w:val="32"/>
          <w:szCs w:val="32"/>
        </w:rPr>
        <w:t>D-Fracture of the adjacent and opposing tooth; -</w:t>
      </w:r>
    </w:p>
    <w:p w14:paraId="588BB46B" w14:textId="77777777" w:rsidR="00B44AE9" w:rsidRDefault="00B44AE9" w:rsidP="00B44AE9">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C1933">
        <w:rPr>
          <w:rFonts w:ascii="Times New Roman" w:hAnsi="Times New Roman" w:cs="Times New Roman"/>
          <w:bCs/>
          <w:sz w:val="28"/>
          <w:szCs w:val="28"/>
        </w:rPr>
        <w:t>Adjacent teeth occasionally may be damaged during extraction procedures, this may include loosening or dislocation or fracture of the adjacent teeth.</w:t>
      </w:r>
    </w:p>
    <w:p w14:paraId="02955AB8" w14:textId="77777777" w:rsidR="00B44AE9" w:rsidRDefault="00B44AE9" w:rsidP="00B44AE9">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C1933">
        <w:rPr>
          <w:rFonts w:ascii="Times New Roman" w:hAnsi="Times New Roman" w:cs="Times New Roman"/>
          <w:bCs/>
          <w:sz w:val="28"/>
          <w:szCs w:val="28"/>
        </w:rPr>
        <w:t>This mishaps occur mostly due to careless use of the dental forceps or elevator by wrongfully using the adjacent tooth as a fulcrum during the use of elevator or the application of the beaks of dental forceps, also fracture of the crown of adjacent tooth or fracture and dislodgment of its filling.</w:t>
      </w:r>
    </w:p>
    <w:p w14:paraId="36C60343" w14:textId="77777777" w:rsidR="00B44AE9" w:rsidRPr="00BC1933" w:rsidRDefault="00B44AE9" w:rsidP="00B44AE9">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C1933">
        <w:rPr>
          <w:rFonts w:ascii="Times New Roman" w:hAnsi="Times New Roman" w:cs="Times New Roman"/>
          <w:bCs/>
          <w:sz w:val="28"/>
          <w:szCs w:val="28"/>
        </w:rPr>
        <w:t xml:space="preserve">In addition to that opposing teeth may be chipped or fractured if the tooth being extracted yield suddenly to uncontrolled force of the forceps striking the opposing </w:t>
      </w:r>
      <w:r w:rsidRPr="00BC1933">
        <w:rPr>
          <w:rFonts w:ascii="Times New Roman" w:hAnsi="Times New Roman" w:cs="Times New Roman"/>
          <w:bCs/>
          <w:sz w:val="28"/>
          <w:szCs w:val="28"/>
        </w:rPr>
        <w:lastRenderedPageBreak/>
        <w:t>tooth leads to this complication.</w:t>
      </w:r>
    </w:p>
    <w:p w14:paraId="6577E094" w14:textId="77777777" w:rsidR="00B44AE9" w:rsidRPr="00BC1933" w:rsidRDefault="00B44AE9" w:rsidP="00B44AE9">
      <w:pPr>
        <w:widowControl w:val="0"/>
        <w:pBdr>
          <w:top w:val="nil"/>
          <w:left w:val="nil"/>
          <w:bottom w:val="nil"/>
          <w:right w:val="nil"/>
          <w:between w:val="nil"/>
        </w:pBdr>
        <w:spacing w:after="100" w:line="360" w:lineRule="auto"/>
        <w:jc w:val="both"/>
        <w:rPr>
          <w:rFonts w:ascii="Times New Roman" w:hAnsi="Times New Roman" w:cs="Times New Roman"/>
          <w:b/>
          <w:sz w:val="32"/>
          <w:szCs w:val="32"/>
        </w:rPr>
      </w:pPr>
      <w:r w:rsidRPr="00BC1933">
        <w:rPr>
          <w:rFonts w:ascii="Times New Roman" w:hAnsi="Times New Roman" w:cs="Times New Roman"/>
          <w:b/>
          <w:sz w:val="32"/>
          <w:szCs w:val="32"/>
        </w:rPr>
        <w:t>E-Mandible fracture: -</w:t>
      </w:r>
    </w:p>
    <w:p w14:paraId="42EF8A4C" w14:textId="77777777" w:rsidR="00B44AE9" w:rsidRPr="00BC1933" w:rsidRDefault="00B44AE9" w:rsidP="00B44AE9">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C1933">
        <w:rPr>
          <w:rFonts w:ascii="Times New Roman" w:hAnsi="Times New Roman" w:cs="Times New Roman"/>
          <w:bCs/>
          <w:sz w:val="28"/>
          <w:szCs w:val="28"/>
        </w:rPr>
        <w:t>This is a rare complication, but it might occur almost exclusively with the surgical removal of impacted lower third molar tooth.</w:t>
      </w:r>
    </w:p>
    <w:p w14:paraId="7A995B19" w14:textId="77777777" w:rsidR="00B44AE9" w:rsidRPr="00BC1933" w:rsidRDefault="00B44AE9" w:rsidP="00B44AE9">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C1933">
        <w:rPr>
          <w:rFonts w:ascii="Times New Roman" w:hAnsi="Times New Roman" w:cs="Times New Roman"/>
          <w:bCs/>
          <w:sz w:val="28"/>
          <w:szCs w:val="28"/>
        </w:rPr>
        <w:t>A mandibular fracture is usually the result of the application of a force exceeding that needed to remove a tooth and often occurs during the use of dental elevators(winters elevator), but sometimes pathological or physiological changes may lead to weakened mandible like: -</w:t>
      </w:r>
    </w:p>
    <w:p w14:paraId="68AE4460" w14:textId="77777777" w:rsidR="00667450" w:rsidRPr="00C070D1" w:rsidRDefault="00667450" w:rsidP="00667450">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C070D1">
        <w:rPr>
          <w:rFonts w:ascii="Times New Roman" w:hAnsi="Times New Roman" w:cs="Times New Roman"/>
          <w:sz w:val="28"/>
          <w:szCs w:val="28"/>
        </w:rPr>
        <w:t>1. Senile atrophy and osteoporosis of the bone.</w:t>
      </w:r>
    </w:p>
    <w:p w14:paraId="0082143C" w14:textId="77777777" w:rsidR="00667450" w:rsidRPr="00C070D1" w:rsidRDefault="00667450" w:rsidP="00667450">
      <w:pPr>
        <w:widowControl w:val="0"/>
        <w:pBdr>
          <w:top w:val="nil"/>
          <w:left w:val="nil"/>
          <w:bottom w:val="nil"/>
          <w:right w:val="nil"/>
          <w:between w:val="nil"/>
        </w:pBdr>
        <w:spacing w:after="100" w:line="360" w:lineRule="auto"/>
        <w:jc w:val="both"/>
        <w:rPr>
          <w:rFonts w:ascii="Times New Roman" w:hAnsi="Times New Roman" w:cs="Times New Roman"/>
          <w:sz w:val="28"/>
          <w:szCs w:val="28"/>
        </w:rPr>
      </w:pPr>
      <w:r w:rsidRPr="00C070D1">
        <w:rPr>
          <w:rFonts w:ascii="Times New Roman" w:hAnsi="Times New Roman" w:cs="Times New Roman"/>
          <w:sz w:val="28"/>
          <w:szCs w:val="28"/>
        </w:rPr>
        <w:t>2. Osteomyelitis e.g. osteoradionecrosis.</w:t>
      </w:r>
    </w:p>
    <w:p w14:paraId="194EF0DB" w14:textId="77777777" w:rsidR="00667450" w:rsidRPr="00C070D1" w:rsidRDefault="00667450" w:rsidP="00667450">
      <w:pPr>
        <w:widowControl w:val="0"/>
        <w:pBdr>
          <w:top w:val="nil"/>
          <w:left w:val="nil"/>
          <w:bottom w:val="nil"/>
          <w:right w:val="nil"/>
          <w:between w:val="nil"/>
        </w:pBdr>
        <w:spacing w:after="100" w:line="360" w:lineRule="auto"/>
        <w:jc w:val="both"/>
        <w:rPr>
          <w:rFonts w:ascii="Times New Roman" w:hAnsi="Times New Roman" w:cs="Times New Roman"/>
          <w:sz w:val="28"/>
          <w:szCs w:val="28"/>
        </w:rPr>
      </w:pPr>
      <w:r w:rsidRPr="00C070D1">
        <w:rPr>
          <w:rFonts w:ascii="Times New Roman" w:hAnsi="Times New Roman" w:cs="Times New Roman"/>
          <w:sz w:val="28"/>
          <w:szCs w:val="28"/>
        </w:rPr>
        <w:t>3. Cystic lesion.</w:t>
      </w:r>
    </w:p>
    <w:p w14:paraId="047AB7BD" w14:textId="77777777" w:rsidR="00667450" w:rsidRPr="00C070D1" w:rsidRDefault="00667450" w:rsidP="00667450">
      <w:pPr>
        <w:widowControl w:val="0"/>
        <w:pBdr>
          <w:top w:val="nil"/>
          <w:left w:val="nil"/>
          <w:bottom w:val="nil"/>
          <w:right w:val="nil"/>
          <w:between w:val="nil"/>
        </w:pBdr>
        <w:spacing w:after="100" w:line="360" w:lineRule="auto"/>
        <w:jc w:val="both"/>
        <w:rPr>
          <w:rFonts w:ascii="Times New Roman" w:hAnsi="Times New Roman" w:cs="Times New Roman"/>
          <w:sz w:val="28"/>
          <w:szCs w:val="28"/>
        </w:rPr>
      </w:pPr>
      <w:r w:rsidRPr="00C070D1">
        <w:rPr>
          <w:rFonts w:ascii="Times New Roman" w:hAnsi="Times New Roman" w:cs="Times New Roman"/>
          <w:sz w:val="28"/>
          <w:szCs w:val="28"/>
        </w:rPr>
        <w:t>4. Impacted teeth.</w:t>
      </w:r>
    </w:p>
    <w:p w14:paraId="72E772C9" w14:textId="77777777" w:rsidR="00667450" w:rsidRPr="00C070D1" w:rsidRDefault="00667450" w:rsidP="00667450">
      <w:pPr>
        <w:widowControl w:val="0"/>
        <w:pBdr>
          <w:top w:val="nil"/>
          <w:left w:val="nil"/>
          <w:bottom w:val="nil"/>
          <w:right w:val="nil"/>
          <w:between w:val="nil"/>
        </w:pBdr>
        <w:spacing w:after="100" w:line="360" w:lineRule="auto"/>
        <w:jc w:val="both"/>
        <w:rPr>
          <w:rFonts w:ascii="Times New Roman" w:hAnsi="Times New Roman" w:cs="Times New Roman"/>
          <w:sz w:val="28"/>
          <w:szCs w:val="28"/>
        </w:rPr>
      </w:pPr>
      <w:r>
        <w:rPr>
          <w:rFonts w:ascii="Times New Roman" w:hAnsi="Times New Roman" w:cs="Times New Roman"/>
          <w:sz w:val="28"/>
          <w:szCs w:val="28"/>
        </w:rPr>
        <w:t>5. Tumor, benign or malignant.</w:t>
      </w:r>
    </w:p>
    <w:p w14:paraId="342B7627" w14:textId="77777777" w:rsidR="00667450" w:rsidRPr="00C070D1" w:rsidRDefault="00667450" w:rsidP="00667450">
      <w:pPr>
        <w:widowControl w:val="0"/>
        <w:pBdr>
          <w:top w:val="nil"/>
          <w:left w:val="nil"/>
          <w:bottom w:val="nil"/>
          <w:right w:val="nil"/>
          <w:between w:val="nil"/>
        </w:pBdr>
        <w:spacing w:after="10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070D1">
        <w:rPr>
          <w:rFonts w:ascii="Times New Roman" w:hAnsi="Times New Roman" w:cs="Times New Roman"/>
          <w:sz w:val="28"/>
          <w:szCs w:val="28"/>
        </w:rPr>
        <w:t>So, preoperative clinical and radiographic evaluation is very important to avoid such complication or preventing it.</w:t>
      </w:r>
    </w:p>
    <w:p w14:paraId="02609269" w14:textId="77777777" w:rsidR="00667450" w:rsidRPr="00C070D1" w:rsidRDefault="00667450" w:rsidP="00667450">
      <w:pPr>
        <w:widowControl w:val="0"/>
        <w:pBdr>
          <w:top w:val="nil"/>
          <w:left w:val="nil"/>
          <w:bottom w:val="nil"/>
          <w:right w:val="nil"/>
          <w:between w:val="nil"/>
        </w:pBdr>
        <w:spacing w:after="100" w:line="360" w:lineRule="auto"/>
        <w:jc w:val="both"/>
        <w:rPr>
          <w:rFonts w:ascii="Times New Roman" w:hAnsi="Times New Roman" w:cs="Times New Roman"/>
          <w:b/>
          <w:bCs/>
          <w:sz w:val="32"/>
          <w:szCs w:val="32"/>
        </w:rPr>
      </w:pPr>
      <w:r w:rsidRPr="00C070D1">
        <w:rPr>
          <w:rFonts w:ascii="Times New Roman" w:hAnsi="Times New Roman" w:cs="Times New Roman"/>
          <w:b/>
          <w:bCs/>
          <w:sz w:val="32"/>
          <w:szCs w:val="32"/>
        </w:rPr>
        <w:t xml:space="preserve">4. Dislocation of the tempro-mandibular joint (T.M.J.): - </w:t>
      </w:r>
    </w:p>
    <w:p w14:paraId="4DDD6A42" w14:textId="77777777" w:rsidR="00667450" w:rsidRPr="00C070D1" w:rsidRDefault="00667450" w:rsidP="00667450">
      <w:pPr>
        <w:widowControl w:val="0"/>
        <w:pBdr>
          <w:top w:val="nil"/>
          <w:left w:val="nil"/>
          <w:bottom w:val="nil"/>
          <w:right w:val="nil"/>
          <w:between w:val="nil"/>
        </w:pBdr>
        <w:spacing w:after="10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070D1">
        <w:rPr>
          <w:rFonts w:ascii="Times New Roman" w:hAnsi="Times New Roman" w:cs="Times New Roman"/>
          <w:sz w:val="28"/>
          <w:szCs w:val="28"/>
        </w:rPr>
        <w:t>Exertion of high amount of force during extraction of lower teeth especially posterior teeth may lead to dislocation of the condyle of the mandible and the patient becomes unable to close his/her mouth, especially in patient who had a history of recurrent dislocations in TMJ.</w:t>
      </w:r>
      <w:r>
        <w:rPr>
          <w:rFonts w:ascii="Times New Roman" w:hAnsi="Times New Roman" w:cs="Times New Roman"/>
          <w:sz w:val="28"/>
          <w:szCs w:val="28"/>
        </w:rPr>
        <w:t xml:space="preserve"> </w:t>
      </w:r>
      <w:r w:rsidRPr="00C070D1">
        <w:rPr>
          <w:rFonts w:ascii="Times New Roman" w:hAnsi="Times New Roman" w:cs="Times New Roman"/>
          <w:sz w:val="28"/>
          <w:szCs w:val="28"/>
        </w:rPr>
        <w:t xml:space="preserve">if this dislocation occur it should be reduced immediately by the operator by standing in front of the patient and his thumbs placed intraorally on the external oblique ridge lateral to the molar teeth and other fingers outside the mouth under the lower border of the mandible, downward pressure with the thumbs and upward pressure with the other fingers may reduce the dislocation, </w:t>
      </w:r>
      <w:r w:rsidRPr="00C070D1">
        <w:rPr>
          <w:rFonts w:ascii="Times New Roman" w:hAnsi="Times New Roman" w:cs="Times New Roman"/>
          <w:sz w:val="28"/>
          <w:szCs w:val="28"/>
        </w:rPr>
        <w:lastRenderedPageBreak/>
        <w:t>if reduction is delayed it become difficult to reduce it because of muscle spasm and the patient may need general anesthesia to reduce the dislocation, also the patient may complain of traumatic arthritis of the TMJ. Post-operatively due to high pressure applied to the joint during extraction, so supporting the mandible during extraction prevents such complication.</w:t>
      </w:r>
    </w:p>
    <w:p w14:paraId="424254F3" w14:textId="77777777" w:rsidR="00667450" w:rsidRPr="00067284" w:rsidRDefault="00667450" w:rsidP="00667450">
      <w:pPr>
        <w:widowControl w:val="0"/>
        <w:pBdr>
          <w:top w:val="nil"/>
          <w:left w:val="nil"/>
          <w:bottom w:val="nil"/>
          <w:right w:val="nil"/>
          <w:between w:val="nil"/>
        </w:pBdr>
        <w:spacing w:after="100" w:line="360" w:lineRule="auto"/>
        <w:jc w:val="both"/>
        <w:rPr>
          <w:rFonts w:ascii="Times New Roman" w:hAnsi="Times New Roman" w:cs="Times New Roman"/>
          <w:b/>
          <w:bCs/>
          <w:sz w:val="32"/>
          <w:szCs w:val="32"/>
        </w:rPr>
      </w:pPr>
      <w:r w:rsidRPr="00067284">
        <w:rPr>
          <w:rFonts w:ascii="Times New Roman" w:hAnsi="Times New Roman" w:cs="Times New Roman"/>
          <w:b/>
          <w:bCs/>
          <w:sz w:val="32"/>
          <w:szCs w:val="32"/>
        </w:rPr>
        <w:t>5. Displacement of a root into the soft tissue and tissue spaces and the maxillary antrum: -</w:t>
      </w:r>
    </w:p>
    <w:p w14:paraId="05C1B922" w14:textId="77777777" w:rsidR="00667450" w:rsidRPr="00C070D1" w:rsidRDefault="00667450" w:rsidP="00667450">
      <w:pPr>
        <w:widowControl w:val="0"/>
        <w:pBdr>
          <w:top w:val="nil"/>
          <w:left w:val="nil"/>
          <w:bottom w:val="nil"/>
          <w:right w:val="nil"/>
          <w:between w:val="nil"/>
        </w:pBdr>
        <w:spacing w:after="10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070D1">
        <w:rPr>
          <w:rFonts w:ascii="Times New Roman" w:hAnsi="Times New Roman" w:cs="Times New Roman"/>
          <w:sz w:val="28"/>
          <w:szCs w:val="28"/>
        </w:rPr>
        <w:t>During extraction especially on use of elevator, a root or piece of root may be dislodged into the soft tissue through a very thin bony plate overlying the socket and disappear buccally or lingually into the soft tissue between periosteum and bone in the vestibule, but sometimes a root or even a tooth may be displaced into the tissue spaces surrounding the jaws e.g. a retained root in the lower molar teeth may be displaced into the sublingual or submandibular space or e.g. upper third molar may displaced into the infratemporal space.</w:t>
      </w:r>
    </w:p>
    <w:p w14:paraId="424204B0" w14:textId="77777777" w:rsidR="007E6903" w:rsidRPr="000A21AF" w:rsidRDefault="007E6903" w:rsidP="007E6903">
      <w:pPr>
        <w:widowControl w:val="0"/>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21AF">
        <w:rPr>
          <w:rFonts w:ascii="Times New Roman" w:hAnsi="Times New Roman" w:cs="Times New Roman"/>
          <w:sz w:val="28"/>
          <w:szCs w:val="28"/>
        </w:rPr>
        <w:t>So the extraction with high force without direct vision on the retained root may lead to such complications, also retained root may be displaced into the maxillary antrum during the extraction of upper molar or sometimes premolar teeth especially palatal root of upper molar teeth.</w:t>
      </w:r>
    </w:p>
    <w:p w14:paraId="79BAB544" w14:textId="77777777" w:rsidR="007E6903" w:rsidRPr="000A21AF" w:rsidRDefault="007E6903" w:rsidP="007E6903">
      <w:pPr>
        <w:widowControl w:val="0"/>
        <w:pBdr>
          <w:top w:val="nil"/>
          <w:left w:val="nil"/>
          <w:bottom w:val="nil"/>
          <w:right w:val="nil"/>
          <w:between w:val="nil"/>
        </w:pBdr>
        <w:spacing w:after="10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21AF">
        <w:rPr>
          <w:rFonts w:ascii="Times New Roman" w:hAnsi="Times New Roman" w:cs="Times New Roman"/>
          <w:sz w:val="28"/>
          <w:szCs w:val="28"/>
        </w:rPr>
        <w:t>The presence of large antrum or the use of excessive force during extraction or due to pathological conditions like periapical pathology. All these factors may assist or predispose to such complication, so pre-operative radiograph and clinical evaluation may assist in the prevention of such complication.</w:t>
      </w:r>
    </w:p>
    <w:p w14:paraId="21ABB23B" w14:textId="77777777" w:rsidR="005B13FD" w:rsidRPr="00956125" w:rsidRDefault="005B13FD" w:rsidP="005B13FD">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bookmarkStart w:id="0" w:name="_GoBack"/>
      <w:bookmarkEnd w:id="0"/>
    </w:p>
    <w:p w14:paraId="20BF9CEB" w14:textId="77777777" w:rsidR="001F4C5A" w:rsidRPr="00430586" w:rsidRDefault="001F4C5A" w:rsidP="00430586">
      <w:pPr>
        <w:widowControl w:val="0"/>
        <w:pBdr>
          <w:top w:val="nil"/>
          <w:left w:val="nil"/>
          <w:bottom w:val="nil"/>
          <w:right w:val="nil"/>
          <w:between w:val="nil"/>
        </w:pBdr>
        <w:spacing w:after="100" w:line="360" w:lineRule="auto"/>
        <w:jc w:val="both"/>
        <w:rPr>
          <w:rFonts w:ascii="Times New Roman" w:hAnsi="Times New Roman" w:cs="Times New Roman"/>
          <w:bCs/>
          <w:sz w:val="28"/>
          <w:szCs w:val="28"/>
        </w:rPr>
      </w:pPr>
    </w:p>
    <w:sectPr w:rsidR="001F4C5A" w:rsidRPr="00430586">
      <w:foot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D9EC5" w14:textId="77777777" w:rsidR="00407BBD" w:rsidRDefault="00407BBD" w:rsidP="00FE182E">
      <w:pPr>
        <w:spacing w:line="240" w:lineRule="auto"/>
      </w:pPr>
      <w:r>
        <w:separator/>
      </w:r>
    </w:p>
  </w:endnote>
  <w:endnote w:type="continuationSeparator" w:id="0">
    <w:p w14:paraId="7E34DE79" w14:textId="77777777" w:rsidR="00407BBD" w:rsidRDefault="00407BBD" w:rsidP="00FE1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948654"/>
      <w:docPartObj>
        <w:docPartGallery w:val="Page Numbers (Bottom of Page)"/>
        <w:docPartUnique/>
      </w:docPartObj>
    </w:sdtPr>
    <w:sdtEndPr>
      <w:rPr>
        <w:noProof/>
      </w:rPr>
    </w:sdtEndPr>
    <w:sdtContent>
      <w:p w14:paraId="07EA1AD8" w14:textId="3C38C429" w:rsidR="00FE182E" w:rsidRDefault="00FE182E">
        <w:pPr>
          <w:pStyle w:val="Footer"/>
          <w:jc w:val="center"/>
        </w:pPr>
        <w:r>
          <w:fldChar w:fldCharType="begin"/>
        </w:r>
        <w:r>
          <w:instrText xml:space="preserve"> PAGE   \* MERGEFORMAT </w:instrText>
        </w:r>
        <w:r>
          <w:fldChar w:fldCharType="separate"/>
        </w:r>
        <w:r w:rsidR="001C5EE3">
          <w:rPr>
            <w:noProof/>
          </w:rPr>
          <w:t>5</w:t>
        </w:r>
        <w:r>
          <w:rPr>
            <w:noProof/>
          </w:rPr>
          <w:fldChar w:fldCharType="end"/>
        </w:r>
      </w:p>
    </w:sdtContent>
  </w:sdt>
  <w:p w14:paraId="7946D34A" w14:textId="77777777" w:rsidR="00FE182E" w:rsidRDefault="00FE1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CD0A9" w14:textId="77777777" w:rsidR="00407BBD" w:rsidRDefault="00407BBD" w:rsidP="00FE182E">
      <w:pPr>
        <w:spacing w:line="240" w:lineRule="auto"/>
      </w:pPr>
      <w:r>
        <w:separator/>
      </w:r>
    </w:p>
  </w:footnote>
  <w:footnote w:type="continuationSeparator" w:id="0">
    <w:p w14:paraId="263CC20A" w14:textId="77777777" w:rsidR="00407BBD" w:rsidRDefault="00407BBD" w:rsidP="00FE18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9A"/>
    <w:rsid w:val="00067284"/>
    <w:rsid w:val="00156A54"/>
    <w:rsid w:val="001C5EE3"/>
    <w:rsid w:val="001F4C5A"/>
    <w:rsid w:val="0024139A"/>
    <w:rsid w:val="002A4B4A"/>
    <w:rsid w:val="002E7AD8"/>
    <w:rsid w:val="003C42EE"/>
    <w:rsid w:val="00407BBD"/>
    <w:rsid w:val="00430586"/>
    <w:rsid w:val="005B13FD"/>
    <w:rsid w:val="00667450"/>
    <w:rsid w:val="006E42D6"/>
    <w:rsid w:val="00701A66"/>
    <w:rsid w:val="00716E5C"/>
    <w:rsid w:val="007E6903"/>
    <w:rsid w:val="008336CC"/>
    <w:rsid w:val="00B35DCA"/>
    <w:rsid w:val="00B44AE9"/>
    <w:rsid w:val="00C17867"/>
    <w:rsid w:val="00CC0FD7"/>
    <w:rsid w:val="00D12AB6"/>
    <w:rsid w:val="00EA61BE"/>
    <w:rsid w:val="00FE18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73FF"/>
  <w15:docId w15:val="{030B74D5-4C9A-468D-95CC-7E483EBC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E182E"/>
    <w:pPr>
      <w:tabs>
        <w:tab w:val="center" w:pos="4680"/>
        <w:tab w:val="right" w:pos="9360"/>
      </w:tabs>
      <w:spacing w:line="240" w:lineRule="auto"/>
    </w:pPr>
  </w:style>
  <w:style w:type="character" w:customStyle="1" w:styleId="HeaderChar">
    <w:name w:val="Header Char"/>
    <w:basedOn w:val="DefaultParagraphFont"/>
    <w:link w:val="Header"/>
    <w:uiPriority w:val="99"/>
    <w:rsid w:val="00FE182E"/>
  </w:style>
  <w:style w:type="paragraph" w:styleId="Footer">
    <w:name w:val="footer"/>
    <w:basedOn w:val="Normal"/>
    <w:link w:val="FooterChar"/>
    <w:uiPriority w:val="99"/>
    <w:unhideWhenUsed/>
    <w:rsid w:val="00FE182E"/>
    <w:pPr>
      <w:tabs>
        <w:tab w:val="center" w:pos="4680"/>
        <w:tab w:val="right" w:pos="9360"/>
      </w:tabs>
      <w:spacing w:line="240" w:lineRule="auto"/>
    </w:pPr>
  </w:style>
  <w:style w:type="character" w:customStyle="1" w:styleId="FooterChar">
    <w:name w:val="Footer Char"/>
    <w:basedOn w:val="DefaultParagraphFont"/>
    <w:link w:val="Footer"/>
    <w:uiPriority w:val="99"/>
    <w:rsid w:val="00FE1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6</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Dr.Ahmed Mahdi Sharba</cp:lastModifiedBy>
  <cp:revision>22</cp:revision>
  <dcterms:created xsi:type="dcterms:W3CDTF">2020-06-23T12:33:00Z</dcterms:created>
  <dcterms:modified xsi:type="dcterms:W3CDTF">2021-01-18T21:13:00Z</dcterms:modified>
</cp:coreProperties>
</file>