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67C5D668" w14:textId="77777777" w:rsidR="00F8565D" w:rsidRPr="00F8565D" w:rsidRDefault="00F8565D" w:rsidP="00F8565D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F8565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</w:t>
      </w:r>
      <w:r w:rsidRPr="00F8565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الخامسة</w:t>
      </w:r>
    </w:p>
    <w:p w14:paraId="2BBF39FC" w14:textId="77777777" w:rsidR="00F8565D" w:rsidRPr="00F8565D" w:rsidRDefault="00F8565D" w:rsidP="00F8565D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>التعريف ب الأنسان من الناحية القانونية</w:t>
      </w:r>
    </w:p>
    <w:p w14:paraId="62204918" w14:textId="77777777" w:rsidR="00F8565D" w:rsidRPr="00F8565D" w:rsidRDefault="00F8565D" w:rsidP="00F8565D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انسان : هو الشخص الطبيعي بوصفه اجتماعياً متميزاً لذلك صفة الشخص الطبيعي ستثبت لكل انسان سواء ذكراً ام انثى, كبيرا ام صغيرا , عاقلا ام مجنونا او سفيها </w:t>
      </w:r>
      <w:r w:rsidRPr="00F8565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.</w:t>
      </w:r>
    </w:p>
    <w:p w14:paraId="0BA101AD" w14:textId="77777777" w:rsidR="00F8565D" w:rsidRPr="00F8565D" w:rsidRDefault="00F8565D" w:rsidP="00F8565D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>خصائص حقوق الانسان</w:t>
      </w:r>
    </w:p>
    <w:p w14:paraId="3ACA092A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 xml:space="preserve">انها حقوق لصيقة </w:t>
      </w:r>
      <w:proofErr w:type="spellStart"/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>بالأنسان</w:t>
      </w:r>
      <w:proofErr w:type="spellEnd"/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 xml:space="preserve"> بوصفه انساناً</w:t>
      </w:r>
    </w:p>
    <w:p w14:paraId="73CE5663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>انها حقوق لا تورث الى الغير</w:t>
      </w:r>
    </w:p>
    <w:p w14:paraId="4DD514C4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>ان حقوق الانسان لا يمكن انتزاعها من الانسان بغير وجه قانوني</w:t>
      </w:r>
    </w:p>
    <w:p w14:paraId="028A8656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 xml:space="preserve">انها حقوق ملزمة </w:t>
      </w:r>
    </w:p>
    <w:p w14:paraId="175050A2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 xml:space="preserve">انها حقوق غير مالية اي انها لا تقدر بمبلغ من المال </w:t>
      </w:r>
    </w:p>
    <w:p w14:paraId="7F3223F4" w14:textId="77777777" w:rsidR="00F8565D" w:rsidRPr="00F8565D" w:rsidRDefault="00F8565D" w:rsidP="00F8565D">
      <w:pPr>
        <w:numPr>
          <w:ilvl w:val="0"/>
          <w:numId w:val="11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val="tr-TR" w:bidi="ar-IQ"/>
        </w:rPr>
      </w:pPr>
      <w:r w:rsidRPr="00F8565D">
        <w:rPr>
          <w:rFonts w:ascii="Calibri" w:eastAsia="Calibri" w:hAnsi="Calibri" w:cs="Arial"/>
          <w:b/>
          <w:bCs/>
          <w:sz w:val="32"/>
          <w:szCs w:val="32"/>
          <w:rtl/>
          <w:lang w:val="tr-TR" w:bidi="ar-IQ"/>
        </w:rPr>
        <w:t>انها حقوق اساسية وضرورية من دونها لا يمكن لأنسان ان يعيش</w:t>
      </w:r>
    </w:p>
    <w:p w14:paraId="467CF039" w14:textId="77777777" w:rsidR="00386644" w:rsidRPr="00EF35F7" w:rsidRDefault="00386644" w:rsidP="00EF35F7">
      <w:pPr>
        <w:jc w:val="center"/>
        <w:rPr>
          <w:sz w:val="28"/>
          <w:szCs w:val="28"/>
          <w:rtl/>
        </w:rPr>
      </w:pPr>
      <w:bookmarkStart w:id="0" w:name="_GoBack"/>
      <w:bookmarkEnd w:id="0"/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A571" w14:textId="77777777" w:rsidR="002854B9" w:rsidRDefault="002854B9" w:rsidP="007D58CB">
      <w:pPr>
        <w:spacing w:after="0" w:line="240" w:lineRule="auto"/>
      </w:pPr>
      <w:r>
        <w:separator/>
      </w:r>
    </w:p>
  </w:endnote>
  <w:endnote w:type="continuationSeparator" w:id="0">
    <w:p w14:paraId="5877AAC6" w14:textId="77777777" w:rsidR="002854B9" w:rsidRDefault="002854B9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A854" w14:textId="77777777" w:rsidR="002854B9" w:rsidRDefault="002854B9" w:rsidP="007D58CB">
      <w:pPr>
        <w:spacing w:after="0" w:line="240" w:lineRule="auto"/>
      </w:pPr>
      <w:r>
        <w:separator/>
      </w:r>
    </w:p>
  </w:footnote>
  <w:footnote w:type="continuationSeparator" w:id="0">
    <w:p w14:paraId="4E65AB24" w14:textId="77777777" w:rsidR="002854B9" w:rsidRDefault="002854B9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8565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8565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8291F"/>
    <w:rsid w:val="00896596"/>
    <w:rsid w:val="008965C6"/>
    <w:rsid w:val="008B5DEB"/>
    <w:rsid w:val="008C0EEE"/>
    <w:rsid w:val="008D058A"/>
    <w:rsid w:val="008E5411"/>
    <w:rsid w:val="00907FF3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C254D"/>
    <w:rsid w:val="00EC7AD1"/>
    <w:rsid w:val="00EE2AE2"/>
    <w:rsid w:val="00EF35F7"/>
    <w:rsid w:val="00EF59A3"/>
    <w:rsid w:val="00F03246"/>
    <w:rsid w:val="00F255BB"/>
    <w:rsid w:val="00F34223"/>
    <w:rsid w:val="00F42A69"/>
    <w:rsid w:val="00F4764D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AE2B-6071-430D-B5B9-7841807A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12</cp:revision>
  <dcterms:created xsi:type="dcterms:W3CDTF">2024-10-02T10:35:00Z</dcterms:created>
  <dcterms:modified xsi:type="dcterms:W3CDTF">2025-02-18T16:54:00Z</dcterms:modified>
</cp:coreProperties>
</file>