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065964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70E0800" w14:textId="17F08476" w:rsidR="00386644" w:rsidRDefault="00386644" w:rsidP="00A2669D">
      <w:pPr>
        <w:pStyle w:val="a3"/>
        <w:jc w:val="center"/>
        <w:rPr>
          <w:sz w:val="20"/>
          <w:szCs w:val="20"/>
          <w:rtl/>
        </w:rPr>
      </w:pPr>
    </w:p>
    <w:p w14:paraId="14ECC561" w14:textId="77777777" w:rsidR="00EE7F18" w:rsidRPr="00EE7F18" w:rsidRDefault="00EE7F18" w:rsidP="00EE7F18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EE7F18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المحاضرة </w:t>
      </w:r>
      <w:r w:rsidRPr="00EE7F1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السابعة</w:t>
      </w:r>
    </w:p>
    <w:p w14:paraId="5A5CD475" w14:textId="77777777" w:rsidR="00EE7F18" w:rsidRPr="00EE7F18" w:rsidRDefault="00EE7F18" w:rsidP="00EE7F18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EE7F18">
        <w:rPr>
          <w:rFonts w:ascii="Calibri" w:eastAsia="Calibri" w:hAnsi="Calibri" w:cs="Arial" w:hint="cs"/>
          <w:b/>
          <w:bCs/>
          <w:sz w:val="32"/>
          <w:szCs w:val="32"/>
          <w:rtl/>
        </w:rPr>
        <w:t>فكرة حقوق الانسان في الشريعة الاسلامية</w:t>
      </w:r>
    </w:p>
    <w:p w14:paraId="364F6B84" w14:textId="77777777" w:rsidR="00EE7F18" w:rsidRPr="00EE7F18" w:rsidRDefault="00EE7F18" w:rsidP="00EE7F18">
      <w:pPr>
        <w:tabs>
          <w:tab w:val="left" w:pos="651"/>
        </w:tabs>
        <w:bidi/>
        <w:spacing w:after="200" w:line="276" w:lineRule="auto"/>
        <w:ind w:left="-199" w:hanging="579"/>
        <w:contextualSpacing/>
        <w:jc w:val="both"/>
        <w:rPr>
          <w:rFonts w:ascii="Calibri" w:eastAsia="Calibri" w:hAnsi="Calibri" w:cs="Arial"/>
          <w:noProof/>
          <w:sz w:val="28"/>
          <w:szCs w:val="28"/>
          <w:rtl/>
        </w:rPr>
      </w:pPr>
      <w:r w:rsidRPr="00EE7F18">
        <w:rPr>
          <w:rFonts w:ascii="Calibri" w:eastAsia="Calibri" w:hAnsi="Calibri" w:cs="Arial"/>
          <w:noProof/>
          <w:sz w:val="28"/>
          <w:szCs w:val="28"/>
          <w:rtl/>
        </w:rPr>
        <w:t>ظهر الاسلام في القرن السابع الميلادي ( 622م ) . واوجد الاسلام نظماً متكاملة لمعالجة شؤون الدين والدنيا . والشريعة الاسلامية :</w:t>
      </w:r>
    </w:p>
    <w:p w14:paraId="1FDC66B8" w14:textId="77777777" w:rsidR="00EE7F18" w:rsidRPr="00EE7F18" w:rsidRDefault="00EE7F18" w:rsidP="00EE7F18">
      <w:pPr>
        <w:numPr>
          <w:ilvl w:val="0"/>
          <w:numId w:val="17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noProof/>
          <w:sz w:val="28"/>
          <w:szCs w:val="28"/>
        </w:rPr>
      </w:pPr>
      <w:r w:rsidRPr="00EE7F18">
        <w:rPr>
          <w:rFonts w:ascii="Calibri" w:eastAsia="Calibri" w:hAnsi="Calibri" w:cs="Arial"/>
          <w:noProof/>
          <w:sz w:val="28"/>
          <w:szCs w:val="28"/>
          <w:rtl/>
        </w:rPr>
        <w:t>رفعت من مكانة الانسان .</w:t>
      </w:r>
    </w:p>
    <w:p w14:paraId="655D6A6C" w14:textId="77777777" w:rsidR="00EE7F18" w:rsidRPr="00EE7F18" w:rsidRDefault="00EE7F18" w:rsidP="00EE7F18">
      <w:pPr>
        <w:numPr>
          <w:ilvl w:val="0"/>
          <w:numId w:val="17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noProof/>
          <w:sz w:val="28"/>
          <w:szCs w:val="28"/>
        </w:rPr>
      </w:pPr>
      <w:r w:rsidRPr="00EE7F18">
        <w:rPr>
          <w:rFonts w:ascii="Calibri" w:eastAsia="Calibri" w:hAnsi="Calibri" w:cs="Arial"/>
          <w:noProof/>
          <w:sz w:val="28"/>
          <w:szCs w:val="28"/>
          <w:rtl/>
        </w:rPr>
        <w:t>نصت على مبادئ سامية .</w:t>
      </w:r>
    </w:p>
    <w:p w14:paraId="4BC8994F" w14:textId="77777777" w:rsidR="00EE7F18" w:rsidRPr="00EE7F18" w:rsidRDefault="00EE7F18" w:rsidP="00EE7F18">
      <w:pPr>
        <w:numPr>
          <w:ilvl w:val="0"/>
          <w:numId w:val="17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noProof/>
          <w:sz w:val="28"/>
          <w:szCs w:val="28"/>
        </w:rPr>
      </w:pPr>
      <w:r w:rsidRPr="00EE7F18">
        <w:rPr>
          <w:rFonts w:ascii="Calibri" w:eastAsia="Calibri" w:hAnsi="Calibri" w:cs="Arial"/>
          <w:noProof/>
          <w:sz w:val="28"/>
          <w:szCs w:val="28"/>
          <w:rtl/>
        </w:rPr>
        <w:t>نصت على قواعد عامة تحث على تقدير الانسان .</w:t>
      </w:r>
    </w:p>
    <w:p w14:paraId="69AE5100" w14:textId="77777777" w:rsidR="00EE7F18" w:rsidRPr="00EE7F18" w:rsidRDefault="00EE7F18" w:rsidP="00EE7F18">
      <w:pPr>
        <w:numPr>
          <w:ilvl w:val="0"/>
          <w:numId w:val="17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noProof/>
          <w:sz w:val="28"/>
          <w:szCs w:val="28"/>
        </w:rPr>
      </w:pPr>
      <w:r w:rsidRPr="00EE7F18">
        <w:rPr>
          <w:rFonts w:ascii="Calibri" w:eastAsia="Calibri" w:hAnsi="Calibri" w:cs="Arial"/>
          <w:noProof/>
          <w:sz w:val="28"/>
          <w:szCs w:val="28"/>
          <w:rtl/>
        </w:rPr>
        <w:t>احترام حقوق الانسان وحرياته .</w:t>
      </w:r>
    </w:p>
    <w:p w14:paraId="5F665D04" w14:textId="77777777" w:rsidR="00EE7F18" w:rsidRPr="00EE7F18" w:rsidRDefault="00EE7F18" w:rsidP="00EE7F18">
      <w:pPr>
        <w:numPr>
          <w:ilvl w:val="0"/>
          <w:numId w:val="15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noProof/>
          <w:sz w:val="28"/>
          <w:szCs w:val="28"/>
          <w:rtl/>
        </w:rPr>
      </w:pPr>
      <w:r w:rsidRPr="00EE7F18">
        <w:rPr>
          <w:rFonts w:ascii="Calibri" w:eastAsia="Calibri" w:hAnsi="Calibri" w:cs="Arial"/>
          <w:noProof/>
          <w:sz w:val="28"/>
          <w:szCs w:val="28"/>
          <w:rtl/>
        </w:rPr>
        <w:t>أما حقوق الانسان وحرياته ، فقد حرص الاسلام على كفالتها ، من خلال اقراره للمبادئ الاتية :</w:t>
      </w:r>
    </w:p>
    <w:p w14:paraId="750B517E" w14:textId="77777777" w:rsidR="00EE7F18" w:rsidRPr="00EE7F18" w:rsidRDefault="00EE7F18" w:rsidP="00EE7F18">
      <w:pPr>
        <w:numPr>
          <w:ilvl w:val="0"/>
          <w:numId w:val="16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noProof/>
          <w:sz w:val="28"/>
          <w:szCs w:val="28"/>
        </w:rPr>
      </w:pPr>
      <w:r w:rsidRPr="00EE7F18">
        <w:rPr>
          <w:rFonts w:ascii="Calibri" w:eastAsia="Calibri" w:hAnsi="Calibri" w:cs="Arial"/>
          <w:b/>
          <w:bCs/>
          <w:noProof/>
          <w:sz w:val="28"/>
          <w:szCs w:val="28"/>
          <w:rtl/>
        </w:rPr>
        <w:t>الحق في الحياة</w:t>
      </w:r>
      <w:r w:rsidRPr="00EE7F18">
        <w:rPr>
          <w:rFonts w:ascii="Calibri" w:eastAsia="Calibri" w:hAnsi="Calibri" w:cs="Arial"/>
          <w:noProof/>
          <w:sz w:val="28"/>
          <w:szCs w:val="28"/>
          <w:rtl/>
        </w:rPr>
        <w:t xml:space="preserve"> : حرّمت الشريعة الاسلامية قتل النفس ، وحرّم الله الانتحار ( ولا تقتلوا انفسكم ) .</w:t>
      </w:r>
    </w:p>
    <w:p w14:paraId="4E425651" w14:textId="77777777" w:rsidR="00EE7F18" w:rsidRPr="00EE7F18" w:rsidRDefault="00EE7F18" w:rsidP="00EE7F18">
      <w:pPr>
        <w:numPr>
          <w:ilvl w:val="0"/>
          <w:numId w:val="16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noProof/>
          <w:sz w:val="28"/>
          <w:szCs w:val="28"/>
        </w:rPr>
      </w:pPr>
      <w:r w:rsidRPr="00EE7F18">
        <w:rPr>
          <w:rFonts w:ascii="Calibri" w:eastAsia="Calibri" w:hAnsi="Calibri" w:cs="Arial"/>
          <w:b/>
          <w:bCs/>
          <w:noProof/>
          <w:sz w:val="28"/>
          <w:szCs w:val="28"/>
          <w:rtl/>
        </w:rPr>
        <w:t>حرية العقيدة</w:t>
      </w:r>
      <w:r w:rsidRPr="00EE7F18">
        <w:rPr>
          <w:rFonts w:ascii="Calibri" w:eastAsia="Calibri" w:hAnsi="Calibri" w:cs="Arial"/>
          <w:noProof/>
          <w:sz w:val="28"/>
          <w:szCs w:val="28"/>
          <w:rtl/>
        </w:rPr>
        <w:t xml:space="preserve"> : ميّز الله الانسان بملكة العقل والادراك ، لذلك دعت الشريعة الى:</w:t>
      </w:r>
    </w:p>
    <w:p w14:paraId="61F651E4" w14:textId="77777777" w:rsidR="00EE7F18" w:rsidRPr="00EE7F18" w:rsidRDefault="00EE7F18" w:rsidP="00EE7F18">
      <w:pPr>
        <w:numPr>
          <w:ilvl w:val="0"/>
          <w:numId w:val="18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noProof/>
          <w:sz w:val="28"/>
          <w:szCs w:val="28"/>
        </w:rPr>
      </w:pPr>
      <w:r w:rsidRPr="00EE7F18">
        <w:rPr>
          <w:rFonts w:ascii="Calibri" w:eastAsia="Calibri" w:hAnsi="Calibri" w:cs="Arial"/>
          <w:noProof/>
          <w:sz w:val="28"/>
          <w:szCs w:val="28"/>
          <w:rtl/>
        </w:rPr>
        <w:t>التفكير الحر .</w:t>
      </w:r>
    </w:p>
    <w:p w14:paraId="41B08A52" w14:textId="77777777" w:rsidR="00EE7F18" w:rsidRPr="00EE7F18" w:rsidRDefault="00EE7F18" w:rsidP="00EE7F18">
      <w:pPr>
        <w:numPr>
          <w:ilvl w:val="0"/>
          <w:numId w:val="18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noProof/>
          <w:sz w:val="28"/>
          <w:szCs w:val="28"/>
        </w:rPr>
      </w:pPr>
      <w:r w:rsidRPr="00EE7F18">
        <w:rPr>
          <w:rFonts w:ascii="Calibri" w:eastAsia="Calibri" w:hAnsi="Calibri" w:cs="Arial"/>
          <w:noProof/>
          <w:sz w:val="28"/>
          <w:szCs w:val="28"/>
          <w:rtl/>
        </w:rPr>
        <w:t>الاستدلال على الحقائق بوساطة العقل .</w:t>
      </w:r>
    </w:p>
    <w:p w14:paraId="2CB7343F" w14:textId="77777777" w:rsidR="00EE7F18" w:rsidRPr="00EE7F18" w:rsidRDefault="00EE7F18" w:rsidP="00EE7F18">
      <w:pPr>
        <w:numPr>
          <w:ilvl w:val="0"/>
          <w:numId w:val="18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noProof/>
          <w:sz w:val="28"/>
          <w:szCs w:val="28"/>
        </w:rPr>
      </w:pPr>
      <w:r w:rsidRPr="00EE7F18">
        <w:rPr>
          <w:rFonts w:ascii="Calibri" w:eastAsia="Calibri" w:hAnsi="Calibri" w:cs="Arial"/>
          <w:noProof/>
          <w:sz w:val="28"/>
          <w:szCs w:val="28"/>
          <w:rtl/>
        </w:rPr>
        <w:t>اعتماد المنطق السليم .</w:t>
      </w:r>
    </w:p>
    <w:p w14:paraId="0B5C212B" w14:textId="77777777" w:rsidR="00EE7F18" w:rsidRPr="00EE7F18" w:rsidRDefault="00EE7F18" w:rsidP="00EE7F18">
      <w:pPr>
        <w:numPr>
          <w:ilvl w:val="0"/>
          <w:numId w:val="16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noProof/>
          <w:sz w:val="28"/>
          <w:szCs w:val="28"/>
        </w:rPr>
      </w:pPr>
      <w:r w:rsidRPr="00EE7F18">
        <w:rPr>
          <w:rFonts w:ascii="Calibri" w:eastAsia="Calibri" w:hAnsi="Calibri" w:cs="Arial"/>
          <w:b/>
          <w:bCs/>
          <w:noProof/>
          <w:sz w:val="28"/>
          <w:szCs w:val="28"/>
          <w:rtl/>
        </w:rPr>
        <w:t>حرية الرأي</w:t>
      </w:r>
      <w:r w:rsidRPr="00EE7F18">
        <w:rPr>
          <w:rFonts w:ascii="Calibri" w:eastAsia="Calibri" w:hAnsi="Calibri" w:cs="Arial"/>
          <w:noProof/>
          <w:sz w:val="28"/>
          <w:szCs w:val="28"/>
          <w:rtl/>
        </w:rPr>
        <w:t xml:space="preserve"> : دعى الاسلام الى حرية ابداء الرأي ، وجعلها واجباً على الفرد ، لا حقاً فحسب .</w:t>
      </w:r>
    </w:p>
    <w:p w14:paraId="68711EA6" w14:textId="77777777" w:rsidR="00EE7F18" w:rsidRPr="00EE7F18" w:rsidRDefault="00EE7F18" w:rsidP="00EE7F18">
      <w:pPr>
        <w:numPr>
          <w:ilvl w:val="0"/>
          <w:numId w:val="15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noProof/>
          <w:sz w:val="28"/>
          <w:szCs w:val="28"/>
        </w:rPr>
      </w:pPr>
      <w:r w:rsidRPr="00EE7F18">
        <w:rPr>
          <w:rFonts w:ascii="Calibri" w:eastAsia="Calibri" w:hAnsi="Calibri" w:cs="Arial"/>
          <w:noProof/>
          <w:sz w:val="28"/>
          <w:szCs w:val="28"/>
          <w:rtl/>
        </w:rPr>
        <w:t>وحرية الرأي في الشريعة الاسلامية تقوم على مبدأين :</w:t>
      </w:r>
    </w:p>
    <w:p w14:paraId="56B1B0B4" w14:textId="77777777" w:rsidR="00EE7F18" w:rsidRPr="00EE7F18" w:rsidRDefault="00EE7F18" w:rsidP="00EE7F18">
      <w:pPr>
        <w:tabs>
          <w:tab w:val="left" w:pos="651"/>
        </w:tabs>
        <w:bidi/>
        <w:spacing w:after="200" w:line="276" w:lineRule="auto"/>
        <w:ind w:left="161"/>
        <w:contextualSpacing/>
        <w:jc w:val="both"/>
        <w:rPr>
          <w:rFonts w:ascii="Calibri" w:eastAsia="Calibri" w:hAnsi="Calibri" w:cs="Arial"/>
          <w:noProof/>
          <w:sz w:val="28"/>
          <w:szCs w:val="28"/>
          <w:rtl/>
        </w:rPr>
      </w:pPr>
      <w:r w:rsidRPr="00EE7F18">
        <w:rPr>
          <w:rFonts w:ascii="Calibri" w:eastAsia="Calibri" w:hAnsi="Calibri" w:cs="Arial"/>
          <w:noProof/>
          <w:sz w:val="28"/>
          <w:szCs w:val="28"/>
          <w:rtl/>
        </w:rPr>
        <w:t>الاول : الشورى : وهي لا تكون الاّ بابداء الرأي بحرية تامة .</w:t>
      </w:r>
    </w:p>
    <w:p w14:paraId="79D4C087" w14:textId="77777777" w:rsidR="00EE7F18" w:rsidRPr="00EE7F18" w:rsidRDefault="00EE7F18" w:rsidP="00EE7F18">
      <w:pPr>
        <w:tabs>
          <w:tab w:val="left" w:pos="651"/>
        </w:tabs>
        <w:bidi/>
        <w:spacing w:after="200" w:line="276" w:lineRule="auto"/>
        <w:ind w:left="161"/>
        <w:contextualSpacing/>
        <w:jc w:val="both"/>
        <w:rPr>
          <w:rFonts w:ascii="Calibri" w:eastAsia="Calibri" w:hAnsi="Calibri" w:cs="Arial"/>
          <w:noProof/>
          <w:sz w:val="28"/>
          <w:szCs w:val="28"/>
        </w:rPr>
      </w:pPr>
      <w:r w:rsidRPr="00EE7F18">
        <w:rPr>
          <w:rFonts w:ascii="Calibri" w:eastAsia="Calibri" w:hAnsi="Calibri" w:cs="Arial"/>
          <w:noProof/>
          <w:sz w:val="28"/>
          <w:szCs w:val="28"/>
          <w:rtl/>
        </w:rPr>
        <w:t>الثاني : الامر بالمعروف والنهي عن المنكر .</w:t>
      </w:r>
    </w:p>
    <w:p w14:paraId="71EB04C2" w14:textId="77777777" w:rsidR="00EE7F18" w:rsidRPr="00EE7F18" w:rsidRDefault="00EE7F18" w:rsidP="00EE7F18">
      <w:pPr>
        <w:numPr>
          <w:ilvl w:val="0"/>
          <w:numId w:val="16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noProof/>
          <w:sz w:val="28"/>
          <w:szCs w:val="28"/>
        </w:rPr>
      </w:pPr>
      <w:r w:rsidRPr="00EE7F18">
        <w:rPr>
          <w:rFonts w:ascii="Calibri" w:eastAsia="Calibri" w:hAnsi="Calibri" w:cs="Arial"/>
          <w:b/>
          <w:bCs/>
          <w:noProof/>
          <w:sz w:val="28"/>
          <w:szCs w:val="28"/>
          <w:rtl/>
        </w:rPr>
        <w:t>المساواة</w:t>
      </w:r>
      <w:r w:rsidRPr="00EE7F18">
        <w:rPr>
          <w:rFonts w:ascii="Calibri" w:eastAsia="Calibri" w:hAnsi="Calibri" w:cs="Arial"/>
          <w:noProof/>
          <w:sz w:val="28"/>
          <w:szCs w:val="28"/>
          <w:rtl/>
        </w:rPr>
        <w:t xml:space="preserve"> : اقر الاسلام ان الناس متساوون في القيمة الانسانية المشتركة .</w:t>
      </w:r>
    </w:p>
    <w:p w14:paraId="60228122" w14:textId="77777777" w:rsidR="00EE7F18" w:rsidRPr="00EE7F18" w:rsidRDefault="00EE7F18" w:rsidP="00EE7F18">
      <w:pPr>
        <w:numPr>
          <w:ilvl w:val="0"/>
          <w:numId w:val="16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b/>
          <w:bCs/>
          <w:noProof/>
          <w:sz w:val="28"/>
          <w:szCs w:val="28"/>
        </w:rPr>
      </w:pPr>
      <w:r w:rsidRPr="00EE7F18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حق الملكية : </w:t>
      </w:r>
      <w:r w:rsidRPr="00EE7F18">
        <w:rPr>
          <w:rFonts w:ascii="Calibri" w:eastAsia="Calibri" w:hAnsi="Calibri" w:cs="Arial"/>
          <w:noProof/>
          <w:sz w:val="28"/>
          <w:szCs w:val="28"/>
          <w:rtl/>
        </w:rPr>
        <w:t>اقر الاسلام</w:t>
      </w:r>
      <w:r w:rsidRPr="00EE7F18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</w:t>
      </w:r>
      <w:r w:rsidRPr="00EE7F18">
        <w:rPr>
          <w:rFonts w:ascii="Calibri" w:eastAsia="Calibri" w:hAnsi="Calibri" w:cs="Arial"/>
          <w:noProof/>
          <w:sz w:val="28"/>
          <w:szCs w:val="28"/>
          <w:rtl/>
        </w:rPr>
        <w:t>حق الملكية وكفله . ويسرت الشريعة</w:t>
      </w:r>
      <w:r w:rsidRPr="00EE7F18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 </w:t>
      </w:r>
      <w:r w:rsidRPr="00EE7F18">
        <w:rPr>
          <w:rFonts w:ascii="Calibri" w:eastAsia="Calibri" w:hAnsi="Calibri" w:cs="Arial"/>
          <w:noProof/>
          <w:sz w:val="28"/>
          <w:szCs w:val="28"/>
          <w:rtl/>
        </w:rPr>
        <w:t>سبل التملك والحصول على المال . وأقر الاسلام اعترافه بحق الارث . وحرم الاسلام الرق غير المشروعة للكسب ، كالغش والربا والاحتكار .</w:t>
      </w:r>
    </w:p>
    <w:p w14:paraId="26C0DC88" w14:textId="77777777" w:rsidR="00EE7F18" w:rsidRPr="00EE7F18" w:rsidRDefault="00EE7F18" w:rsidP="00EE7F18">
      <w:pPr>
        <w:numPr>
          <w:ilvl w:val="0"/>
          <w:numId w:val="16"/>
        </w:numPr>
        <w:tabs>
          <w:tab w:val="left" w:pos="651"/>
        </w:tabs>
        <w:bidi/>
        <w:spacing w:after="200" w:line="276" w:lineRule="auto"/>
        <w:contextualSpacing/>
        <w:jc w:val="both"/>
        <w:rPr>
          <w:rFonts w:ascii="Calibri" w:eastAsia="Calibri" w:hAnsi="Calibri" w:cs="Arial"/>
          <w:b/>
          <w:bCs/>
          <w:noProof/>
          <w:sz w:val="28"/>
          <w:szCs w:val="28"/>
        </w:rPr>
      </w:pPr>
      <w:r w:rsidRPr="00EE7F18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حق التعليم : </w:t>
      </w:r>
      <w:r w:rsidRPr="00EE7F18">
        <w:rPr>
          <w:rFonts w:ascii="Calibri" w:eastAsia="Calibri" w:hAnsi="Calibri" w:cs="Arial"/>
          <w:noProof/>
          <w:sz w:val="28"/>
          <w:szCs w:val="28"/>
          <w:rtl/>
        </w:rPr>
        <w:t>أقر القرآن مكانة خاصة للعلم والعلماء ( قل هل يستوي الذين يعلمون والذين لا يعلمون )</w:t>
      </w:r>
    </w:p>
    <w:p w14:paraId="4FD90574" w14:textId="77777777" w:rsidR="00EE7F18" w:rsidRPr="00EE7F18" w:rsidRDefault="00EE7F18" w:rsidP="00EE7F18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noProof/>
          <w:sz w:val="32"/>
          <w:szCs w:val="32"/>
          <w:rtl/>
          <w:lang w:bidi="ar-IQ"/>
        </w:rPr>
      </w:pPr>
      <w:r w:rsidRPr="00EE7F18">
        <w:rPr>
          <w:rFonts w:ascii="Calibri" w:eastAsia="Calibri" w:hAnsi="Calibri" w:cs="Arial"/>
          <w:b/>
          <w:bCs/>
          <w:noProof/>
          <w:sz w:val="28"/>
          <w:szCs w:val="28"/>
          <w:rtl/>
        </w:rPr>
        <w:t xml:space="preserve">الحق في الخصوصية </w:t>
      </w:r>
      <w:r w:rsidRPr="00EE7F18">
        <w:rPr>
          <w:rFonts w:ascii="Calibri" w:eastAsia="Calibri" w:hAnsi="Calibri" w:cs="Arial"/>
          <w:noProof/>
          <w:sz w:val="28"/>
          <w:szCs w:val="28"/>
          <w:rtl/>
        </w:rPr>
        <w:t>: لقد كفل الاسلام حق الانسان في الامن على النفس والاسرار والعورات والبيوت .</w:t>
      </w:r>
    </w:p>
    <w:p w14:paraId="467CF039" w14:textId="77777777" w:rsidR="00386644" w:rsidRPr="004A202A" w:rsidRDefault="00386644" w:rsidP="00EF35F7">
      <w:pPr>
        <w:jc w:val="center"/>
        <w:rPr>
          <w:rtl/>
        </w:rPr>
      </w:pPr>
      <w:bookmarkStart w:id="0" w:name="_GoBack"/>
      <w:bookmarkEnd w:id="0"/>
    </w:p>
    <w:p w14:paraId="4432AE97" w14:textId="77777777" w:rsidR="00386644" w:rsidRPr="00386644" w:rsidRDefault="00386644" w:rsidP="00386644">
      <w:pPr>
        <w:rPr>
          <w:rtl/>
        </w:rPr>
      </w:pPr>
    </w:p>
    <w:p w14:paraId="05923561" w14:textId="77777777" w:rsidR="00386644" w:rsidRPr="00386644" w:rsidRDefault="00386644" w:rsidP="00386644">
      <w:pPr>
        <w:rPr>
          <w:rtl/>
        </w:rPr>
      </w:pPr>
    </w:p>
    <w:p w14:paraId="7FBB05E4" w14:textId="3616CDF9" w:rsidR="00386644" w:rsidRDefault="00386644" w:rsidP="00386644">
      <w:pPr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Pr="00386644" w:rsidRDefault="00386644" w:rsidP="00386644">
      <w:pPr>
        <w:tabs>
          <w:tab w:val="left" w:pos="1620"/>
        </w:tabs>
        <w:rPr>
          <w:rtl/>
        </w:rPr>
      </w:pPr>
      <w:r>
        <w:lastRenderedPageBreak/>
        <w:tab/>
      </w:r>
    </w:p>
    <w:sectPr w:rsidR="008C0EEE" w:rsidRPr="00386644" w:rsidSect="00A26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07D47" w14:textId="77777777" w:rsidR="00E02A17" w:rsidRDefault="00E02A17" w:rsidP="007D58CB">
      <w:pPr>
        <w:spacing w:after="0" w:line="240" w:lineRule="auto"/>
      </w:pPr>
      <w:r>
        <w:separator/>
      </w:r>
    </w:p>
  </w:endnote>
  <w:endnote w:type="continuationSeparator" w:id="0">
    <w:p w14:paraId="3F7A95DB" w14:textId="77777777" w:rsidR="00E02A17" w:rsidRDefault="00E02A17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C8CE" w14:textId="77777777" w:rsidR="00262197" w:rsidRDefault="00262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Pr="0071122E">
      <w:rPr>
        <w:rFonts w:hint="cs"/>
        <w:b/>
        <w:bCs/>
        <w:sz w:val="20"/>
        <w:szCs w:val="20"/>
        <w:rtl/>
      </w:rPr>
      <w:t>البريد الالكتروني للتدريسي</w:t>
    </w:r>
    <w:r w:rsidRPr="0071122E">
      <w:rPr>
        <w:b/>
        <w:bCs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9998" w14:textId="77777777" w:rsidR="00262197" w:rsidRDefault="0026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2121F" w14:textId="77777777" w:rsidR="00E02A17" w:rsidRDefault="00E02A17" w:rsidP="007D58CB">
      <w:pPr>
        <w:spacing w:after="0" w:line="240" w:lineRule="auto"/>
      </w:pPr>
      <w:r>
        <w:separator/>
      </w:r>
    </w:p>
  </w:footnote>
  <w:footnote w:type="continuationSeparator" w:id="0">
    <w:p w14:paraId="177BFC3C" w14:textId="77777777" w:rsidR="00E02A17" w:rsidRDefault="00E02A17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E999" w14:textId="77777777" w:rsidR="00262197" w:rsidRDefault="00262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اسم القسم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77B7532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مرحلة الاولى 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21E5E49C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Subject 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حقوق الانسان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5889B0AD" w:rsidR="00A2669D" w:rsidRPr="0071122E" w:rsidRDefault="00A2669D" w:rsidP="00EE2A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EE2AE2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م.م عمار يوسف خضير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20E96ED2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رقم واسم المحاضرة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54BB2DE" w14:textId="77777777" w:rsidR="00EE2AE2" w:rsidRDefault="00EE2AE2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419B635" w14:textId="77777777" w:rsidR="00EE2AE2" w:rsidRPr="0071122E" w:rsidRDefault="00EE2AE2" w:rsidP="00EE2AE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اسم القسم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77B7532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مرحلة الاولى 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21E5E49C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Subject 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حقوق الانسان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5889B0AD" w:rsidR="00A2669D" w:rsidRPr="0071122E" w:rsidRDefault="00A2669D" w:rsidP="00EE2AE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EE2AE2">
                      <w:rPr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م.م عمار يوسف خضير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20E96ED2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رقم واسم المحاضرة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54BB2DE" w14:textId="77777777" w:rsidR="00EE2AE2" w:rsidRDefault="00EE2AE2" w:rsidP="00EE2AE2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</w:p>
                  <w:p w14:paraId="3419B635" w14:textId="77777777" w:rsidR="00EE2AE2" w:rsidRPr="0071122E" w:rsidRDefault="00EE2AE2" w:rsidP="00EE2AE2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E7F1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E7F1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E70F" w14:textId="77777777" w:rsidR="00262197" w:rsidRDefault="00262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177"/>
    <w:multiLevelType w:val="hybridMultilevel"/>
    <w:tmpl w:val="F168C5D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6BD6"/>
    <w:multiLevelType w:val="hybridMultilevel"/>
    <w:tmpl w:val="7E2E11E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3BB7145"/>
    <w:multiLevelType w:val="hybridMultilevel"/>
    <w:tmpl w:val="53AC4B72"/>
    <w:lvl w:ilvl="0" w:tplc="CF0693EC">
      <w:start w:val="1"/>
      <w:numFmt w:val="decimal"/>
      <w:lvlText w:val="%1-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4">
    <w:nsid w:val="254D2C3C"/>
    <w:multiLevelType w:val="hybridMultilevel"/>
    <w:tmpl w:val="582E3402"/>
    <w:lvl w:ilvl="0" w:tplc="C26AF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823C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0AFF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52D6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7ABD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0F29A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2632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A692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C45F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6">
    <w:nsid w:val="3B4B5BAC"/>
    <w:multiLevelType w:val="hybridMultilevel"/>
    <w:tmpl w:val="216EB976"/>
    <w:lvl w:ilvl="0" w:tplc="2B5025BC">
      <w:start w:val="1"/>
      <w:numFmt w:val="bullet"/>
      <w:lvlText w:val=""/>
      <w:lvlJc w:val="left"/>
      <w:pPr>
        <w:ind w:left="16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7">
    <w:nsid w:val="445C363D"/>
    <w:multiLevelType w:val="hybridMultilevel"/>
    <w:tmpl w:val="DC5E9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B7E87"/>
    <w:multiLevelType w:val="hybridMultilevel"/>
    <w:tmpl w:val="696CE028"/>
    <w:lvl w:ilvl="0" w:tplc="A6126EA0">
      <w:start w:val="1"/>
      <w:numFmt w:val="arabicAlpha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D27E7"/>
    <w:multiLevelType w:val="hybridMultilevel"/>
    <w:tmpl w:val="1696DE7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4057F"/>
    <w:multiLevelType w:val="hybridMultilevel"/>
    <w:tmpl w:val="93D6E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AFB37D9"/>
    <w:multiLevelType w:val="hybridMultilevel"/>
    <w:tmpl w:val="12940202"/>
    <w:lvl w:ilvl="0" w:tplc="6F30232E">
      <w:start w:val="1"/>
      <w:numFmt w:val="decimal"/>
      <w:lvlText w:val="%1-"/>
      <w:lvlJc w:val="left"/>
      <w:pPr>
        <w:ind w:left="302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"/>
  </w:num>
  <w:num w:numId="5">
    <w:abstractNumId w:val="14"/>
  </w:num>
  <w:num w:numId="6">
    <w:abstractNumId w:val="9"/>
  </w:num>
  <w:num w:numId="7">
    <w:abstractNumId w:val="16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211825"/>
    <w:rsid w:val="00262197"/>
    <w:rsid w:val="002801CB"/>
    <w:rsid w:val="002854B9"/>
    <w:rsid w:val="00294ED0"/>
    <w:rsid w:val="002B7EFD"/>
    <w:rsid w:val="002C237D"/>
    <w:rsid w:val="002E2D4B"/>
    <w:rsid w:val="002F5652"/>
    <w:rsid w:val="00307EEA"/>
    <w:rsid w:val="00386644"/>
    <w:rsid w:val="00394BE9"/>
    <w:rsid w:val="003B02C3"/>
    <w:rsid w:val="003D52A9"/>
    <w:rsid w:val="003E436D"/>
    <w:rsid w:val="00404A69"/>
    <w:rsid w:val="004655CD"/>
    <w:rsid w:val="00493AE9"/>
    <w:rsid w:val="004A202A"/>
    <w:rsid w:val="004A5D7B"/>
    <w:rsid w:val="00505CE7"/>
    <w:rsid w:val="0058356C"/>
    <w:rsid w:val="005933FB"/>
    <w:rsid w:val="005B005B"/>
    <w:rsid w:val="005C4DC3"/>
    <w:rsid w:val="00673FAB"/>
    <w:rsid w:val="006A56F6"/>
    <w:rsid w:val="006F597C"/>
    <w:rsid w:val="00704E63"/>
    <w:rsid w:val="0071122E"/>
    <w:rsid w:val="00726B1F"/>
    <w:rsid w:val="00736E48"/>
    <w:rsid w:val="007415DE"/>
    <w:rsid w:val="00756ABA"/>
    <w:rsid w:val="0079766F"/>
    <w:rsid w:val="007A7598"/>
    <w:rsid w:val="007C5EB8"/>
    <w:rsid w:val="007D58CB"/>
    <w:rsid w:val="007D7EFB"/>
    <w:rsid w:val="00831E2C"/>
    <w:rsid w:val="00854F47"/>
    <w:rsid w:val="0088291F"/>
    <w:rsid w:val="00896596"/>
    <w:rsid w:val="008965C6"/>
    <w:rsid w:val="008B5DEB"/>
    <w:rsid w:val="008C0EEE"/>
    <w:rsid w:val="008D058A"/>
    <w:rsid w:val="008E5411"/>
    <w:rsid w:val="00907FF3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E5F08"/>
    <w:rsid w:val="00BF0B80"/>
    <w:rsid w:val="00BF7E5B"/>
    <w:rsid w:val="00C014EB"/>
    <w:rsid w:val="00C0528A"/>
    <w:rsid w:val="00C27121"/>
    <w:rsid w:val="00C37643"/>
    <w:rsid w:val="00C52E18"/>
    <w:rsid w:val="00CC23A1"/>
    <w:rsid w:val="00CC7B97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6AB5"/>
    <w:rsid w:val="00DD67E3"/>
    <w:rsid w:val="00E0044B"/>
    <w:rsid w:val="00E02A17"/>
    <w:rsid w:val="00EC254D"/>
    <w:rsid w:val="00EC7AD1"/>
    <w:rsid w:val="00EE2AE2"/>
    <w:rsid w:val="00EE7F18"/>
    <w:rsid w:val="00EF35F7"/>
    <w:rsid w:val="00EF59A3"/>
    <w:rsid w:val="00F03246"/>
    <w:rsid w:val="00F255BB"/>
    <w:rsid w:val="00F34223"/>
    <w:rsid w:val="00F42A69"/>
    <w:rsid w:val="00F4764D"/>
    <w:rsid w:val="00F74CF9"/>
    <w:rsid w:val="00F8565D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21202-9EE8-4E8F-BC71-ED4367D9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al-weaam</cp:lastModifiedBy>
  <cp:revision>14</cp:revision>
  <dcterms:created xsi:type="dcterms:W3CDTF">2024-10-02T10:35:00Z</dcterms:created>
  <dcterms:modified xsi:type="dcterms:W3CDTF">2025-02-18T17:02:00Z</dcterms:modified>
</cp:coreProperties>
</file>