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ultan bold"/>
          <w:sz w:val="40"/>
          <w:szCs w:val="40"/>
          <w:lang w:bidi="ar-IQ"/>
        </w:rPr>
      </w:pPr>
      <w:bookmarkStart w:id="0" w:name="_GoBack"/>
      <w:bookmarkEnd w:id="0"/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 w:hint="cs"/>
          <w:sz w:val="40"/>
          <w:szCs w:val="40"/>
          <w:rtl/>
          <w:lang w:bidi="ar-IQ"/>
        </w:rPr>
      </w:pPr>
      <w:r w:rsidRPr="00FD12AA">
        <w:rPr>
          <w:rFonts w:ascii="Simplified Arabic" w:eastAsia="Calibri" w:hAnsi="Simplified Arabic" w:cs="Sultan bold" w:hint="cs"/>
          <w:sz w:val="40"/>
          <w:szCs w:val="40"/>
          <w:rtl/>
          <w:lang w:bidi="ar-IQ"/>
        </w:rPr>
        <w:t>مهارة المتابعة الهجومية</w:t>
      </w:r>
      <w:r w:rsidRPr="00FD12AA">
        <w:rPr>
          <w:rFonts w:ascii="Simplified Arabic" w:eastAsia="Calibri" w:hAnsi="Simplified Arabic" w:cs="Simplified Arabic"/>
          <w:sz w:val="40"/>
          <w:szCs w:val="40"/>
          <w:rtl/>
          <w:lang w:bidi="ar-IQ"/>
        </w:rPr>
        <w:t xml:space="preserve"> </w:t>
      </w:r>
      <w:r w:rsidRPr="00FD12AA">
        <w:rPr>
          <w:rFonts w:ascii="Times New Roman" w:eastAsia="Calibri" w:hAnsi="Times New Roman" w:cs="Times New Roman"/>
          <w:b/>
          <w:bCs/>
          <w:sz w:val="40"/>
          <w:szCs w:val="40"/>
          <w:lang w:bidi="ar-IQ"/>
        </w:rPr>
        <w:t>Offensive Rebound</w:t>
      </w:r>
    </w:p>
    <w:p w:rsidR="00FD12AA" w:rsidRDefault="00FD12AA" w:rsidP="00FD12AA">
      <w:pPr>
        <w:bidi/>
        <w:spacing w:after="0" w:line="240" w:lineRule="auto"/>
        <w:ind w:firstLine="720"/>
        <w:jc w:val="mediumKashida"/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وهي احدى مهارات إدخال الكرة في السلة بعد الفشل في محاولة التصويب الأولى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اي عدم دخول الكرة الى السلة بعد رميها عليها سواء من </w:t>
      </w:r>
      <w:proofErr w:type="spellStart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تصويبة</w:t>
      </w:r>
      <w:proofErr w:type="spellEnd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ميدانية او من خط الرمية الحرة.</w:t>
      </w:r>
    </w:p>
    <w:p w:rsidR="00FD12AA" w:rsidRPr="00FD12AA" w:rsidRDefault="00FD12AA" w:rsidP="00FD12AA">
      <w:pPr>
        <w:bidi/>
        <w:spacing w:after="0" w:line="240" w:lineRule="auto"/>
        <w:ind w:firstLine="720"/>
        <w:jc w:val="mediumKashida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ومن شروط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المتابعة الهجومية:</w:t>
      </w: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numPr>
          <w:ilvl w:val="0"/>
          <w:numId w:val="1"/>
        </w:numPr>
        <w:bidi/>
        <w:spacing w:after="0" w:line="240" w:lineRule="auto"/>
        <w:ind w:hanging="721"/>
        <w:contextualSpacing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التوقع الصحيح لمكان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أو زاوية ارتداد الكرة من السلة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وذلك بمعرفة قوس ارتدادها سواء من حلقة السلة او من اللوحة</w:t>
      </w: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FD12AA" w:rsidRPr="00FD12AA" w:rsidRDefault="00FD12AA" w:rsidP="00FD12AA">
      <w:pPr>
        <w:numPr>
          <w:ilvl w:val="0"/>
          <w:numId w:val="1"/>
        </w:numPr>
        <w:bidi/>
        <w:spacing w:after="0" w:line="240" w:lineRule="auto"/>
        <w:ind w:hanging="721"/>
        <w:contextualSpacing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الاسراع بحجز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</w:t>
      </w: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مكان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المتوقع ل</w:t>
      </w: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سقوط الكرة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وابعاد المدافع عنه 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والتقاط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الكرة</w:t>
      </w: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.</w:t>
      </w:r>
    </w:p>
    <w:p w:rsidR="00FD12AA" w:rsidRPr="00FD12AA" w:rsidRDefault="00FD12AA" w:rsidP="00FD12AA">
      <w:pPr>
        <w:numPr>
          <w:ilvl w:val="0"/>
          <w:numId w:val="1"/>
        </w:numPr>
        <w:bidi/>
        <w:spacing w:after="0" w:line="240" w:lineRule="auto"/>
        <w:ind w:hanging="721"/>
        <w:contextualSpacing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التوقيت الجيد للقفز لمقابلة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الكرة في لحظة ارتدادها من ال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سلة</w:t>
      </w: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.</w:t>
      </w:r>
    </w:p>
    <w:p w:rsidR="00FD12AA" w:rsidRPr="00FD12AA" w:rsidRDefault="00FD12AA" w:rsidP="00FD12AA">
      <w:pPr>
        <w:numPr>
          <w:ilvl w:val="0"/>
          <w:numId w:val="1"/>
        </w:numPr>
        <w:bidi/>
        <w:spacing w:after="0" w:line="240" w:lineRule="auto"/>
        <w:ind w:hanging="721"/>
        <w:contextualSpacing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القفز عالياً لمقابلة الكرة في أعلى نقطة وأقربها لارتدادها من السلة أو اللوحة. </w:t>
      </w:r>
    </w:p>
    <w:p w:rsidR="00E26FFB" w:rsidRDefault="00FD12AA" w:rsidP="00FD12AA">
      <w:pPr>
        <w:numPr>
          <w:ilvl w:val="0"/>
          <w:numId w:val="1"/>
        </w:numPr>
        <w:bidi/>
        <w:spacing w:after="0" w:line="240" w:lineRule="auto"/>
        <w:ind w:hanging="721"/>
        <w:contextualSpacing/>
        <w:jc w:val="mediumKashida"/>
        <w:rPr>
          <w:rFonts w:ascii="Simplified Arabic" w:eastAsia="Calibri" w:hAnsi="Simplified Arabic" w:cs="Simplified Arabic" w:hint="cs"/>
          <w:sz w:val="32"/>
          <w:szCs w:val="32"/>
          <w:lang w:bidi="ar-IQ"/>
        </w:rPr>
      </w:pPr>
      <w:r w:rsidRPr="00FD12AA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لمتابعة التصويب يمكن استغلال اللوحة حتى ترتد الكرة منها الى السلة</w:t>
      </w:r>
      <w:r w:rsidRPr="00FD12AA">
        <w:rPr>
          <w:rFonts w:ascii="Simplified Arabic" w:eastAsia="Calibri" w:hAnsi="Simplified Arabic" w:cs="Simplified Arabic"/>
          <w:sz w:val="32"/>
          <w:szCs w:val="32"/>
          <w:lang w:bidi="ar-IQ"/>
        </w:rPr>
        <w:t xml:space="preserve"> </w:t>
      </w:r>
    </w:p>
    <w:p w:rsidR="00FD12AA" w:rsidRPr="00FD12AA" w:rsidRDefault="00E26FFB" w:rsidP="00E26FFB">
      <w:pPr>
        <w:bidi/>
        <w:spacing w:after="0" w:line="240" w:lineRule="auto"/>
        <w:ind w:left="-1"/>
        <w:contextualSpacing/>
        <w:jc w:val="mediumKashida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FD12AA">
        <w:rPr>
          <w:rFonts w:ascii="Times New Roman" w:eastAsia="Calibri" w:hAnsi="Times New Roman" w:cs="Simplified Arabi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4CCF3C" wp14:editId="4FB70FA8">
            <wp:simplePos x="0" y="0"/>
            <wp:positionH relativeFrom="column">
              <wp:posOffset>560705</wp:posOffset>
            </wp:positionH>
            <wp:positionV relativeFrom="paragraph">
              <wp:posOffset>1187450</wp:posOffset>
            </wp:positionV>
            <wp:extent cx="5554980" cy="3528060"/>
            <wp:effectExtent l="0" t="0" r="7620" b="0"/>
            <wp:wrapSquare wrapText="bothSides"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352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6</w:t>
      </w:r>
      <w:r w:rsidR="00FD12AA" w:rsidRPr="00FD12AA">
        <w:rPr>
          <w:rFonts w:ascii="Simplified Arabic" w:eastAsia="Calibri" w:hAnsi="Simplified Arabic" w:cs="Simplified Arabic"/>
          <w:sz w:val="32"/>
          <w:szCs w:val="32"/>
          <w:lang w:bidi="ar-IQ"/>
        </w:rPr>
        <w:t xml:space="preserve"> .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محاولة الرمي على السلة مجددا سواء برميها مباشرة عليها او الهبوط ثم القفز مرة اخرى </w:t>
      </w:r>
      <w:proofErr w:type="spellStart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لاصابة</w:t>
      </w:r>
      <w:proofErr w:type="spellEnd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السلة</w:t>
      </w: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FD12AA" w:rsidRPr="00FD12AA" w:rsidRDefault="00FD12AA" w:rsidP="00FD12AA">
      <w:pPr>
        <w:bidi/>
        <w:spacing w:after="0" w:line="240" w:lineRule="auto"/>
        <w:jc w:val="mediumKashida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:rsidR="008964FD" w:rsidRDefault="008964FD" w:rsidP="00FD12AA">
      <w:pPr>
        <w:rPr>
          <w:lang w:bidi="ar-IQ"/>
        </w:rPr>
      </w:pPr>
    </w:p>
    <w:sectPr w:rsidR="0089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7D75"/>
    <w:multiLevelType w:val="hybridMultilevel"/>
    <w:tmpl w:val="789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D9"/>
    <w:rsid w:val="008964FD"/>
    <w:rsid w:val="00AC7AD9"/>
    <w:rsid w:val="00E26FFB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2025-02-21T19:26:00Z</dcterms:created>
  <dcterms:modified xsi:type="dcterms:W3CDTF">2025-02-21T19:38:00Z</dcterms:modified>
</cp:coreProperties>
</file>