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7367" w14:textId="75CA5CAE" w:rsidR="00831635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>
        <w:rPr>
          <w:rFonts w:ascii="Cambria" w:hAnsi="Cambria" w:cstheme="majorBidi"/>
          <w:b/>
          <w:bCs/>
          <w:sz w:val="26"/>
          <w:szCs w:val="26"/>
        </w:rPr>
        <w:t>4</w:t>
      </w:r>
      <w:r w:rsidRPr="00831635">
        <w:rPr>
          <w:rFonts w:ascii="Cambria" w:hAnsi="Cambria" w:cstheme="majorBidi"/>
          <w:b/>
          <w:bCs/>
          <w:sz w:val="26"/>
          <w:szCs w:val="26"/>
        </w:rPr>
        <w:t>.</w:t>
      </w:r>
      <w:r>
        <w:t xml:space="preserve"> </w:t>
      </w:r>
      <w:r w:rsidRPr="00396339">
        <w:rPr>
          <w:rFonts w:ascii="Cambria" w:hAnsi="Cambria" w:cstheme="majorBidi"/>
          <w:b/>
          <w:bCs/>
          <w:i/>
          <w:iCs/>
          <w:sz w:val="26"/>
          <w:szCs w:val="26"/>
        </w:rPr>
        <w:t>Pseudomonads</w:t>
      </w:r>
      <w:r w:rsidRPr="00396339">
        <w:rPr>
          <w:rFonts w:ascii="Cambria" w:hAnsi="Cambria" w:cstheme="majorBidi"/>
          <w:b/>
          <w:bCs/>
          <w:sz w:val="26"/>
          <w:szCs w:val="26"/>
        </w:rPr>
        <w:t xml:space="preserve"> and</w:t>
      </w:r>
      <w:r w:rsidRPr="00396339">
        <w:rPr>
          <w:rFonts w:ascii="Cambria" w:hAnsi="Cambria" w:cstheme="majorBidi"/>
          <w:b/>
          <w:bCs/>
          <w:i/>
          <w:iCs/>
          <w:sz w:val="26"/>
          <w:szCs w:val="26"/>
        </w:rPr>
        <w:t xml:space="preserve"> Acinetobacter</w:t>
      </w:r>
      <w:r w:rsidRPr="00396339">
        <w:rPr>
          <w:rFonts w:ascii="Cambria" w:hAnsi="Cambria" w:cstheme="majorBidi"/>
          <w:sz w:val="26"/>
          <w:szCs w:val="26"/>
        </w:rPr>
        <w:t xml:space="preserve"> Pseudomonads The pseudomonads are Gram-negative, motile, aerobic rods, some of which produce water-soluble pigments. The pseudomonads occur widely in soil, water, plants, and animals. </w:t>
      </w:r>
      <w:r w:rsidRPr="00396339">
        <w:rPr>
          <w:rFonts w:ascii="Cambria" w:hAnsi="Cambria" w:cstheme="majorBidi"/>
          <w:i/>
          <w:iCs/>
          <w:sz w:val="26"/>
          <w:szCs w:val="26"/>
        </w:rPr>
        <w:t>P aeruginosa</w:t>
      </w:r>
      <w:r w:rsidRPr="00396339">
        <w:rPr>
          <w:rFonts w:ascii="Cambria" w:hAnsi="Cambria" w:cstheme="majorBidi"/>
          <w:sz w:val="26"/>
          <w:szCs w:val="26"/>
        </w:rPr>
        <w:t xml:space="preserve"> is frequently present in small numbers in the normal intestinal flora and on the skin of humans, and is the major pathogen of the group. Other pseudomonads infrequently cause disease. </w:t>
      </w:r>
    </w:p>
    <w:p w14:paraId="0F5533DF" w14:textId="77777777" w:rsidR="00C07933" w:rsidRDefault="00C07933" w:rsidP="00C07933">
      <w:pPr>
        <w:spacing w:after="0" w:line="360" w:lineRule="auto"/>
        <w:ind w:left="426"/>
        <w:jc w:val="both"/>
        <w:rPr>
          <w:rFonts w:ascii="Cambria" w:hAnsi="Cambria"/>
          <w:sz w:val="26"/>
          <w:szCs w:val="26"/>
        </w:rPr>
      </w:pPr>
      <w:r w:rsidRPr="006F12DD">
        <w:rPr>
          <w:rFonts w:ascii="Cambria" w:hAnsi="Cambria"/>
          <w:sz w:val="26"/>
          <w:szCs w:val="26"/>
        </w:rPr>
        <w:t xml:space="preserve">In the general population </w:t>
      </w:r>
      <w:r w:rsidRPr="003D3D66">
        <w:rPr>
          <w:rFonts w:ascii="Cambria" w:hAnsi="Cambria"/>
          <w:i/>
          <w:iCs/>
          <w:sz w:val="26"/>
          <w:szCs w:val="26"/>
        </w:rPr>
        <w:t>P. aeruginosa</w:t>
      </w:r>
      <w:r w:rsidRPr="006F12DD">
        <w:rPr>
          <w:rFonts w:ascii="Cambria" w:hAnsi="Cambria"/>
          <w:sz w:val="26"/>
          <w:szCs w:val="26"/>
        </w:rPr>
        <w:t xml:space="preserve"> is carried by very few people but this can rise to over 30% after a stay in hospital. The invasive potential of this organism means that it causes disease in a wide range of </w:t>
      </w:r>
      <w:r w:rsidRPr="003D3D66">
        <w:rPr>
          <w:rFonts w:ascii="Cambria" w:hAnsi="Cambria"/>
          <w:b/>
          <w:bCs/>
          <w:sz w:val="26"/>
          <w:szCs w:val="26"/>
        </w:rPr>
        <w:t>hospital</w:t>
      </w:r>
      <w:r w:rsidRPr="006F12DD">
        <w:rPr>
          <w:rFonts w:ascii="Cambria" w:hAnsi="Cambria"/>
          <w:sz w:val="26"/>
          <w:szCs w:val="26"/>
        </w:rPr>
        <w:t xml:space="preserve"> </w:t>
      </w:r>
      <w:r w:rsidRPr="003D3D66">
        <w:rPr>
          <w:rFonts w:ascii="Cambria" w:hAnsi="Cambria"/>
          <w:b/>
          <w:bCs/>
          <w:sz w:val="26"/>
          <w:szCs w:val="26"/>
        </w:rPr>
        <w:t>patients</w:t>
      </w:r>
      <w:r w:rsidRPr="006F12DD">
        <w:rPr>
          <w:rFonts w:ascii="Cambria" w:hAnsi="Cambria"/>
          <w:sz w:val="26"/>
          <w:szCs w:val="26"/>
        </w:rPr>
        <w:t xml:space="preserve">. It is a particular problem to the </w:t>
      </w:r>
      <w:r w:rsidRPr="003D3D66">
        <w:rPr>
          <w:rFonts w:ascii="Cambria" w:hAnsi="Cambria"/>
          <w:b/>
          <w:bCs/>
          <w:sz w:val="26"/>
          <w:szCs w:val="26"/>
        </w:rPr>
        <w:t>neutropenic</w:t>
      </w:r>
      <w:r w:rsidRPr="006F12DD">
        <w:rPr>
          <w:rFonts w:ascii="Cambria" w:hAnsi="Cambria"/>
          <w:sz w:val="26"/>
          <w:szCs w:val="26"/>
        </w:rPr>
        <w:t xml:space="preserve"> </w:t>
      </w:r>
      <w:r w:rsidRPr="003D3D66">
        <w:rPr>
          <w:rFonts w:ascii="Cambria" w:hAnsi="Cambria"/>
          <w:b/>
          <w:bCs/>
          <w:sz w:val="26"/>
          <w:szCs w:val="26"/>
        </w:rPr>
        <w:t>patient</w:t>
      </w:r>
      <w:r w:rsidRPr="006F12DD">
        <w:rPr>
          <w:rFonts w:ascii="Cambria" w:hAnsi="Cambria"/>
          <w:sz w:val="26"/>
          <w:szCs w:val="26"/>
        </w:rPr>
        <w:t xml:space="preserve"> where it can cause fulminant septicaemia and death. </w:t>
      </w:r>
    </w:p>
    <w:p w14:paraId="61943F81" w14:textId="3670D692" w:rsidR="00C07933" w:rsidRPr="00F047DD" w:rsidRDefault="00C07933" w:rsidP="00F047DD">
      <w:pPr>
        <w:spacing w:after="0" w:line="360" w:lineRule="auto"/>
        <w:ind w:left="426"/>
        <w:jc w:val="both"/>
        <w:rPr>
          <w:rFonts w:ascii="Cambria" w:hAnsi="Cambria"/>
          <w:sz w:val="26"/>
          <w:szCs w:val="26"/>
        </w:rPr>
      </w:pPr>
      <w:r w:rsidRPr="003D3D66">
        <w:rPr>
          <w:rFonts w:ascii="Cambria" w:hAnsi="Cambria"/>
          <w:sz w:val="26"/>
          <w:szCs w:val="26"/>
        </w:rPr>
        <w:t xml:space="preserve">Patients undergoing </w:t>
      </w:r>
      <w:r w:rsidRPr="003D3D66">
        <w:rPr>
          <w:rFonts w:ascii="Cambria" w:hAnsi="Cambria"/>
          <w:b/>
          <w:bCs/>
          <w:sz w:val="26"/>
          <w:szCs w:val="26"/>
        </w:rPr>
        <w:t>artificial ventilation</w:t>
      </w:r>
      <w:r w:rsidRPr="003D3D66">
        <w:rPr>
          <w:rFonts w:ascii="Cambria" w:hAnsi="Cambria"/>
          <w:sz w:val="26"/>
          <w:szCs w:val="26"/>
        </w:rPr>
        <w:t xml:space="preserve"> for </w:t>
      </w:r>
      <w:r w:rsidRPr="003D3D66">
        <w:rPr>
          <w:rFonts w:ascii="Cambria" w:hAnsi="Cambria"/>
          <w:b/>
          <w:bCs/>
          <w:sz w:val="26"/>
          <w:szCs w:val="26"/>
        </w:rPr>
        <w:t>extended periods</w:t>
      </w:r>
      <w:r w:rsidRPr="003D3D66">
        <w:rPr>
          <w:rFonts w:ascii="Cambria" w:hAnsi="Cambria"/>
          <w:sz w:val="26"/>
          <w:szCs w:val="26"/>
        </w:rPr>
        <w:t xml:space="preserve"> in intensive therapy units may become colonized with </w:t>
      </w:r>
      <w:r w:rsidRPr="003D3D66">
        <w:rPr>
          <w:rFonts w:ascii="Cambria" w:hAnsi="Cambria"/>
          <w:i/>
          <w:iCs/>
          <w:sz w:val="26"/>
          <w:szCs w:val="26"/>
        </w:rPr>
        <w:t>P. aeruginosa</w:t>
      </w:r>
      <w:r w:rsidRPr="003D3D66">
        <w:rPr>
          <w:rFonts w:ascii="Cambria" w:hAnsi="Cambria"/>
          <w:sz w:val="26"/>
          <w:szCs w:val="26"/>
        </w:rPr>
        <w:t xml:space="preserve"> and </w:t>
      </w:r>
      <w:r w:rsidRPr="003D3D66">
        <w:rPr>
          <w:rFonts w:ascii="Cambria" w:hAnsi="Cambria"/>
          <w:b/>
          <w:bCs/>
          <w:sz w:val="26"/>
          <w:szCs w:val="26"/>
        </w:rPr>
        <w:t>secondary lower respiratory tract infection may follow</w:t>
      </w:r>
      <w:r w:rsidRPr="003D3D66">
        <w:rPr>
          <w:rFonts w:ascii="Cambria" w:hAnsi="Cambria"/>
          <w:sz w:val="26"/>
          <w:szCs w:val="26"/>
        </w:rPr>
        <w:t xml:space="preserve">. </w:t>
      </w:r>
      <w:r w:rsidRPr="003D3D66">
        <w:rPr>
          <w:rFonts w:ascii="Cambria" w:hAnsi="Cambria"/>
          <w:b/>
          <w:bCs/>
          <w:sz w:val="26"/>
          <w:szCs w:val="26"/>
        </w:rPr>
        <w:t>Extensive burns</w:t>
      </w:r>
      <w:r w:rsidRPr="003D3D66">
        <w:rPr>
          <w:rFonts w:ascii="Cambria" w:hAnsi="Cambria"/>
          <w:sz w:val="26"/>
          <w:szCs w:val="26"/>
        </w:rPr>
        <w:t xml:space="preserve"> become colonized and </w:t>
      </w:r>
      <w:r w:rsidRPr="003D3D66">
        <w:rPr>
          <w:rFonts w:ascii="Cambria" w:hAnsi="Cambria"/>
          <w:b/>
          <w:bCs/>
          <w:sz w:val="26"/>
          <w:szCs w:val="26"/>
        </w:rPr>
        <w:t>septicaemia</w:t>
      </w:r>
      <w:r w:rsidRPr="003D3D66">
        <w:rPr>
          <w:rFonts w:ascii="Cambria" w:hAnsi="Cambria"/>
          <w:sz w:val="26"/>
          <w:szCs w:val="26"/>
        </w:rPr>
        <w:t xml:space="preserve"> develops in a proportion of patients. Multidose optical solutions can be contaminated by </w:t>
      </w:r>
      <w:r w:rsidRPr="00D447C6">
        <w:rPr>
          <w:rFonts w:ascii="Cambria" w:hAnsi="Cambria"/>
          <w:i/>
          <w:iCs/>
          <w:sz w:val="26"/>
          <w:szCs w:val="26"/>
        </w:rPr>
        <w:t>P. aeruginosa</w:t>
      </w:r>
      <w:r w:rsidRPr="003D3D66">
        <w:rPr>
          <w:rFonts w:ascii="Cambria" w:hAnsi="Cambria"/>
          <w:sz w:val="26"/>
          <w:szCs w:val="26"/>
        </w:rPr>
        <w:t xml:space="preserve"> which, when used, can produce a rapidly </w:t>
      </w:r>
      <w:r w:rsidRPr="00D447C6">
        <w:rPr>
          <w:rFonts w:ascii="Cambria" w:hAnsi="Cambria"/>
          <w:i/>
          <w:iCs/>
          <w:sz w:val="26"/>
          <w:szCs w:val="26"/>
        </w:rPr>
        <w:t>progressive corneal infection</w:t>
      </w:r>
      <w:r w:rsidRPr="003D3D66">
        <w:rPr>
          <w:rFonts w:ascii="Cambria" w:hAnsi="Cambria"/>
          <w:sz w:val="26"/>
          <w:szCs w:val="26"/>
        </w:rPr>
        <w:t xml:space="preserve"> which ends in </w:t>
      </w:r>
      <w:r w:rsidRPr="00D447C6">
        <w:rPr>
          <w:rFonts w:ascii="Cambria" w:hAnsi="Cambria"/>
          <w:b/>
          <w:bCs/>
          <w:sz w:val="26"/>
          <w:szCs w:val="26"/>
        </w:rPr>
        <w:t>ocular perforation</w:t>
      </w:r>
      <w:r w:rsidRPr="003D3D66">
        <w:rPr>
          <w:rFonts w:ascii="Cambria" w:hAnsi="Cambria"/>
          <w:sz w:val="26"/>
          <w:szCs w:val="26"/>
        </w:rPr>
        <w:t xml:space="preserve">. </w:t>
      </w:r>
      <w:r w:rsidRPr="00D447C6">
        <w:rPr>
          <w:rFonts w:ascii="Cambria" w:hAnsi="Cambria"/>
          <w:i/>
          <w:iCs/>
          <w:sz w:val="26"/>
          <w:szCs w:val="26"/>
        </w:rPr>
        <w:t>Pseudomonas aeruginosa</w:t>
      </w:r>
      <w:r w:rsidRPr="003D3D66">
        <w:rPr>
          <w:rFonts w:ascii="Cambria" w:hAnsi="Cambria"/>
          <w:sz w:val="26"/>
          <w:szCs w:val="26"/>
        </w:rPr>
        <w:t xml:space="preserve"> is an important pathogen for patients with </w:t>
      </w:r>
      <w:r w:rsidRPr="00D447C6">
        <w:rPr>
          <w:rFonts w:ascii="Cambria" w:hAnsi="Cambria"/>
          <w:i/>
          <w:iCs/>
          <w:sz w:val="26"/>
          <w:szCs w:val="26"/>
        </w:rPr>
        <w:t>cystic fibrosis</w:t>
      </w:r>
      <w:r w:rsidRPr="003D3D66">
        <w:rPr>
          <w:rFonts w:ascii="Cambria" w:hAnsi="Cambria"/>
          <w:sz w:val="26"/>
          <w:szCs w:val="26"/>
        </w:rPr>
        <w:t xml:space="preserve"> where colonization with this organism is inevitable. Skin infection may arise in healthy subjects exposed to high infective doses such as </w:t>
      </w:r>
      <w:r w:rsidRPr="00D447C6">
        <w:rPr>
          <w:rFonts w:ascii="Cambria" w:hAnsi="Cambria"/>
          <w:b/>
          <w:bCs/>
          <w:sz w:val="26"/>
          <w:szCs w:val="26"/>
        </w:rPr>
        <w:t>deep sea divers</w:t>
      </w:r>
      <w:r w:rsidRPr="003D3D66">
        <w:rPr>
          <w:rFonts w:ascii="Cambria" w:hAnsi="Cambria"/>
          <w:sz w:val="26"/>
          <w:szCs w:val="26"/>
        </w:rPr>
        <w:t xml:space="preserve"> and </w:t>
      </w:r>
      <w:r w:rsidRPr="00D447C6">
        <w:rPr>
          <w:rFonts w:ascii="Cambria" w:hAnsi="Cambria"/>
          <w:b/>
          <w:bCs/>
          <w:sz w:val="26"/>
          <w:szCs w:val="26"/>
        </w:rPr>
        <w:t>users of contaminated hydrotherapy pools and Jacuzzi.</w:t>
      </w:r>
    </w:p>
    <w:p w14:paraId="7C741DD1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i/>
          <w:iCs/>
          <w:sz w:val="26"/>
          <w:szCs w:val="26"/>
        </w:rPr>
        <w:t>Pseudomonas aeruginosa</w:t>
      </w:r>
      <w:r w:rsidRPr="00396339">
        <w:rPr>
          <w:rFonts w:ascii="Cambria" w:hAnsi="Cambria" w:cstheme="majorBidi"/>
          <w:b/>
          <w:bCs/>
          <w:sz w:val="26"/>
          <w:szCs w:val="26"/>
        </w:rPr>
        <w:t>.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</w:p>
    <w:p w14:paraId="0DA8CE3E" w14:textId="77777777" w:rsidR="00831635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It is widely distributed in nature and is commonly present in moist environments in hospitals. It can colonize normal humans; in whom it is a saprophyte. It causes disease in humans with abnormal host defenses, especially in individuals with neutropenia. </w:t>
      </w:r>
    </w:p>
    <w:p w14:paraId="188786BC" w14:textId="22488DC6" w:rsidR="00C07933" w:rsidRPr="00396339" w:rsidRDefault="00C07933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1274F4">
        <w:rPr>
          <w:rFonts w:ascii="Cambria" w:hAnsi="Cambria"/>
          <w:b/>
          <w:bCs/>
          <w:sz w:val="26"/>
          <w:szCs w:val="26"/>
        </w:rPr>
        <w:t>Classification</w:t>
      </w:r>
      <w:r>
        <w:rPr>
          <w:rFonts w:ascii="Cambria" w:hAnsi="Cambria"/>
          <w:sz w:val="26"/>
          <w:szCs w:val="26"/>
        </w:rPr>
        <w:t>:</w:t>
      </w:r>
      <w:r w:rsidRPr="006F12DD">
        <w:rPr>
          <w:rFonts w:ascii="Cambria" w:hAnsi="Cambria"/>
          <w:sz w:val="26"/>
          <w:szCs w:val="26"/>
        </w:rPr>
        <w:t xml:space="preserve"> There are more than 100 species in the genus Pseudomonas. There are two primary pathogens, </w:t>
      </w:r>
      <w:r w:rsidRPr="0072346E">
        <w:rPr>
          <w:rFonts w:ascii="Cambria" w:hAnsi="Cambria"/>
          <w:b/>
          <w:bCs/>
          <w:i/>
          <w:iCs/>
          <w:sz w:val="26"/>
          <w:szCs w:val="26"/>
        </w:rPr>
        <w:t>P. pseudomallei</w:t>
      </w:r>
      <w:r w:rsidRPr="006F12DD">
        <w:rPr>
          <w:rFonts w:ascii="Cambria" w:hAnsi="Cambria"/>
          <w:sz w:val="26"/>
          <w:szCs w:val="26"/>
        </w:rPr>
        <w:t xml:space="preserve"> and </w:t>
      </w:r>
      <w:r w:rsidRPr="0072346E">
        <w:rPr>
          <w:rFonts w:ascii="Cambria" w:hAnsi="Cambria"/>
          <w:b/>
          <w:bCs/>
          <w:i/>
          <w:iCs/>
          <w:sz w:val="26"/>
          <w:szCs w:val="26"/>
        </w:rPr>
        <w:t>P. mallei</w:t>
      </w:r>
      <w:r w:rsidRPr="006F12DD">
        <w:rPr>
          <w:rFonts w:ascii="Cambria" w:hAnsi="Cambria"/>
          <w:sz w:val="26"/>
          <w:szCs w:val="26"/>
        </w:rPr>
        <w:t>.</w:t>
      </w:r>
    </w:p>
    <w:p w14:paraId="1FFCE8FB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lastRenderedPageBreak/>
        <w:t>Morphology and Identification: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</w:p>
    <w:p w14:paraId="4482B176" w14:textId="5005A7AD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A.</w:t>
      </w:r>
      <w:r w:rsidRPr="00396339">
        <w:rPr>
          <w:rFonts w:ascii="Cambria" w:hAnsi="Cambria" w:cstheme="majorBidi"/>
          <w:sz w:val="26"/>
          <w:szCs w:val="26"/>
        </w:rPr>
        <w:t xml:space="preserve"> Typical Organisms </w:t>
      </w:r>
      <w:r w:rsidRPr="00396339">
        <w:rPr>
          <w:rFonts w:ascii="Cambria" w:hAnsi="Cambria" w:cstheme="majorBidi"/>
          <w:i/>
          <w:iCs/>
          <w:sz w:val="26"/>
          <w:szCs w:val="26"/>
        </w:rPr>
        <w:t>P. aeruginosa</w:t>
      </w:r>
      <w:r w:rsidRPr="00396339">
        <w:rPr>
          <w:rFonts w:ascii="Cambria" w:hAnsi="Cambria" w:cstheme="majorBidi"/>
          <w:sz w:val="26"/>
          <w:szCs w:val="26"/>
        </w:rPr>
        <w:t xml:space="preserve"> is </w:t>
      </w:r>
      <w:r w:rsidRPr="002458A8">
        <w:rPr>
          <w:rFonts w:ascii="Cambria" w:hAnsi="Cambria" w:cstheme="majorBidi"/>
          <w:b/>
          <w:bCs/>
          <w:sz w:val="26"/>
          <w:szCs w:val="26"/>
        </w:rPr>
        <w:t>motile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="00C07933" w:rsidRPr="006F12DD">
        <w:rPr>
          <w:rFonts w:ascii="Cambria" w:hAnsi="Cambria"/>
          <w:sz w:val="26"/>
          <w:szCs w:val="26"/>
        </w:rPr>
        <w:t xml:space="preserve">(except </w:t>
      </w:r>
      <w:r w:rsidR="00C07933" w:rsidRPr="006F12DD">
        <w:rPr>
          <w:rFonts w:ascii="Cambria" w:hAnsi="Cambria"/>
          <w:b/>
          <w:bCs/>
          <w:sz w:val="26"/>
          <w:szCs w:val="26"/>
        </w:rPr>
        <w:t>P. mallei</w:t>
      </w:r>
      <w:r w:rsidR="00C07933" w:rsidRPr="006F12DD">
        <w:rPr>
          <w:rFonts w:ascii="Cambria" w:hAnsi="Cambria"/>
          <w:sz w:val="26"/>
          <w:szCs w:val="26"/>
        </w:rPr>
        <w:t>)</w:t>
      </w:r>
      <w:r w:rsidR="00C07933">
        <w:rPr>
          <w:rFonts w:ascii="Cambria" w:hAnsi="Cambria" w:cstheme="majorBidi"/>
          <w:sz w:val="26"/>
          <w:szCs w:val="26"/>
        </w:rPr>
        <w:t xml:space="preserve"> </w:t>
      </w:r>
      <w:r w:rsidRPr="00396339">
        <w:rPr>
          <w:rFonts w:ascii="Cambria" w:hAnsi="Cambria" w:cstheme="majorBidi"/>
          <w:sz w:val="26"/>
          <w:szCs w:val="26"/>
        </w:rPr>
        <w:t xml:space="preserve">and </w:t>
      </w:r>
      <w:r w:rsidRPr="002458A8">
        <w:rPr>
          <w:rFonts w:ascii="Cambria" w:hAnsi="Cambria" w:cstheme="majorBidi"/>
          <w:b/>
          <w:bCs/>
          <w:sz w:val="26"/>
          <w:szCs w:val="26"/>
        </w:rPr>
        <w:t>rod shaped</w:t>
      </w:r>
      <w:r w:rsidRPr="00396339">
        <w:rPr>
          <w:rFonts w:ascii="Cambria" w:hAnsi="Cambria" w:cstheme="majorBidi"/>
          <w:sz w:val="26"/>
          <w:szCs w:val="26"/>
        </w:rPr>
        <w:t xml:space="preserve">, measuring about 0.6 ×2 μm . It is </w:t>
      </w:r>
      <w:r w:rsidRPr="002458A8">
        <w:rPr>
          <w:rFonts w:ascii="Cambria" w:hAnsi="Cambria" w:cstheme="majorBidi"/>
          <w:b/>
          <w:bCs/>
          <w:sz w:val="26"/>
          <w:szCs w:val="26"/>
        </w:rPr>
        <w:t>Gram-negative</w:t>
      </w:r>
      <w:r w:rsidRPr="00396339">
        <w:rPr>
          <w:rFonts w:ascii="Cambria" w:hAnsi="Cambria" w:cstheme="majorBidi"/>
          <w:sz w:val="26"/>
          <w:szCs w:val="26"/>
        </w:rPr>
        <w:t xml:space="preserve"> and occurs as </w:t>
      </w:r>
      <w:r w:rsidRPr="002458A8">
        <w:rPr>
          <w:rFonts w:ascii="Cambria" w:hAnsi="Cambria" w:cstheme="majorBidi"/>
          <w:b/>
          <w:bCs/>
          <w:sz w:val="26"/>
          <w:szCs w:val="26"/>
        </w:rPr>
        <w:t>single</w:t>
      </w:r>
      <w:r w:rsidRPr="00396339">
        <w:rPr>
          <w:rFonts w:ascii="Cambria" w:hAnsi="Cambria" w:cstheme="majorBidi"/>
          <w:sz w:val="26"/>
          <w:szCs w:val="26"/>
        </w:rPr>
        <w:t xml:space="preserve"> bacteria, in </w:t>
      </w:r>
      <w:r w:rsidRPr="002458A8">
        <w:rPr>
          <w:rFonts w:ascii="Cambria" w:hAnsi="Cambria" w:cstheme="majorBidi"/>
          <w:b/>
          <w:bCs/>
          <w:sz w:val="26"/>
          <w:szCs w:val="26"/>
        </w:rPr>
        <w:t>pairs</w:t>
      </w:r>
      <w:r w:rsidRPr="00396339">
        <w:rPr>
          <w:rFonts w:ascii="Cambria" w:hAnsi="Cambria" w:cstheme="majorBidi"/>
          <w:sz w:val="26"/>
          <w:szCs w:val="26"/>
        </w:rPr>
        <w:t xml:space="preserve">, and occasionally in </w:t>
      </w:r>
      <w:r w:rsidRPr="002458A8">
        <w:rPr>
          <w:rFonts w:ascii="Cambria" w:hAnsi="Cambria" w:cstheme="majorBidi"/>
          <w:b/>
          <w:bCs/>
          <w:sz w:val="26"/>
          <w:szCs w:val="26"/>
        </w:rPr>
        <w:t>short chains</w:t>
      </w:r>
      <w:r w:rsidRPr="00396339">
        <w:rPr>
          <w:rFonts w:ascii="Cambria" w:hAnsi="Cambria" w:cstheme="majorBidi"/>
          <w:sz w:val="26"/>
          <w:szCs w:val="26"/>
        </w:rPr>
        <w:t xml:space="preserve">. </w:t>
      </w:r>
    </w:p>
    <w:p w14:paraId="64DED242" w14:textId="2D06EEE7" w:rsidR="00831635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B.</w:t>
      </w:r>
      <w:r w:rsidRPr="00396339">
        <w:rPr>
          <w:rFonts w:ascii="Cambria" w:hAnsi="Cambria" w:cstheme="majorBidi"/>
          <w:sz w:val="26"/>
          <w:szCs w:val="26"/>
        </w:rPr>
        <w:t xml:space="preserve"> Culture </w:t>
      </w:r>
      <w:r w:rsidRPr="00396339">
        <w:rPr>
          <w:rFonts w:ascii="Cambria" w:hAnsi="Cambria" w:cstheme="majorBidi"/>
          <w:i/>
          <w:iCs/>
          <w:sz w:val="26"/>
          <w:szCs w:val="26"/>
        </w:rPr>
        <w:t>P aeruginosa</w:t>
      </w:r>
      <w:r w:rsidRPr="00396339">
        <w:rPr>
          <w:rFonts w:ascii="Cambria" w:hAnsi="Cambria" w:cstheme="majorBidi"/>
          <w:sz w:val="26"/>
          <w:szCs w:val="26"/>
        </w:rPr>
        <w:t xml:space="preserve"> is an </w:t>
      </w:r>
      <w:r w:rsidRPr="002458A8">
        <w:rPr>
          <w:rFonts w:ascii="Cambria" w:hAnsi="Cambria" w:cstheme="majorBidi"/>
          <w:b/>
          <w:bCs/>
          <w:sz w:val="26"/>
          <w:szCs w:val="26"/>
        </w:rPr>
        <w:t>obligate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2458A8">
        <w:rPr>
          <w:rFonts w:ascii="Cambria" w:hAnsi="Cambria" w:cstheme="majorBidi"/>
          <w:b/>
          <w:bCs/>
          <w:sz w:val="26"/>
          <w:szCs w:val="26"/>
        </w:rPr>
        <w:t>aerobe</w:t>
      </w:r>
      <w:r w:rsidRPr="00396339">
        <w:rPr>
          <w:rFonts w:ascii="Cambria" w:hAnsi="Cambria" w:cstheme="majorBidi"/>
          <w:sz w:val="26"/>
          <w:szCs w:val="26"/>
        </w:rPr>
        <w:t xml:space="preserve"> that grows readily on many types of culture media, sometimes producing a </w:t>
      </w:r>
      <w:r w:rsidRPr="002458A8">
        <w:rPr>
          <w:rFonts w:ascii="Cambria" w:hAnsi="Cambria" w:cstheme="majorBidi"/>
          <w:b/>
          <w:bCs/>
          <w:sz w:val="26"/>
          <w:szCs w:val="26"/>
        </w:rPr>
        <w:t>sweet</w:t>
      </w:r>
      <w:r w:rsidRPr="00396339">
        <w:rPr>
          <w:rFonts w:ascii="Cambria" w:hAnsi="Cambria" w:cstheme="majorBidi"/>
          <w:sz w:val="26"/>
          <w:szCs w:val="26"/>
        </w:rPr>
        <w:t xml:space="preserve"> or </w:t>
      </w:r>
      <w:r w:rsidRPr="002458A8">
        <w:rPr>
          <w:rFonts w:ascii="Cambria" w:hAnsi="Cambria" w:cstheme="majorBidi"/>
          <w:b/>
          <w:bCs/>
          <w:sz w:val="26"/>
          <w:szCs w:val="26"/>
        </w:rPr>
        <w:t>grape-like</w:t>
      </w:r>
      <w:r w:rsidRPr="00396339">
        <w:rPr>
          <w:rFonts w:ascii="Cambria" w:hAnsi="Cambria" w:cstheme="majorBidi"/>
          <w:sz w:val="26"/>
          <w:szCs w:val="26"/>
        </w:rPr>
        <w:t xml:space="preserve"> or </w:t>
      </w:r>
      <w:r w:rsidRPr="002458A8">
        <w:rPr>
          <w:rFonts w:ascii="Cambria" w:hAnsi="Cambria" w:cstheme="majorBidi"/>
          <w:b/>
          <w:bCs/>
          <w:sz w:val="26"/>
          <w:szCs w:val="26"/>
        </w:rPr>
        <w:t>corn taco–like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2458A8">
        <w:rPr>
          <w:rFonts w:ascii="Cambria" w:hAnsi="Cambria" w:cstheme="majorBidi"/>
          <w:b/>
          <w:bCs/>
          <w:sz w:val="26"/>
          <w:szCs w:val="26"/>
        </w:rPr>
        <w:t>odor</w:t>
      </w:r>
      <w:r w:rsidRPr="00396339">
        <w:rPr>
          <w:rFonts w:ascii="Cambria" w:hAnsi="Cambria" w:cstheme="majorBidi"/>
          <w:sz w:val="26"/>
          <w:szCs w:val="26"/>
        </w:rPr>
        <w:t xml:space="preserve">. Some strains </w:t>
      </w:r>
      <w:r w:rsidRPr="002458A8">
        <w:rPr>
          <w:rFonts w:ascii="Cambria" w:hAnsi="Cambria" w:cstheme="majorBidi"/>
          <w:b/>
          <w:bCs/>
          <w:sz w:val="26"/>
          <w:szCs w:val="26"/>
        </w:rPr>
        <w:t>hemolyze</w:t>
      </w:r>
      <w:r w:rsidRPr="00396339">
        <w:rPr>
          <w:rFonts w:ascii="Cambria" w:hAnsi="Cambria" w:cstheme="majorBidi"/>
          <w:sz w:val="26"/>
          <w:szCs w:val="26"/>
        </w:rPr>
        <w:t xml:space="preserve"> blood. </w:t>
      </w:r>
      <w:r w:rsidRPr="00396339">
        <w:rPr>
          <w:rFonts w:ascii="Cambria" w:hAnsi="Cambria" w:cstheme="majorBidi"/>
          <w:i/>
          <w:iCs/>
          <w:sz w:val="26"/>
          <w:szCs w:val="26"/>
        </w:rPr>
        <w:t>P aeruginosa</w:t>
      </w:r>
      <w:r w:rsidRPr="00396339">
        <w:rPr>
          <w:rFonts w:ascii="Cambria" w:hAnsi="Cambria" w:cstheme="majorBidi"/>
          <w:sz w:val="26"/>
          <w:szCs w:val="26"/>
        </w:rPr>
        <w:t xml:space="preserve"> forms </w:t>
      </w:r>
      <w:r w:rsidRPr="002458A8">
        <w:rPr>
          <w:rFonts w:ascii="Cambria" w:hAnsi="Cambria" w:cstheme="majorBidi"/>
          <w:b/>
          <w:bCs/>
          <w:sz w:val="26"/>
          <w:szCs w:val="26"/>
        </w:rPr>
        <w:t>smooth round colonies</w:t>
      </w:r>
      <w:r w:rsidRPr="00396339">
        <w:rPr>
          <w:rFonts w:ascii="Cambria" w:hAnsi="Cambria" w:cstheme="majorBidi"/>
          <w:sz w:val="26"/>
          <w:szCs w:val="26"/>
        </w:rPr>
        <w:t xml:space="preserve"> with a </w:t>
      </w:r>
      <w:r w:rsidRPr="002458A8">
        <w:rPr>
          <w:rFonts w:ascii="Cambria" w:hAnsi="Cambria" w:cstheme="majorBidi"/>
          <w:b/>
          <w:bCs/>
          <w:sz w:val="26"/>
          <w:szCs w:val="26"/>
        </w:rPr>
        <w:t>fluorescent greenish color</w:t>
      </w:r>
      <w:r w:rsidR="002458A8">
        <w:rPr>
          <w:rFonts w:ascii="Cambria" w:hAnsi="Cambria" w:cstheme="majorBidi"/>
          <w:b/>
          <w:bCs/>
          <w:sz w:val="26"/>
          <w:szCs w:val="26"/>
        </w:rPr>
        <w:t xml:space="preserve"> </w:t>
      </w:r>
      <w:r w:rsidR="002458A8" w:rsidRPr="002458A8">
        <w:rPr>
          <w:rFonts w:ascii="Cambria" w:hAnsi="Cambria" w:cstheme="majorBidi"/>
          <w:b/>
          <w:bCs/>
          <w:sz w:val="26"/>
          <w:szCs w:val="26"/>
          <w:u w:val="single"/>
        </w:rPr>
        <w:t>pyoverdin</w:t>
      </w:r>
      <w:r w:rsidR="002458A8" w:rsidRPr="002458A8">
        <w:rPr>
          <w:rFonts w:ascii="Cambria" w:hAnsi="Cambria" w:cstheme="majorBidi"/>
          <w:b/>
          <w:bCs/>
          <w:sz w:val="26"/>
          <w:szCs w:val="26"/>
        </w:rPr>
        <w:t> </w:t>
      </w:r>
      <w:r w:rsidR="002458A8" w:rsidRPr="00396339">
        <w:rPr>
          <w:rFonts w:ascii="Cambria" w:hAnsi="Cambria" w:cstheme="majorBidi"/>
          <w:sz w:val="26"/>
          <w:szCs w:val="26"/>
        </w:rPr>
        <w:t>which gives a greenish color to the agar</w:t>
      </w:r>
      <w:r w:rsidRPr="00396339">
        <w:rPr>
          <w:rFonts w:ascii="Cambria" w:hAnsi="Cambria" w:cstheme="majorBidi"/>
          <w:sz w:val="26"/>
          <w:szCs w:val="26"/>
        </w:rPr>
        <w:t xml:space="preserve">. It often produces the </w:t>
      </w:r>
      <w:r w:rsidRPr="002458A8">
        <w:rPr>
          <w:rFonts w:ascii="Cambria" w:hAnsi="Cambria" w:cstheme="majorBidi"/>
          <w:b/>
          <w:bCs/>
          <w:sz w:val="26"/>
          <w:szCs w:val="26"/>
        </w:rPr>
        <w:t xml:space="preserve">non-fluorescent bluish pigment </w:t>
      </w:r>
      <w:r w:rsidRPr="002458A8">
        <w:rPr>
          <w:rFonts w:ascii="Cambria" w:hAnsi="Cambria" w:cstheme="majorBidi"/>
          <w:b/>
          <w:bCs/>
          <w:sz w:val="26"/>
          <w:szCs w:val="26"/>
          <w:u w:val="single"/>
        </w:rPr>
        <w:t>pyocyanin</w:t>
      </w:r>
      <w:r w:rsidRPr="00396339">
        <w:rPr>
          <w:rFonts w:ascii="Cambria" w:hAnsi="Cambria" w:cstheme="majorBidi"/>
          <w:sz w:val="26"/>
          <w:szCs w:val="26"/>
        </w:rPr>
        <w:t xml:space="preserve">, which </w:t>
      </w:r>
      <w:r w:rsidRPr="002458A8">
        <w:rPr>
          <w:rFonts w:ascii="Cambria" w:hAnsi="Cambria" w:cstheme="majorBidi"/>
          <w:b/>
          <w:bCs/>
          <w:sz w:val="26"/>
          <w:szCs w:val="26"/>
          <w:u w:val="single"/>
        </w:rPr>
        <w:t>diffuses</w:t>
      </w:r>
      <w:r w:rsidRPr="00396339">
        <w:rPr>
          <w:rFonts w:ascii="Cambria" w:hAnsi="Cambria" w:cstheme="majorBidi"/>
          <w:sz w:val="26"/>
          <w:szCs w:val="26"/>
        </w:rPr>
        <w:t xml:space="preserve"> into the agar. Other </w:t>
      </w:r>
      <w:r w:rsidRPr="00396339">
        <w:rPr>
          <w:rFonts w:ascii="Cambria" w:hAnsi="Cambria" w:cstheme="majorBidi"/>
          <w:i/>
          <w:iCs/>
          <w:sz w:val="26"/>
          <w:szCs w:val="26"/>
        </w:rPr>
        <w:t>Pseudomonas</w:t>
      </w:r>
      <w:r w:rsidRPr="00396339">
        <w:rPr>
          <w:rFonts w:ascii="Cambria" w:hAnsi="Cambria" w:cstheme="majorBidi"/>
          <w:sz w:val="26"/>
          <w:szCs w:val="26"/>
        </w:rPr>
        <w:t xml:space="preserve"> species do not produce </w:t>
      </w:r>
      <w:r w:rsidRPr="002458A8">
        <w:rPr>
          <w:rFonts w:ascii="Cambria" w:hAnsi="Cambria" w:cstheme="majorBidi"/>
          <w:b/>
          <w:bCs/>
          <w:sz w:val="26"/>
          <w:szCs w:val="26"/>
          <w:u w:val="single"/>
        </w:rPr>
        <w:t>pyocyanin</w:t>
      </w:r>
      <w:r w:rsidRPr="00396339">
        <w:rPr>
          <w:rFonts w:ascii="Cambria" w:hAnsi="Cambria" w:cstheme="majorBidi"/>
          <w:sz w:val="26"/>
          <w:szCs w:val="26"/>
        </w:rPr>
        <w:t xml:space="preserve">, Some strains </w:t>
      </w:r>
      <w:r w:rsidRPr="00B537AF">
        <w:rPr>
          <w:rFonts w:ascii="Cambria" w:hAnsi="Cambria" w:cstheme="majorBidi"/>
          <w:b/>
          <w:bCs/>
          <w:sz w:val="26"/>
          <w:szCs w:val="26"/>
        </w:rPr>
        <w:t>produce</w:t>
      </w:r>
      <w:r w:rsidRPr="00396339">
        <w:rPr>
          <w:rFonts w:ascii="Cambria" w:hAnsi="Cambria" w:cstheme="majorBidi"/>
          <w:sz w:val="26"/>
          <w:szCs w:val="26"/>
        </w:rPr>
        <w:t xml:space="preserve"> the </w:t>
      </w:r>
      <w:r w:rsidRPr="00B537AF">
        <w:rPr>
          <w:rFonts w:ascii="Cambria" w:hAnsi="Cambria" w:cstheme="majorBidi"/>
          <w:b/>
          <w:bCs/>
          <w:sz w:val="26"/>
          <w:szCs w:val="26"/>
        </w:rPr>
        <w:t>dark red pigment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B537AF">
        <w:rPr>
          <w:rFonts w:ascii="Cambria" w:hAnsi="Cambria" w:cstheme="majorBidi"/>
          <w:b/>
          <w:bCs/>
          <w:sz w:val="26"/>
          <w:szCs w:val="26"/>
          <w:u w:val="single"/>
        </w:rPr>
        <w:t>pyorubin</w:t>
      </w:r>
      <w:r w:rsidRPr="00396339">
        <w:rPr>
          <w:rFonts w:ascii="Cambria" w:hAnsi="Cambria" w:cstheme="majorBidi"/>
          <w:sz w:val="26"/>
          <w:szCs w:val="26"/>
        </w:rPr>
        <w:t xml:space="preserve"> or the </w:t>
      </w:r>
      <w:r w:rsidRPr="00B537AF">
        <w:rPr>
          <w:rFonts w:ascii="Cambria" w:hAnsi="Cambria" w:cstheme="majorBidi"/>
          <w:b/>
          <w:bCs/>
          <w:sz w:val="26"/>
          <w:szCs w:val="26"/>
          <w:u w:val="single"/>
        </w:rPr>
        <w:t>black pigment pyomelanin</w:t>
      </w:r>
      <w:r w:rsidRPr="00396339">
        <w:rPr>
          <w:rFonts w:ascii="Cambria" w:hAnsi="Cambria" w:cstheme="majorBidi"/>
          <w:sz w:val="26"/>
          <w:szCs w:val="26"/>
        </w:rPr>
        <w:t xml:space="preserve">. </w:t>
      </w:r>
    </w:p>
    <w:p w14:paraId="53351860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C.</w:t>
      </w:r>
      <w:r w:rsidRPr="00396339">
        <w:rPr>
          <w:rFonts w:ascii="Cambria" w:hAnsi="Cambria" w:cstheme="majorBidi"/>
          <w:sz w:val="26"/>
          <w:szCs w:val="26"/>
        </w:rPr>
        <w:t xml:space="preserve"> Growth Characteristics </w:t>
      </w:r>
      <w:r w:rsidRPr="006D2A6D">
        <w:rPr>
          <w:rFonts w:ascii="Cambria" w:hAnsi="Cambria" w:cstheme="majorBidi"/>
          <w:i/>
          <w:iCs/>
          <w:sz w:val="26"/>
          <w:szCs w:val="26"/>
        </w:rPr>
        <w:t>P aeruginosa</w:t>
      </w:r>
      <w:r w:rsidRPr="00396339">
        <w:rPr>
          <w:rFonts w:ascii="Cambria" w:hAnsi="Cambria" w:cstheme="majorBidi"/>
          <w:sz w:val="26"/>
          <w:szCs w:val="26"/>
        </w:rPr>
        <w:t xml:space="preserve"> grows well at 37–42°C; its growth at 42°C helps differentiate it from other </w:t>
      </w:r>
      <w:r w:rsidRPr="00396339">
        <w:rPr>
          <w:rFonts w:ascii="Cambria" w:hAnsi="Cambria" w:cstheme="majorBidi"/>
          <w:i/>
          <w:iCs/>
          <w:sz w:val="26"/>
          <w:szCs w:val="26"/>
        </w:rPr>
        <w:t>Pseudomonas</w:t>
      </w:r>
      <w:r w:rsidRPr="00396339">
        <w:rPr>
          <w:rFonts w:ascii="Cambria" w:hAnsi="Cambria" w:cstheme="majorBidi"/>
          <w:sz w:val="26"/>
          <w:szCs w:val="26"/>
        </w:rPr>
        <w:t xml:space="preserve"> species that produce fluorescent pigments. It is oxidase positive. It does not ferment carbohydrates, but many strains oxidize glucose. </w:t>
      </w:r>
    </w:p>
    <w:p w14:paraId="36F4F204" w14:textId="17FC53B8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Antigenic Structure and Toxins: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</w:p>
    <w:p w14:paraId="6DF566CE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Pili: Adhere to epithelial cells </w:t>
      </w:r>
    </w:p>
    <w:p w14:paraId="7A75E77E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Exopolysaccharide: Anti-phagocytic property/ inhibit pulmonary clearance. </w:t>
      </w:r>
    </w:p>
    <w:p w14:paraId="183EB3F4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Lipopolysaccharide: Endotoxic effect Enzymes </w:t>
      </w:r>
    </w:p>
    <w:p w14:paraId="388A4FC3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Elastases: Digests protein (elastin, collagen, IgG) </w:t>
      </w:r>
    </w:p>
    <w:p w14:paraId="2D22C78E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Proteases </w:t>
      </w:r>
    </w:p>
    <w:p w14:paraId="2A4E52A7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Hemolysins </w:t>
      </w:r>
    </w:p>
    <w:p w14:paraId="19C58FC3" w14:textId="77777777" w:rsidR="00831635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Phospholipases C (heat labile): Degrade cytoplasmic membrane components </w:t>
      </w:r>
      <w:r w:rsidRPr="00396339">
        <w:rPr>
          <w:rFonts w:ascii="Cambria" w:hAnsi="Cambria" w:cstheme="majorBidi"/>
          <w:b/>
          <w:bCs/>
          <w:sz w:val="26"/>
          <w:szCs w:val="26"/>
        </w:rPr>
        <w:t xml:space="preserve">Exotoxin A: </w:t>
      </w:r>
      <w:r w:rsidRPr="00396339">
        <w:rPr>
          <w:rFonts w:ascii="Cambria" w:hAnsi="Cambria" w:cstheme="majorBidi"/>
          <w:sz w:val="26"/>
          <w:szCs w:val="26"/>
        </w:rPr>
        <w:t>Cytotoxic by block</w:t>
      </w:r>
      <w:r>
        <w:rPr>
          <w:rFonts w:ascii="Cambria" w:hAnsi="Cambria" w:cstheme="majorBidi"/>
          <w:sz w:val="26"/>
          <w:szCs w:val="26"/>
        </w:rPr>
        <w:t>ing protein synthesis.</w:t>
      </w:r>
    </w:p>
    <w:p w14:paraId="4B28DD11" w14:textId="77777777" w:rsidR="00831635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C2124C">
        <w:rPr>
          <w:rFonts w:ascii="Cambria" w:hAnsi="Cambria" w:cstheme="majorBidi"/>
          <w:b/>
          <w:bCs/>
          <w:sz w:val="26"/>
          <w:szCs w:val="26"/>
        </w:rPr>
        <w:t>Endotoxin</w:t>
      </w:r>
      <w:r w:rsidRPr="00396339">
        <w:rPr>
          <w:rFonts w:ascii="Cambria" w:hAnsi="Cambria" w:cstheme="majorBidi"/>
          <w:sz w:val="26"/>
          <w:szCs w:val="26"/>
        </w:rPr>
        <w:t xml:space="preserve">: like that of other gram-negative bacteria, causes the symptoms of sepsis and septic shock. </w:t>
      </w:r>
    </w:p>
    <w:p w14:paraId="79B5BBF9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lastRenderedPageBreak/>
        <w:t>Pathogenesis</w:t>
      </w:r>
      <w:r w:rsidRPr="00396339">
        <w:rPr>
          <w:rFonts w:ascii="Cambria" w:hAnsi="Cambria" w:cstheme="majorBidi"/>
          <w:sz w:val="26"/>
          <w:szCs w:val="26"/>
        </w:rPr>
        <w:t xml:space="preserve">: </w:t>
      </w:r>
      <w:r w:rsidRPr="00396339">
        <w:rPr>
          <w:rFonts w:ascii="Cambria" w:hAnsi="Cambria" w:cstheme="majorBidi"/>
          <w:i/>
          <w:iCs/>
          <w:sz w:val="26"/>
          <w:szCs w:val="26"/>
        </w:rPr>
        <w:t>Pseudomonas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396339">
        <w:rPr>
          <w:rFonts w:ascii="Cambria" w:hAnsi="Cambria" w:cstheme="majorBidi"/>
          <w:i/>
          <w:iCs/>
          <w:sz w:val="26"/>
          <w:szCs w:val="26"/>
        </w:rPr>
        <w:t>aeruginosa</w:t>
      </w:r>
      <w:r w:rsidRPr="00396339">
        <w:rPr>
          <w:rFonts w:ascii="Cambria" w:hAnsi="Cambria" w:cstheme="majorBidi"/>
          <w:sz w:val="26"/>
          <w:szCs w:val="26"/>
        </w:rPr>
        <w:t xml:space="preserve"> is primarily an opportunistic pathogen that causes infections in hospitalized patients (e.g., those extensive burns), with in whom the skin host defenses are destroyed; in those with chronic respiratory disease (e.g., cystic fibrosis), in whom the normal clearance mechanisms are impaired; in those who are immunosuppressed; </w:t>
      </w:r>
    </w:p>
    <w:p w14:paraId="4BF947C0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Urinary tract infection- chronic, complicated Urinary tract infection and associated with indwelling catheter. </w:t>
      </w:r>
    </w:p>
    <w:p w14:paraId="35427A2D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Wound infection of burn sites, pressure sores and ulcers. </w:t>
      </w:r>
    </w:p>
    <w:p w14:paraId="5255D9A0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Septicaemia- “Ecthyma gangrenosum” skin lesion (haemorrhagic skin necrosis) </w:t>
      </w: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Otitis externa- Malignant external ear infection in poorly treated diabetic patients. </w:t>
      </w:r>
    </w:p>
    <w:p w14:paraId="428AC1B1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Pneumonia- Infection of the lung in patients with cystic fibrosis. </w:t>
      </w:r>
    </w:p>
    <w:p w14:paraId="603572B9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/>
          <w:sz w:val="26"/>
          <w:szCs w:val="26"/>
        </w:rPr>
        <w:sym w:font="Symbol" w:char="F0B7"/>
      </w:r>
      <w:r w:rsidRPr="00396339">
        <w:rPr>
          <w:rFonts w:ascii="Cambria" w:hAnsi="Cambria" w:cstheme="majorBidi"/>
          <w:sz w:val="26"/>
          <w:szCs w:val="26"/>
        </w:rPr>
        <w:t xml:space="preserve"> Eye infection- Secondary to trauma or surgery. </w:t>
      </w:r>
    </w:p>
    <w:p w14:paraId="7D7F11B9" w14:textId="77777777" w:rsidR="00831635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Laboratory diagnosis: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</w:p>
    <w:p w14:paraId="5F7E0EAA" w14:textId="33E758A4" w:rsidR="00815614" w:rsidRPr="00815614" w:rsidRDefault="00815614" w:rsidP="00927DF8">
      <w:pPr>
        <w:spacing w:after="0" w:line="360" w:lineRule="auto"/>
        <w:ind w:left="426"/>
        <w:jc w:val="both"/>
        <w:rPr>
          <w:rFonts w:ascii="Cambria" w:hAnsi="Cambria"/>
          <w:sz w:val="26"/>
          <w:szCs w:val="26"/>
        </w:rPr>
      </w:pPr>
      <w:r w:rsidRPr="00827A48">
        <w:rPr>
          <w:rFonts w:ascii="Cambria" w:hAnsi="Cambria"/>
          <w:sz w:val="26"/>
          <w:szCs w:val="26"/>
        </w:rPr>
        <w:t xml:space="preserve">Isolation Bacteria of the genus Pseudomonas grow readily on simple media such as </w:t>
      </w:r>
      <w:r w:rsidRPr="00827A48">
        <w:rPr>
          <w:rFonts w:ascii="Cambria" w:hAnsi="Cambria"/>
          <w:b/>
          <w:bCs/>
          <w:sz w:val="26"/>
          <w:szCs w:val="26"/>
        </w:rPr>
        <w:t>nutrient</w:t>
      </w:r>
      <w:r w:rsidRPr="00827A48">
        <w:rPr>
          <w:rFonts w:ascii="Cambria" w:hAnsi="Cambria"/>
          <w:sz w:val="26"/>
          <w:szCs w:val="26"/>
        </w:rPr>
        <w:t xml:space="preserve"> or </w:t>
      </w:r>
      <w:r w:rsidRPr="00827A48">
        <w:rPr>
          <w:rFonts w:ascii="Cambria" w:hAnsi="Cambria"/>
          <w:b/>
          <w:bCs/>
          <w:sz w:val="26"/>
          <w:szCs w:val="26"/>
        </w:rPr>
        <w:t>blood</w:t>
      </w:r>
      <w:r w:rsidRPr="00827A48">
        <w:rPr>
          <w:rFonts w:ascii="Cambria" w:hAnsi="Cambria"/>
          <w:sz w:val="26"/>
          <w:szCs w:val="26"/>
        </w:rPr>
        <w:t xml:space="preserve"> agar, and will also grow on the less inhibitory selective media such as </w:t>
      </w:r>
      <w:r w:rsidRPr="00827A48">
        <w:rPr>
          <w:rFonts w:ascii="Cambria" w:hAnsi="Cambria"/>
          <w:b/>
          <w:bCs/>
          <w:sz w:val="26"/>
          <w:szCs w:val="26"/>
        </w:rPr>
        <w:t>MacConkey</w:t>
      </w:r>
      <w:r w:rsidRPr="00827A48">
        <w:rPr>
          <w:rFonts w:ascii="Cambria" w:hAnsi="Cambria"/>
          <w:sz w:val="26"/>
          <w:szCs w:val="26"/>
        </w:rPr>
        <w:t xml:space="preserve">. </w:t>
      </w:r>
    </w:p>
    <w:p w14:paraId="0ED7E357" w14:textId="626879BF" w:rsidR="00831635" w:rsidRPr="00927DF8" w:rsidRDefault="00831635" w:rsidP="00927DF8">
      <w:pPr>
        <w:spacing w:after="0" w:line="360" w:lineRule="auto"/>
        <w:ind w:left="426"/>
        <w:jc w:val="both"/>
        <w:rPr>
          <w:rFonts w:ascii="Cambria" w:hAnsi="Cambria"/>
          <w:sz w:val="26"/>
          <w:szCs w:val="26"/>
        </w:rPr>
      </w:pPr>
      <w:r w:rsidRPr="00DD6FCE">
        <w:rPr>
          <w:rFonts w:ascii="Cambria" w:hAnsi="Cambria" w:cstheme="majorBidi"/>
          <w:b/>
          <w:bCs/>
          <w:sz w:val="26"/>
          <w:szCs w:val="26"/>
        </w:rPr>
        <w:t>Specimen</w:t>
      </w:r>
      <w:r w:rsidRPr="00396339">
        <w:rPr>
          <w:rFonts w:ascii="Cambria" w:hAnsi="Cambria" w:cstheme="majorBidi"/>
          <w:sz w:val="26"/>
          <w:szCs w:val="26"/>
        </w:rPr>
        <w:t>: pus, urine, sputum, blood, eye swabs, surface swabs Smear: Gram-negative rods</w:t>
      </w:r>
      <w:r w:rsidR="00927DF8">
        <w:rPr>
          <w:rFonts w:ascii="Cambria" w:hAnsi="Cambria" w:cstheme="majorBidi"/>
          <w:sz w:val="26"/>
          <w:szCs w:val="26"/>
        </w:rPr>
        <w:t xml:space="preserve">. </w:t>
      </w:r>
      <w:r w:rsidR="00927DF8" w:rsidRPr="00827A48">
        <w:rPr>
          <w:rFonts w:ascii="Cambria" w:hAnsi="Cambria"/>
          <w:i/>
          <w:iCs/>
          <w:sz w:val="26"/>
          <w:szCs w:val="26"/>
        </w:rPr>
        <w:t xml:space="preserve">Pseudomonas pseudomallei </w:t>
      </w:r>
      <w:r w:rsidR="00927DF8" w:rsidRPr="002F494D">
        <w:rPr>
          <w:rFonts w:ascii="Cambria" w:hAnsi="Cambria"/>
          <w:sz w:val="26"/>
          <w:szCs w:val="26"/>
        </w:rPr>
        <w:t>is usually isolated from sputum, blood or pus from abscesses.</w:t>
      </w:r>
    </w:p>
    <w:p w14:paraId="0B394146" w14:textId="77777777" w:rsidR="00831635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DD6FCE">
        <w:rPr>
          <w:rFonts w:ascii="Cambria" w:hAnsi="Cambria" w:cstheme="majorBidi"/>
          <w:b/>
          <w:bCs/>
          <w:sz w:val="26"/>
          <w:szCs w:val="26"/>
        </w:rPr>
        <w:t>Culture</w:t>
      </w:r>
      <w:r w:rsidRPr="00396339">
        <w:rPr>
          <w:rFonts w:ascii="Cambria" w:hAnsi="Cambria" w:cstheme="majorBidi"/>
          <w:sz w:val="26"/>
          <w:szCs w:val="26"/>
        </w:rPr>
        <w:t xml:space="preserve">: Obligate aerobe, grows readily on all routine media over wide range of temperature (5-42 </w:t>
      </w:r>
      <w:r w:rsidRPr="00396339">
        <w:rPr>
          <w:rFonts w:ascii="Cambria" w:hAnsi="Cambria" w:cstheme="majorBidi"/>
          <w:sz w:val="26"/>
          <w:szCs w:val="26"/>
          <w:vertAlign w:val="superscript"/>
        </w:rPr>
        <w:t>O</w:t>
      </w:r>
      <w:r w:rsidRPr="00396339">
        <w:rPr>
          <w:rFonts w:ascii="Cambria" w:hAnsi="Cambria" w:cstheme="majorBidi"/>
          <w:sz w:val="26"/>
          <w:szCs w:val="26"/>
        </w:rPr>
        <w:t xml:space="preserve">C). Bluish-green pigmented large colonies with characteristic “fruity” odor on culture media. </w:t>
      </w:r>
    </w:p>
    <w:p w14:paraId="0EB27F4D" w14:textId="77777777" w:rsidR="00927DF8" w:rsidRDefault="00927DF8" w:rsidP="00927DF8">
      <w:pPr>
        <w:spacing w:after="0" w:line="360" w:lineRule="auto"/>
        <w:ind w:left="426"/>
        <w:jc w:val="both"/>
        <w:rPr>
          <w:rFonts w:ascii="Cambria" w:hAnsi="Cambria"/>
          <w:sz w:val="26"/>
          <w:szCs w:val="26"/>
        </w:rPr>
      </w:pPr>
      <w:r w:rsidRPr="00827A48">
        <w:rPr>
          <w:rFonts w:ascii="Cambria" w:hAnsi="Cambria"/>
          <w:sz w:val="26"/>
          <w:szCs w:val="26"/>
        </w:rPr>
        <w:t xml:space="preserve">Media can be made </w:t>
      </w:r>
      <w:r w:rsidRPr="00827A48">
        <w:rPr>
          <w:rFonts w:ascii="Cambria" w:hAnsi="Cambria"/>
          <w:b/>
          <w:bCs/>
          <w:sz w:val="26"/>
          <w:szCs w:val="26"/>
          <w:u w:val="single"/>
        </w:rPr>
        <w:t>selective</w:t>
      </w:r>
      <w:r w:rsidRPr="00827A48">
        <w:rPr>
          <w:rFonts w:ascii="Cambria" w:hAnsi="Cambria"/>
          <w:sz w:val="26"/>
          <w:szCs w:val="26"/>
          <w:u w:val="single"/>
        </w:rPr>
        <w:t xml:space="preserve"> </w:t>
      </w:r>
      <w:r w:rsidRPr="00827A48">
        <w:rPr>
          <w:rFonts w:ascii="Cambria" w:hAnsi="Cambria"/>
          <w:b/>
          <w:bCs/>
          <w:sz w:val="26"/>
          <w:szCs w:val="26"/>
          <w:u w:val="single"/>
        </w:rPr>
        <w:t>for</w:t>
      </w:r>
      <w:r w:rsidRPr="00827A48">
        <w:rPr>
          <w:rFonts w:ascii="Cambria" w:hAnsi="Cambria"/>
          <w:sz w:val="26"/>
          <w:szCs w:val="26"/>
          <w:u w:val="single"/>
        </w:rPr>
        <w:t xml:space="preserve"> </w:t>
      </w:r>
      <w:r w:rsidRPr="00827A48">
        <w:rPr>
          <w:rFonts w:ascii="Cambria" w:hAnsi="Cambria"/>
          <w:b/>
          <w:bCs/>
          <w:sz w:val="26"/>
          <w:szCs w:val="26"/>
          <w:u w:val="single"/>
        </w:rPr>
        <w:t>Pseudomonas</w:t>
      </w:r>
      <w:r w:rsidRPr="00827A48">
        <w:rPr>
          <w:rFonts w:ascii="Cambria" w:hAnsi="Cambria"/>
          <w:sz w:val="26"/>
          <w:szCs w:val="26"/>
        </w:rPr>
        <w:t xml:space="preserve"> by the incorporation of one or more of the </w:t>
      </w:r>
      <w:r w:rsidRPr="00827A48">
        <w:rPr>
          <w:rFonts w:ascii="Cambria" w:hAnsi="Cambria"/>
          <w:b/>
          <w:bCs/>
          <w:sz w:val="26"/>
          <w:szCs w:val="26"/>
        </w:rPr>
        <w:t>antibiotics</w:t>
      </w:r>
      <w:r w:rsidRPr="00827A48">
        <w:rPr>
          <w:rFonts w:ascii="Cambria" w:hAnsi="Cambria"/>
          <w:sz w:val="26"/>
          <w:szCs w:val="26"/>
        </w:rPr>
        <w:t xml:space="preserve"> or </w:t>
      </w:r>
      <w:r w:rsidRPr="00827A48">
        <w:rPr>
          <w:rFonts w:ascii="Cambria" w:hAnsi="Cambria"/>
          <w:b/>
          <w:bCs/>
          <w:sz w:val="26"/>
          <w:szCs w:val="26"/>
        </w:rPr>
        <w:t>disinfectants</w:t>
      </w:r>
      <w:r w:rsidRPr="00827A48">
        <w:rPr>
          <w:rFonts w:ascii="Cambria" w:hAnsi="Cambria"/>
          <w:sz w:val="26"/>
          <w:szCs w:val="26"/>
        </w:rPr>
        <w:t xml:space="preserve"> to which it is naturally resistant such as </w:t>
      </w:r>
      <w:r w:rsidRPr="00827A48">
        <w:rPr>
          <w:rFonts w:ascii="Cambria" w:hAnsi="Cambria"/>
          <w:b/>
          <w:bCs/>
          <w:sz w:val="26"/>
          <w:szCs w:val="26"/>
        </w:rPr>
        <w:t>irgasin</w:t>
      </w:r>
      <w:r w:rsidRPr="00827A48">
        <w:rPr>
          <w:rFonts w:ascii="Cambria" w:hAnsi="Cambria"/>
          <w:sz w:val="26"/>
          <w:szCs w:val="26"/>
        </w:rPr>
        <w:t xml:space="preserve">, </w:t>
      </w:r>
      <w:r w:rsidRPr="00827A48">
        <w:rPr>
          <w:rFonts w:ascii="Cambria" w:hAnsi="Cambria"/>
          <w:b/>
          <w:bCs/>
          <w:sz w:val="26"/>
          <w:szCs w:val="26"/>
        </w:rPr>
        <w:t>cetrimide</w:t>
      </w:r>
      <w:r w:rsidRPr="00827A48">
        <w:rPr>
          <w:rFonts w:ascii="Cambria" w:hAnsi="Cambria"/>
          <w:sz w:val="26"/>
          <w:szCs w:val="26"/>
        </w:rPr>
        <w:t xml:space="preserve"> or </w:t>
      </w:r>
      <w:r w:rsidRPr="00827A48">
        <w:rPr>
          <w:rFonts w:ascii="Cambria" w:hAnsi="Cambria"/>
          <w:b/>
          <w:bCs/>
          <w:sz w:val="26"/>
          <w:szCs w:val="26"/>
        </w:rPr>
        <w:t>nalidixic</w:t>
      </w:r>
      <w:r w:rsidRPr="00827A48">
        <w:rPr>
          <w:rFonts w:ascii="Cambria" w:hAnsi="Cambria"/>
          <w:sz w:val="26"/>
          <w:szCs w:val="26"/>
        </w:rPr>
        <w:t xml:space="preserve"> </w:t>
      </w:r>
      <w:r w:rsidRPr="00827A48">
        <w:rPr>
          <w:rFonts w:ascii="Cambria" w:hAnsi="Cambria"/>
          <w:b/>
          <w:bCs/>
          <w:sz w:val="26"/>
          <w:szCs w:val="26"/>
        </w:rPr>
        <w:t>acid</w:t>
      </w:r>
      <w:r w:rsidRPr="00827A48">
        <w:rPr>
          <w:rFonts w:ascii="Cambria" w:hAnsi="Cambria"/>
          <w:sz w:val="26"/>
          <w:szCs w:val="26"/>
        </w:rPr>
        <w:t>.</w:t>
      </w:r>
    </w:p>
    <w:p w14:paraId="70CA5C79" w14:textId="77777777" w:rsidR="00927DF8" w:rsidRDefault="00927DF8" w:rsidP="00927DF8">
      <w:pPr>
        <w:spacing w:after="0" w:line="360" w:lineRule="auto"/>
        <w:ind w:left="426"/>
        <w:jc w:val="both"/>
        <w:rPr>
          <w:rFonts w:ascii="Cambria" w:hAnsi="Cambria"/>
          <w:sz w:val="26"/>
          <w:szCs w:val="26"/>
        </w:rPr>
      </w:pPr>
      <w:r w:rsidRPr="00827A48">
        <w:rPr>
          <w:rFonts w:ascii="Cambria" w:hAnsi="Cambria"/>
          <w:sz w:val="26"/>
          <w:szCs w:val="26"/>
        </w:rPr>
        <w:lastRenderedPageBreak/>
        <w:t>Colonies of P. aeruginosa are morphologically diverse and dwarf, rough, mucoid, rugose, coliform-like colonies and the more commonly encountered large convex, flat, oval colonies are described</w:t>
      </w:r>
      <w:r>
        <w:rPr>
          <w:rFonts w:ascii="Cambria" w:hAnsi="Cambria"/>
          <w:sz w:val="26"/>
          <w:szCs w:val="26"/>
        </w:rPr>
        <w:t xml:space="preserve">. </w:t>
      </w:r>
    </w:p>
    <w:p w14:paraId="1E4A944E" w14:textId="77777777" w:rsidR="00927DF8" w:rsidRDefault="00927DF8" w:rsidP="00927DF8">
      <w:pPr>
        <w:spacing w:after="0" w:line="360" w:lineRule="auto"/>
        <w:ind w:left="426"/>
        <w:jc w:val="both"/>
        <w:rPr>
          <w:rFonts w:ascii="Cambria" w:hAnsi="Cambria"/>
          <w:sz w:val="26"/>
          <w:szCs w:val="26"/>
        </w:rPr>
      </w:pPr>
      <w:r w:rsidRPr="004B6036">
        <w:rPr>
          <w:rFonts w:ascii="Cambria" w:hAnsi="Cambria"/>
          <w:sz w:val="26"/>
          <w:szCs w:val="26"/>
        </w:rPr>
        <w:t xml:space="preserve">A culture of </w:t>
      </w:r>
      <w:r w:rsidRPr="004B6036">
        <w:rPr>
          <w:rFonts w:ascii="Cambria" w:hAnsi="Cambria"/>
          <w:i/>
          <w:iCs/>
          <w:sz w:val="26"/>
          <w:szCs w:val="26"/>
        </w:rPr>
        <w:t>P. aeruginosa</w:t>
      </w:r>
      <w:r w:rsidRPr="004B6036">
        <w:rPr>
          <w:rFonts w:ascii="Cambria" w:hAnsi="Cambria"/>
          <w:sz w:val="26"/>
          <w:szCs w:val="26"/>
        </w:rPr>
        <w:t xml:space="preserve"> has a characteristic musty odour. The colonies of </w:t>
      </w:r>
      <w:r w:rsidRPr="004B6036">
        <w:rPr>
          <w:rFonts w:ascii="Cambria" w:hAnsi="Cambria"/>
          <w:i/>
          <w:iCs/>
          <w:sz w:val="26"/>
          <w:szCs w:val="26"/>
        </w:rPr>
        <w:t>P.</w:t>
      </w:r>
      <w:r w:rsidRPr="004B6036">
        <w:rPr>
          <w:rFonts w:ascii="Cambria" w:hAnsi="Cambria"/>
          <w:sz w:val="26"/>
          <w:szCs w:val="26"/>
        </w:rPr>
        <w:t xml:space="preserve"> </w:t>
      </w:r>
      <w:r w:rsidRPr="004B6036">
        <w:rPr>
          <w:rFonts w:ascii="Cambria" w:hAnsi="Cambria"/>
          <w:i/>
          <w:iCs/>
          <w:sz w:val="26"/>
          <w:szCs w:val="26"/>
        </w:rPr>
        <w:t>pseudomallei</w:t>
      </w:r>
      <w:r w:rsidRPr="004B6036">
        <w:rPr>
          <w:rFonts w:ascii="Cambria" w:hAnsi="Cambria"/>
          <w:sz w:val="26"/>
          <w:szCs w:val="26"/>
        </w:rPr>
        <w:t xml:space="preserve"> and </w:t>
      </w:r>
      <w:r w:rsidRPr="004B6036">
        <w:rPr>
          <w:rFonts w:ascii="Cambria" w:hAnsi="Cambria"/>
          <w:i/>
          <w:iCs/>
          <w:sz w:val="26"/>
          <w:szCs w:val="26"/>
        </w:rPr>
        <w:t>P. mallei</w:t>
      </w:r>
      <w:r w:rsidRPr="004B6036">
        <w:rPr>
          <w:rFonts w:ascii="Cambria" w:hAnsi="Cambria"/>
          <w:sz w:val="26"/>
          <w:szCs w:val="26"/>
        </w:rPr>
        <w:t xml:space="preserve"> are slower to appear and are typically wrinkled with a </w:t>
      </w:r>
      <w:r w:rsidRPr="004B6036">
        <w:rPr>
          <w:rFonts w:ascii="Cambria" w:hAnsi="Cambria"/>
          <w:b/>
          <w:bCs/>
          <w:sz w:val="26"/>
          <w:szCs w:val="26"/>
        </w:rPr>
        <w:t>faint pinkish colour</w:t>
      </w:r>
      <w:r w:rsidRPr="004B6036">
        <w:rPr>
          <w:rFonts w:ascii="Cambria" w:hAnsi="Cambria"/>
          <w:sz w:val="26"/>
          <w:szCs w:val="26"/>
        </w:rPr>
        <w:t xml:space="preserve"> developing after about five days</w:t>
      </w:r>
      <w:r>
        <w:rPr>
          <w:rFonts w:ascii="Cambria" w:hAnsi="Cambria"/>
          <w:sz w:val="26"/>
          <w:szCs w:val="26"/>
        </w:rPr>
        <w:t>.</w:t>
      </w:r>
    </w:p>
    <w:p w14:paraId="395F0E40" w14:textId="02BEC123" w:rsidR="00927DF8" w:rsidRPr="00927DF8" w:rsidRDefault="00927DF8" w:rsidP="00927DF8">
      <w:pPr>
        <w:spacing w:after="0" w:line="360" w:lineRule="auto"/>
        <w:ind w:left="426"/>
        <w:jc w:val="both"/>
        <w:rPr>
          <w:rFonts w:ascii="Cambria" w:hAnsi="Cambria"/>
          <w:sz w:val="26"/>
          <w:szCs w:val="26"/>
        </w:rPr>
      </w:pPr>
      <w:r w:rsidRPr="007328F0">
        <w:rPr>
          <w:rFonts w:ascii="Cambria" w:hAnsi="Cambria"/>
          <w:i/>
          <w:iCs/>
          <w:sz w:val="26"/>
          <w:szCs w:val="26"/>
        </w:rPr>
        <w:t>P. aeruginosa</w:t>
      </w:r>
      <w:r w:rsidRPr="007328F0">
        <w:rPr>
          <w:rFonts w:ascii="Cambria" w:hAnsi="Cambria"/>
          <w:sz w:val="26"/>
          <w:szCs w:val="26"/>
        </w:rPr>
        <w:t xml:space="preserve"> are lactose and fructose oxidation, arginine dehydrolase,</w:t>
      </w:r>
      <w:r w:rsidRPr="007328F0">
        <w:t xml:space="preserve"> </w:t>
      </w:r>
      <w:r w:rsidRPr="007328F0">
        <w:rPr>
          <w:rFonts w:ascii="Cambria" w:hAnsi="Cambria"/>
          <w:sz w:val="26"/>
          <w:szCs w:val="26"/>
        </w:rPr>
        <w:t>gelatinase and lysine decarboxylase</w:t>
      </w:r>
      <w:r>
        <w:rPr>
          <w:rFonts w:ascii="Cambria" w:hAnsi="Cambria"/>
          <w:sz w:val="26"/>
          <w:szCs w:val="26"/>
        </w:rPr>
        <w:t>.</w:t>
      </w:r>
    </w:p>
    <w:p w14:paraId="2E89C48A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In </w:t>
      </w:r>
      <w:r w:rsidRPr="00396339">
        <w:rPr>
          <w:rFonts w:ascii="Cambria" w:hAnsi="Cambria" w:cstheme="majorBidi"/>
          <w:b/>
          <w:bCs/>
          <w:sz w:val="26"/>
          <w:szCs w:val="26"/>
        </w:rPr>
        <w:t>Centrimide</w:t>
      </w:r>
      <w:r w:rsidRPr="00396339">
        <w:rPr>
          <w:rFonts w:ascii="Cambria" w:hAnsi="Cambria" w:cstheme="majorBidi"/>
          <w:sz w:val="26"/>
          <w:szCs w:val="26"/>
        </w:rPr>
        <w:t xml:space="preserve"> agar: </w:t>
      </w:r>
      <w:r w:rsidRPr="00396339">
        <w:rPr>
          <w:rFonts w:ascii="Cambria" w:hAnsi="Cambria" w:cstheme="majorBidi"/>
          <w:i/>
          <w:iCs/>
          <w:sz w:val="26"/>
          <w:szCs w:val="26"/>
        </w:rPr>
        <w:t>Pseudomonas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396339">
        <w:rPr>
          <w:rFonts w:ascii="Cambria" w:hAnsi="Cambria" w:cstheme="majorBidi"/>
          <w:i/>
          <w:iCs/>
          <w:sz w:val="26"/>
          <w:szCs w:val="26"/>
        </w:rPr>
        <w:t>aeruginosa</w:t>
      </w:r>
      <w:r w:rsidRPr="00396339">
        <w:rPr>
          <w:rFonts w:ascii="Cambria" w:hAnsi="Cambria" w:cstheme="majorBidi"/>
          <w:sz w:val="26"/>
          <w:szCs w:val="26"/>
        </w:rPr>
        <w:t xml:space="preserve"> colonies (greenish-blue in color) are medium sized and characterized by an irregular growth </w:t>
      </w:r>
    </w:p>
    <w:p w14:paraId="6EE66090" w14:textId="77777777" w:rsidR="00927DF8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sz w:val="26"/>
          <w:szCs w:val="26"/>
        </w:rPr>
        <w:t xml:space="preserve">In blood agar: Colonies of </w:t>
      </w:r>
      <w:r w:rsidRPr="00396339">
        <w:rPr>
          <w:rFonts w:ascii="Cambria" w:hAnsi="Cambria" w:cstheme="majorBidi"/>
          <w:i/>
          <w:iCs/>
          <w:sz w:val="26"/>
          <w:szCs w:val="26"/>
        </w:rPr>
        <w:t>Pseudomonas</w:t>
      </w:r>
      <w:r w:rsidRPr="00396339">
        <w:rPr>
          <w:rFonts w:ascii="Cambria" w:hAnsi="Cambria" w:cstheme="majorBidi"/>
          <w:sz w:val="26"/>
          <w:szCs w:val="26"/>
        </w:rPr>
        <w:t xml:space="preserve"> </w:t>
      </w:r>
      <w:r w:rsidRPr="00396339">
        <w:rPr>
          <w:rFonts w:ascii="Cambria" w:hAnsi="Cambria" w:cstheme="majorBidi"/>
          <w:i/>
          <w:iCs/>
          <w:sz w:val="26"/>
          <w:szCs w:val="26"/>
        </w:rPr>
        <w:t>aeruginosa</w:t>
      </w:r>
      <w:r w:rsidRPr="00396339">
        <w:rPr>
          <w:rFonts w:ascii="Cambria" w:hAnsi="Cambria" w:cstheme="majorBidi"/>
          <w:sz w:val="26"/>
          <w:szCs w:val="26"/>
        </w:rPr>
        <w:t xml:space="preserve"> surrounded by a wide zone of beta-hemolysis. Cultivation 48 hours in an aerobic atmosphere, 37°C. </w:t>
      </w:r>
    </w:p>
    <w:p w14:paraId="5BB27404" w14:textId="77777777" w:rsidR="00927DF8" w:rsidRPr="006F12DD" w:rsidRDefault="00927DF8" w:rsidP="00927DF8">
      <w:pPr>
        <w:spacing w:after="0" w:line="360" w:lineRule="auto"/>
        <w:jc w:val="both"/>
        <w:rPr>
          <w:rFonts w:ascii="Cambria" w:hAnsi="Cambria"/>
          <w:sz w:val="26"/>
          <w:szCs w:val="26"/>
        </w:rPr>
      </w:pPr>
      <w:r w:rsidRPr="006F12DD">
        <w:rPr>
          <w:rFonts w:ascii="Cambria" w:hAnsi="Cambria"/>
          <w:noProof/>
          <w:sz w:val="26"/>
          <w:szCs w:val="26"/>
          <w14:ligatures w14:val="standardContextual"/>
        </w:rPr>
        <w:drawing>
          <wp:inline distT="0" distB="0" distL="0" distR="0" wp14:anchorId="3A7476E8" wp14:editId="210283B1">
            <wp:extent cx="2600325" cy="2219325"/>
            <wp:effectExtent l="0" t="0" r="9525" b="9525"/>
            <wp:docPr id="355961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613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2DD">
        <w:rPr>
          <w:rFonts w:ascii="Cambria" w:hAnsi="Cambria"/>
          <w:noProof/>
          <w:sz w:val="26"/>
          <w:szCs w:val="26"/>
          <w14:ligatures w14:val="standardContextual"/>
        </w:rPr>
        <w:drawing>
          <wp:inline distT="0" distB="0" distL="0" distR="0" wp14:anchorId="7882D5DE" wp14:editId="4E53AB2C">
            <wp:extent cx="3299925" cy="2143125"/>
            <wp:effectExtent l="0" t="0" r="0" b="0"/>
            <wp:docPr id="193364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640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1498" cy="214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9A24E" w14:textId="77777777" w:rsidR="00927DF8" w:rsidRPr="001274F4" w:rsidRDefault="00927DF8" w:rsidP="00927DF8">
      <w:pPr>
        <w:spacing w:after="0" w:line="36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1274F4">
        <w:rPr>
          <w:rFonts w:ascii="Cambria" w:hAnsi="Cambria"/>
          <w:b/>
          <w:bCs/>
          <w:i/>
          <w:iCs/>
          <w:sz w:val="26"/>
          <w:szCs w:val="26"/>
        </w:rPr>
        <w:t>Pseudomonas</w:t>
      </w:r>
      <w:r w:rsidRPr="001274F4">
        <w:rPr>
          <w:rFonts w:ascii="Cambria" w:hAnsi="Cambria"/>
          <w:b/>
          <w:bCs/>
          <w:sz w:val="26"/>
          <w:szCs w:val="26"/>
        </w:rPr>
        <w:t xml:space="preserve"> </w:t>
      </w:r>
      <w:r w:rsidRPr="001274F4">
        <w:rPr>
          <w:rFonts w:ascii="Cambria" w:hAnsi="Cambria"/>
          <w:b/>
          <w:bCs/>
          <w:i/>
          <w:iCs/>
          <w:sz w:val="26"/>
          <w:szCs w:val="26"/>
        </w:rPr>
        <w:t>aeruginosa</w:t>
      </w:r>
      <w:r w:rsidRPr="001274F4">
        <w:rPr>
          <w:rFonts w:ascii="Cambria" w:hAnsi="Cambria"/>
          <w:b/>
          <w:bCs/>
          <w:sz w:val="26"/>
          <w:szCs w:val="26"/>
        </w:rPr>
        <w:t xml:space="preserve"> may produce the characteristic blue-green pigment or none at all</w:t>
      </w:r>
    </w:p>
    <w:p w14:paraId="7645BF1E" w14:textId="0802CFB1" w:rsidR="00831635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Biochemical reactions:</w:t>
      </w:r>
      <w:r w:rsidRPr="00396339">
        <w:rPr>
          <w:rFonts w:ascii="Cambria" w:hAnsi="Cambria" w:cstheme="majorBidi"/>
          <w:sz w:val="26"/>
          <w:szCs w:val="26"/>
        </w:rPr>
        <w:t xml:space="preserve"> Oxidase positive Catalase-positive Citrate-positive Indole-negative Produce acid from carbohydrate by oxidation, not by fermentation. </w:t>
      </w:r>
    </w:p>
    <w:p w14:paraId="1312DBA5" w14:textId="08A2C3E4" w:rsidR="00927DF8" w:rsidRPr="00927DF8" w:rsidRDefault="00927DF8" w:rsidP="00927DF8">
      <w:pPr>
        <w:spacing w:after="0" w:line="360" w:lineRule="auto"/>
        <w:jc w:val="both"/>
        <w:rPr>
          <w:rFonts w:ascii="Cambria" w:hAnsi="Cambria"/>
          <w:sz w:val="26"/>
          <w:szCs w:val="26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31DC6FD" wp14:editId="3867A935">
            <wp:extent cx="6153150" cy="1628775"/>
            <wp:effectExtent l="0" t="0" r="0" b="9525"/>
            <wp:docPr id="188278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8048" name=""/>
                    <pic:cNvPicPr/>
                  </pic:nvPicPr>
                  <pic:blipFill rotWithShape="1">
                    <a:blip r:embed="rId7"/>
                    <a:srcRect r="5968"/>
                    <a:stretch/>
                  </pic:blipFill>
                  <pic:spPr bwMode="auto">
                    <a:xfrm>
                      <a:off x="0" y="0"/>
                      <a:ext cx="6160139" cy="163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B8CBB" w14:textId="77777777" w:rsidR="00927DF8" w:rsidRPr="007328F0" w:rsidRDefault="00927DF8" w:rsidP="00927DF8">
      <w:pPr>
        <w:spacing w:after="0" w:line="360" w:lineRule="auto"/>
        <w:jc w:val="center"/>
        <w:rPr>
          <w:rFonts w:ascii="Cambria" w:hAnsi="Cambria"/>
          <w:color w:val="002060"/>
        </w:rPr>
      </w:pPr>
      <w:r w:rsidRPr="007328F0">
        <w:rPr>
          <w:rFonts w:ascii="Cambria" w:hAnsi="Cambria"/>
          <w:color w:val="002060"/>
        </w:rPr>
        <w:t>ADH: Arginine dehydrolase,</w:t>
      </w:r>
      <w:r>
        <w:rPr>
          <w:rFonts w:ascii="Cambria" w:hAnsi="Cambria"/>
          <w:color w:val="002060"/>
        </w:rPr>
        <w:t xml:space="preserve"> ODC: Ornithine decarboxylase</w:t>
      </w:r>
    </w:p>
    <w:p w14:paraId="6CC1CBB2" w14:textId="69EEB896" w:rsidR="00831635" w:rsidRPr="00396339" w:rsidRDefault="00831635" w:rsidP="009C322F">
      <w:pPr>
        <w:spacing w:after="0" w:line="360" w:lineRule="auto"/>
        <w:ind w:left="426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 xml:space="preserve">Acinetobacter </w:t>
      </w:r>
      <w:r w:rsidRPr="00396339">
        <w:rPr>
          <w:rFonts w:ascii="Cambria" w:hAnsi="Cambria" w:cstheme="majorBidi"/>
          <w:i/>
          <w:iCs/>
          <w:sz w:val="26"/>
          <w:szCs w:val="26"/>
        </w:rPr>
        <w:t>Acinetobacter</w:t>
      </w:r>
      <w:r w:rsidRPr="00396339">
        <w:rPr>
          <w:rFonts w:ascii="Cambria" w:hAnsi="Cambria" w:cstheme="majorBidi"/>
          <w:sz w:val="26"/>
          <w:szCs w:val="26"/>
        </w:rPr>
        <w:t xml:space="preserve"> species are aerobic, Gram-negative bacteria that are widely distributed in soil and water and can occasionally be cultured from skin, mucous membranes, secretions, and the hospital environment. </w:t>
      </w:r>
      <w:r w:rsidRPr="00396339">
        <w:rPr>
          <w:rFonts w:ascii="Cambria" w:hAnsi="Cambria" w:cstheme="majorBidi"/>
          <w:i/>
          <w:iCs/>
          <w:sz w:val="26"/>
          <w:szCs w:val="26"/>
        </w:rPr>
        <w:t>A baumannii</w:t>
      </w:r>
      <w:r w:rsidRPr="00396339">
        <w:rPr>
          <w:rFonts w:ascii="Cambria" w:hAnsi="Cambria" w:cstheme="majorBidi"/>
          <w:sz w:val="26"/>
          <w:szCs w:val="26"/>
        </w:rPr>
        <w:t xml:space="preserve"> is the species most commonly isolated. </w:t>
      </w:r>
      <w:r w:rsidRPr="00396339">
        <w:rPr>
          <w:rFonts w:ascii="Cambria" w:hAnsi="Cambria" w:cstheme="majorBidi"/>
          <w:i/>
          <w:iCs/>
          <w:sz w:val="26"/>
          <w:szCs w:val="26"/>
        </w:rPr>
        <w:t>Acinetobacter lwoffii</w:t>
      </w:r>
      <w:r w:rsidRPr="00396339">
        <w:rPr>
          <w:rFonts w:ascii="Cambria" w:hAnsi="Cambria" w:cstheme="majorBidi"/>
          <w:sz w:val="26"/>
          <w:szCs w:val="26"/>
        </w:rPr>
        <w:t xml:space="preserve"> and other species are isolated occasionally. </w:t>
      </w:r>
    </w:p>
    <w:p w14:paraId="61B057C9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A. Morphology and Identification</w:t>
      </w:r>
      <w:r w:rsidRPr="00396339">
        <w:rPr>
          <w:rFonts w:ascii="Cambria" w:hAnsi="Cambria" w:cstheme="majorBidi"/>
          <w:sz w:val="26"/>
          <w:szCs w:val="26"/>
        </w:rPr>
        <w:t xml:space="preserve">: Acinetobacters are usually coccobacillary or coccal in appearance; they resemble neisseriae on smears, because diplococcal forms predominate in body fluids and on solid media. Rod-shaped forms also occur, and occasionally the bacteria appear to be Gram-positive. </w:t>
      </w:r>
    </w:p>
    <w:p w14:paraId="4524980E" w14:textId="77777777" w:rsidR="00831635" w:rsidRPr="00396339" w:rsidRDefault="00831635" w:rsidP="002458A8">
      <w:pPr>
        <w:spacing w:after="0" w:line="360" w:lineRule="auto"/>
        <w:ind w:left="360"/>
        <w:jc w:val="both"/>
        <w:rPr>
          <w:rFonts w:ascii="Cambria" w:hAnsi="Cambria" w:cstheme="majorBidi"/>
          <w:sz w:val="26"/>
          <w:szCs w:val="26"/>
        </w:rPr>
      </w:pPr>
      <w:r w:rsidRPr="00396339">
        <w:rPr>
          <w:rFonts w:ascii="Cambria" w:hAnsi="Cambria" w:cstheme="majorBidi"/>
          <w:b/>
          <w:bCs/>
          <w:sz w:val="26"/>
          <w:szCs w:val="26"/>
        </w:rPr>
        <w:t>B. Culture</w:t>
      </w:r>
      <w:r w:rsidRPr="00396339">
        <w:rPr>
          <w:rFonts w:ascii="Cambria" w:hAnsi="Cambria" w:cstheme="majorBidi"/>
          <w:sz w:val="26"/>
          <w:szCs w:val="26"/>
        </w:rPr>
        <w:t xml:space="preserve">: </w:t>
      </w:r>
      <w:r w:rsidRPr="00396339">
        <w:rPr>
          <w:rFonts w:ascii="Cambria" w:hAnsi="Cambria" w:cstheme="majorBidi"/>
          <w:i/>
          <w:iCs/>
          <w:sz w:val="26"/>
          <w:szCs w:val="26"/>
        </w:rPr>
        <w:t>Acinetobacter</w:t>
      </w:r>
      <w:r w:rsidRPr="00396339">
        <w:rPr>
          <w:rFonts w:ascii="Cambria" w:hAnsi="Cambria" w:cstheme="majorBidi"/>
          <w:sz w:val="26"/>
          <w:szCs w:val="26"/>
        </w:rPr>
        <w:t xml:space="preserve"> grows well on most types of media used to culture specimens from patients. </w:t>
      </w:r>
      <w:r w:rsidRPr="00396339">
        <w:rPr>
          <w:rFonts w:ascii="Cambria" w:hAnsi="Cambria" w:cstheme="majorBidi"/>
          <w:i/>
          <w:iCs/>
          <w:sz w:val="26"/>
          <w:szCs w:val="26"/>
        </w:rPr>
        <w:t>Acinetobacter</w:t>
      </w:r>
      <w:r w:rsidRPr="00396339">
        <w:rPr>
          <w:rFonts w:ascii="Cambria" w:hAnsi="Cambria" w:cstheme="majorBidi"/>
          <w:sz w:val="26"/>
          <w:szCs w:val="26"/>
        </w:rPr>
        <w:t xml:space="preserve"> recovered from patients with meningitis, bacteremia, female genital, sputum, skin, pleural fluid, and urine, usually.</w:t>
      </w:r>
    </w:p>
    <w:p w14:paraId="247CB083" w14:textId="27EA295A" w:rsidR="00FD116F" w:rsidRPr="00831635" w:rsidRDefault="00FD116F" w:rsidP="002458A8">
      <w:pPr>
        <w:spacing w:line="360" w:lineRule="auto"/>
        <w:jc w:val="both"/>
      </w:pPr>
    </w:p>
    <w:sectPr w:rsidR="00FD116F" w:rsidRPr="008316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Hv B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36D"/>
      </v:shape>
    </w:pict>
  </w:numPicBullet>
  <w:abstractNum w:abstractNumId="0" w15:restartNumberingAfterBreak="0">
    <w:nsid w:val="0529337B"/>
    <w:multiLevelType w:val="hybridMultilevel"/>
    <w:tmpl w:val="C0923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D008F"/>
    <w:multiLevelType w:val="hybridMultilevel"/>
    <w:tmpl w:val="299E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2FD5"/>
    <w:multiLevelType w:val="hybridMultilevel"/>
    <w:tmpl w:val="926484DC"/>
    <w:lvl w:ilvl="0" w:tplc="B94AC9AC">
      <w:numFmt w:val="bullet"/>
      <w:lvlText w:val="-"/>
      <w:lvlJc w:val="left"/>
      <w:pPr>
        <w:ind w:left="108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35D5A"/>
    <w:multiLevelType w:val="hybridMultilevel"/>
    <w:tmpl w:val="717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07DC"/>
    <w:multiLevelType w:val="hybridMultilevel"/>
    <w:tmpl w:val="F46A2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5D98"/>
    <w:multiLevelType w:val="hybridMultilevel"/>
    <w:tmpl w:val="9A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699A"/>
    <w:multiLevelType w:val="hybridMultilevel"/>
    <w:tmpl w:val="27E833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65E95"/>
    <w:multiLevelType w:val="hybridMultilevel"/>
    <w:tmpl w:val="8264B8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4120"/>
    <w:multiLevelType w:val="hybridMultilevel"/>
    <w:tmpl w:val="A36C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77A9D"/>
    <w:multiLevelType w:val="hybridMultilevel"/>
    <w:tmpl w:val="47A04FE6"/>
    <w:lvl w:ilvl="0" w:tplc="B94AC9AC">
      <w:numFmt w:val="bullet"/>
      <w:lvlText w:val="-"/>
      <w:lvlJc w:val="left"/>
      <w:pPr>
        <w:ind w:left="108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37D7C"/>
    <w:multiLevelType w:val="hybridMultilevel"/>
    <w:tmpl w:val="A63CCBA0"/>
    <w:lvl w:ilvl="0" w:tplc="1EB422F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7E76A2"/>
    <w:multiLevelType w:val="hybridMultilevel"/>
    <w:tmpl w:val="492221B6"/>
    <w:lvl w:ilvl="0" w:tplc="BD201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2EE3"/>
    <w:multiLevelType w:val="hybridMultilevel"/>
    <w:tmpl w:val="E36ADFBA"/>
    <w:lvl w:ilvl="0" w:tplc="B94AC9AC">
      <w:numFmt w:val="bullet"/>
      <w:lvlText w:val="-"/>
      <w:lvlJc w:val="left"/>
      <w:pPr>
        <w:ind w:left="144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3747D5"/>
    <w:multiLevelType w:val="hybridMultilevel"/>
    <w:tmpl w:val="1D7A5A26"/>
    <w:lvl w:ilvl="0" w:tplc="1674AA12">
      <w:start w:val="1"/>
      <w:numFmt w:val="upperLetter"/>
      <w:lvlText w:val="%1."/>
      <w:lvlJc w:val="left"/>
      <w:pPr>
        <w:ind w:left="720" w:hanging="360"/>
      </w:pPr>
      <w:rPr>
        <w:rFonts w:cs="MinionPro-Regul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D491C"/>
    <w:multiLevelType w:val="hybridMultilevel"/>
    <w:tmpl w:val="0518A8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5B6481"/>
    <w:multiLevelType w:val="hybridMultilevel"/>
    <w:tmpl w:val="0F9E73F4"/>
    <w:lvl w:ilvl="0" w:tplc="B94AC9AC">
      <w:numFmt w:val="bullet"/>
      <w:lvlText w:val="-"/>
      <w:lvlJc w:val="left"/>
      <w:pPr>
        <w:ind w:left="144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903179"/>
    <w:multiLevelType w:val="hybridMultilevel"/>
    <w:tmpl w:val="D082C408"/>
    <w:lvl w:ilvl="0" w:tplc="1EB422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3E0"/>
    <w:multiLevelType w:val="hybridMultilevel"/>
    <w:tmpl w:val="43B60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16107"/>
    <w:multiLevelType w:val="hybridMultilevel"/>
    <w:tmpl w:val="196CBF6E"/>
    <w:lvl w:ilvl="0" w:tplc="B94AC9AC">
      <w:numFmt w:val="bullet"/>
      <w:lvlText w:val="-"/>
      <w:lvlJc w:val="left"/>
      <w:pPr>
        <w:ind w:left="108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54AEF"/>
    <w:multiLevelType w:val="hybridMultilevel"/>
    <w:tmpl w:val="14044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16A5A"/>
    <w:multiLevelType w:val="hybridMultilevel"/>
    <w:tmpl w:val="9560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62867"/>
    <w:multiLevelType w:val="hybridMultilevel"/>
    <w:tmpl w:val="5DE0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92EA6"/>
    <w:multiLevelType w:val="hybridMultilevel"/>
    <w:tmpl w:val="C8EA5878"/>
    <w:lvl w:ilvl="0" w:tplc="B94AC9AC">
      <w:numFmt w:val="bullet"/>
      <w:lvlText w:val="-"/>
      <w:lvlJc w:val="left"/>
      <w:pPr>
        <w:ind w:left="144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95763D"/>
    <w:multiLevelType w:val="hybridMultilevel"/>
    <w:tmpl w:val="A2F636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C6324B"/>
    <w:multiLevelType w:val="hybridMultilevel"/>
    <w:tmpl w:val="A3FC9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7264E"/>
    <w:multiLevelType w:val="hybridMultilevel"/>
    <w:tmpl w:val="69D45088"/>
    <w:lvl w:ilvl="0" w:tplc="B94AC9AC">
      <w:numFmt w:val="bullet"/>
      <w:lvlText w:val="-"/>
      <w:lvlJc w:val="left"/>
      <w:pPr>
        <w:ind w:left="1440" w:hanging="360"/>
      </w:pPr>
      <w:rPr>
        <w:rFonts w:ascii="Cambria" w:eastAsiaTheme="minorHAnsi" w:hAnsi="Cambria" w:cs="Futura Hv B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899925">
    <w:abstractNumId w:val="6"/>
  </w:num>
  <w:num w:numId="2" w16cid:durableId="629483831">
    <w:abstractNumId w:val="10"/>
  </w:num>
  <w:num w:numId="3" w16cid:durableId="1599214636">
    <w:abstractNumId w:val="13"/>
  </w:num>
  <w:num w:numId="4" w16cid:durableId="73163484">
    <w:abstractNumId w:val="3"/>
  </w:num>
  <w:num w:numId="5" w16cid:durableId="1618637639">
    <w:abstractNumId w:val="19"/>
  </w:num>
  <w:num w:numId="6" w16cid:durableId="1197933260">
    <w:abstractNumId w:val="20"/>
  </w:num>
  <w:num w:numId="7" w16cid:durableId="2016684522">
    <w:abstractNumId w:val="8"/>
  </w:num>
  <w:num w:numId="8" w16cid:durableId="602764742">
    <w:abstractNumId w:val="1"/>
  </w:num>
  <w:num w:numId="9" w16cid:durableId="2097290072">
    <w:abstractNumId w:val="5"/>
  </w:num>
  <w:num w:numId="10" w16cid:durableId="675882164">
    <w:abstractNumId w:val="21"/>
  </w:num>
  <w:num w:numId="11" w16cid:durableId="1326587565">
    <w:abstractNumId w:val="17"/>
  </w:num>
  <w:num w:numId="12" w16cid:durableId="430902329">
    <w:abstractNumId w:val="24"/>
  </w:num>
  <w:num w:numId="13" w16cid:durableId="270668975">
    <w:abstractNumId w:val="4"/>
  </w:num>
  <w:num w:numId="14" w16cid:durableId="1006858461">
    <w:abstractNumId w:val="9"/>
  </w:num>
  <w:num w:numId="15" w16cid:durableId="455679379">
    <w:abstractNumId w:val="14"/>
  </w:num>
  <w:num w:numId="16" w16cid:durableId="1459184909">
    <w:abstractNumId w:val="23"/>
  </w:num>
  <w:num w:numId="17" w16cid:durableId="1693529302">
    <w:abstractNumId w:val="7"/>
  </w:num>
  <w:num w:numId="18" w16cid:durableId="1228613558">
    <w:abstractNumId w:val="18"/>
  </w:num>
  <w:num w:numId="19" w16cid:durableId="617759678">
    <w:abstractNumId w:val="16"/>
  </w:num>
  <w:num w:numId="20" w16cid:durableId="343046854">
    <w:abstractNumId w:val="11"/>
  </w:num>
  <w:num w:numId="21" w16cid:durableId="1424646723">
    <w:abstractNumId w:val="15"/>
  </w:num>
  <w:num w:numId="22" w16cid:durableId="1969774465">
    <w:abstractNumId w:val="25"/>
  </w:num>
  <w:num w:numId="23" w16cid:durableId="822815250">
    <w:abstractNumId w:val="2"/>
  </w:num>
  <w:num w:numId="24" w16cid:durableId="999383116">
    <w:abstractNumId w:val="12"/>
  </w:num>
  <w:num w:numId="25" w16cid:durableId="481314929">
    <w:abstractNumId w:val="22"/>
  </w:num>
  <w:num w:numId="26" w16cid:durableId="166307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C"/>
    <w:rsid w:val="00075652"/>
    <w:rsid w:val="00121564"/>
    <w:rsid w:val="002169C9"/>
    <w:rsid w:val="002458A8"/>
    <w:rsid w:val="00412B64"/>
    <w:rsid w:val="00556083"/>
    <w:rsid w:val="00700CE4"/>
    <w:rsid w:val="00725968"/>
    <w:rsid w:val="00774F16"/>
    <w:rsid w:val="00815614"/>
    <w:rsid w:val="00831635"/>
    <w:rsid w:val="008B49BC"/>
    <w:rsid w:val="008C416A"/>
    <w:rsid w:val="00922FEA"/>
    <w:rsid w:val="00927DF8"/>
    <w:rsid w:val="009C322F"/>
    <w:rsid w:val="009F2804"/>
    <w:rsid w:val="00AC4F68"/>
    <w:rsid w:val="00B47F2A"/>
    <w:rsid w:val="00B537AF"/>
    <w:rsid w:val="00B94B56"/>
    <w:rsid w:val="00C07933"/>
    <w:rsid w:val="00D52D7C"/>
    <w:rsid w:val="00F047DD"/>
    <w:rsid w:val="00F616C9"/>
    <w:rsid w:val="00F85D03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3984B"/>
  <w15:chartTrackingRefBased/>
  <w15:docId w15:val="{CA7183AE-8E27-4A55-87E2-581795D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Oday Hadi</dc:creator>
  <cp:keywords/>
  <dc:description/>
  <cp:lastModifiedBy>Oday Hadi</cp:lastModifiedBy>
  <cp:revision>19</cp:revision>
  <dcterms:created xsi:type="dcterms:W3CDTF">2023-09-06T19:47:00Z</dcterms:created>
  <dcterms:modified xsi:type="dcterms:W3CDTF">2023-09-22T21:27:00Z</dcterms:modified>
</cp:coreProperties>
</file>