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CA88D" w14:textId="788AEBFB" w:rsidR="00D1019C" w:rsidRPr="00D1019C" w:rsidRDefault="00D1019C" w:rsidP="00D1019C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IQ"/>
        </w:rPr>
      </w:pPr>
      <w:r w:rsidRPr="00D1019C">
        <w:rPr>
          <w:rFonts w:asciiTheme="majorBidi" w:eastAsia="Times New Roman" w:hAnsiTheme="majorBidi" w:cstheme="majorBidi"/>
          <w:b/>
          <w:bCs/>
          <w:sz w:val="24"/>
          <w:szCs w:val="24"/>
          <w:lang w:val="en-IQ"/>
        </w:rPr>
        <w:t>Name:</w:t>
      </w:r>
    </w:p>
    <w:p w14:paraId="682C071F" w14:textId="531702D3" w:rsidR="00D1019C" w:rsidRPr="00D1019C" w:rsidRDefault="00D1019C" w:rsidP="00D1019C">
      <w:pPr>
        <w:pStyle w:val="NormalWeb"/>
        <w:jc w:val="both"/>
        <w:rPr>
          <w:rFonts w:asciiTheme="majorBidi" w:hAnsiTheme="majorBidi" w:cstheme="majorBidi"/>
          <w:sz w:val="28"/>
          <w:szCs w:val="28"/>
        </w:rPr>
      </w:pPr>
      <w:r w:rsidRPr="00D1019C">
        <w:rPr>
          <w:rFonts w:asciiTheme="majorBidi" w:hAnsiTheme="majorBidi" w:cstheme="majorBidi"/>
          <w:sz w:val="28"/>
          <w:szCs w:val="28"/>
        </w:rPr>
        <w:t>Q</w:t>
      </w:r>
      <w:r w:rsidR="00737AB6">
        <w:rPr>
          <w:rFonts w:asciiTheme="majorBidi" w:hAnsiTheme="majorBidi" w:cstheme="majorBidi"/>
          <w:sz w:val="28"/>
          <w:szCs w:val="28"/>
        </w:rPr>
        <w:t>1</w:t>
      </w:r>
      <w:r w:rsidRPr="00D1019C">
        <w:rPr>
          <w:rFonts w:asciiTheme="majorBidi" w:hAnsiTheme="majorBidi" w:cstheme="majorBidi"/>
          <w:sz w:val="28"/>
          <w:szCs w:val="28"/>
        </w:rPr>
        <w:t>- Calculate the tag, word and block</w:t>
      </w:r>
      <w:r w:rsidR="004328A7">
        <w:rPr>
          <w:rFonts w:asciiTheme="majorBidi" w:hAnsiTheme="majorBidi" w:cstheme="majorBidi"/>
          <w:sz w:val="28"/>
          <w:szCs w:val="28"/>
        </w:rPr>
        <w:t xml:space="preserve">/set </w:t>
      </w:r>
      <w:r w:rsidRPr="00D1019C">
        <w:rPr>
          <w:rFonts w:asciiTheme="majorBidi" w:hAnsiTheme="majorBidi" w:cstheme="majorBidi"/>
          <w:sz w:val="28"/>
          <w:szCs w:val="28"/>
        </w:rPr>
        <w:t xml:space="preserve">needed if the memory </w:t>
      </w:r>
      <w:r w:rsidR="00F34AD1">
        <w:rPr>
          <w:rFonts w:asciiTheme="majorBidi" w:hAnsiTheme="majorBidi" w:cstheme="majorBidi"/>
          <w:sz w:val="28"/>
          <w:szCs w:val="28"/>
        </w:rPr>
        <w:t>size</w:t>
      </w:r>
      <w:r w:rsidRPr="00D1019C">
        <w:rPr>
          <w:rFonts w:asciiTheme="majorBidi" w:hAnsiTheme="majorBidi" w:cstheme="majorBidi"/>
          <w:sz w:val="28"/>
          <w:szCs w:val="28"/>
        </w:rPr>
        <w:t xml:space="preserve"> is</w:t>
      </w:r>
      <w:r w:rsidR="00F34AD1">
        <w:rPr>
          <w:rFonts w:asciiTheme="majorBidi" w:hAnsiTheme="majorBidi" w:cstheme="majorBidi"/>
          <w:sz w:val="28"/>
          <w:szCs w:val="28"/>
        </w:rPr>
        <w:t xml:space="preserve"> 512K</w:t>
      </w:r>
      <w:r w:rsidRPr="00D1019C">
        <w:rPr>
          <w:rFonts w:asciiTheme="majorBidi" w:hAnsiTheme="majorBidi" w:cstheme="majorBidi"/>
          <w:sz w:val="28"/>
          <w:szCs w:val="28"/>
        </w:rPr>
        <w:t xml:space="preserve">. Assume that the each line of the memory contain 128 words and the cache size is 2K, for the following cases: </w:t>
      </w:r>
    </w:p>
    <w:p w14:paraId="7C1A1E41" w14:textId="7D13C12A" w:rsidR="00D1019C" w:rsidRPr="00D1019C" w:rsidRDefault="00D1019C" w:rsidP="00D1019C">
      <w:pPr>
        <w:pStyle w:val="NormalWeb"/>
        <w:numPr>
          <w:ilvl w:val="0"/>
          <w:numId w:val="1"/>
        </w:numPr>
        <w:ind w:right="-421"/>
        <w:rPr>
          <w:rFonts w:asciiTheme="majorBidi" w:hAnsiTheme="majorBidi" w:cstheme="majorBidi"/>
          <w:sz w:val="28"/>
          <w:szCs w:val="28"/>
        </w:rPr>
      </w:pPr>
      <w:r w:rsidRPr="00D1019C">
        <w:rPr>
          <w:rFonts w:asciiTheme="majorBidi" w:hAnsiTheme="majorBidi" w:cstheme="majorBidi"/>
          <w:sz w:val="28"/>
          <w:szCs w:val="28"/>
        </w:rPr>
        <w:t>Direct mapping.   2- Associative mapping.  3- 4-ways set associative mapping.</w:t>
      </w:r>
    </w:p>
    <w:p w14:paraId="11079655" w14:textId="77777777" w:rsidR="00D1019C" w:rsidRPr="00D1019C" w:rsidRDefault="00D1019C" w:rsidP="00D1019C">
      <w:pPr>
        <w:pStyle w:val="NormalWeb"/>
        <w:rPr>
          <w:rFonts w:asciiTheme="majorBidi" w:hAnsiTheme="majorBidi" w:cstheme="majorBidi"/>
          <w:sz w:val="28"/>
          <w:szCs w:val="28"/>
        </w:rPr>
      </w:pPr>
    </w:p>
    <w:p w14:paraId="6B1EF1F3" w14:textId="77777777" w:rsidR="00D1019C" w:rsidRPr="00D1019C" w:rsidRDefault="00D1019C" w:rsidP="00D1019C">
      <w:pPr>
        <w:pStyle w:val="NormalWeb"/>
        <w:rPr>
          <w:rFonts w:asciiTheme="majorBidi" w:hAnsiTheme="majorBidi" w:cstheme="majorBidi"/>
          <w:sz w:val="28"/>
          <w:szCs w:val="28"/>
        </w:rPr>
      </w:pPr>
    </w:p>
    <w:p w14:paraId="1D34E486" w14:textId="77777777" w:rsidR="00D1019C" w:rsidRPr="00D1019C" w:rsidRDefault="00D1019C" w:rsidP="00D1019C">
      <w:pPr>
        <w:pStyle w:val="NormalWeb"/>
        <w:rPr>
          <w:rFonts w:asciiTheme="majorBidi" w:hAnsiTheme="majorBidi" w:cstheme="majorBidi"/>
          <w:sz w:val="28"/>
          <w:szCs w:val="28"/>
        </w:rPr>
      </w:pPr>
    </w:p>
    <w:p w14:paraId="112FBC3A" w14:textId="77777777" w:rsidR="00D1019C" w:rsidRPr="00D1019C" w:rsidRDefault="00D1019C" w:rsidP="00D1019C">
      <w:pPr>
        <w:pStyle w:val="NormalWeb"/>
        <w:rPr>
          <w:rFonts w:asciiTheme="majorBidi" w:hAnsiTheme="majorBidi" w:cstheme="majorBidi"/>
          <w:sz w:val="28"/>
          <w:szCs w:val="28"/>
        </w:rPr>
      </w:pPr>
    </w:p>
    <w:p w14:paraId="6F54C4D9" w14:textId="77777777" w:rsidR="00D1019C" w:rsidRPr="00D1019C" w:rsidRDefault="00D1019C" w:rsidP="00D1019C">
      <w:pPr>
        <w:pStyle w:val="NormalWeb"/>
        <w:rPr>
          <w:rFonts w:asciiTheme="majorBidi" w:hAnsiTheme="majorBidi" w:cstheme="majorBidi"/>
          <w:sz w:val="28"/>
          <w:szCs w:val="28"/>
        </w:rPr>
      </w:pPr>
    </w:p>
    <w:p w14:paraId="2210B97C" w14:textId="77777777" w:rsidR="00D1019C" w:rsidRPr="00D1019C" w:rsidRDefault="00D1019C" w:rsidP="00D1019C">
      <w:pPr>
        <w:pStyle w:val="NormalWeb"/>
        <w:rPr>
          <w:rFonts w:asciiTheme="majorBidi" w:hAnsiTheme="majorBidi" w:cstheme="majorBidi"/>
          <w:sz w:val="28"/>
          <w:szCs w:val="28"/>
        </w:rPr>
      </w:pPr>
    </w:p>
    <w:p w14:paraId="76A89F3D" w14:textId="77777777" w:rsidR="00D1019C" w:rsidRPr="00D1019C" w:rsidRDefault="00D1019C" w:rsidP="00D1019C">
      <w:pPr>
        <w:pStyle w:val="NormalWeb"/>
        <w:rPr>
          <w:rFonts w:asciiTheme="majorBidi" w:hAnsiTheme="majorBidi" w:cstheme="majorBidi"/>
          <w:sz w:val="28"/>
          <w:szCs w:val="28"/>
        </w:rPr>
      </w:pPr>
    </w:p>
    <w:p w14:paraId="3DF1D528" w14:textId="77777777" w:rsidR="00D1019C" w:rsidRPr="00D1019C" w:rsidRDefault="00D1019C" w:rsidP="00D1019C">
      <w:pPr>
        <w:pStyle w:val="NormalWeb"/>
        <w:rPr>
          <w:rFonts w:asciiTheme="majorBidi" w:hAnsiTheme="majorBidi" w:cstheme="majorBidi"/>
          <w:sz w:val="28"/>
          <w:szCs w:val="28"/>
        </w:rPr>
      </w:pPr>
    </w:p>
    <w:p w14:paraId="018B2BE3" w14:textId="77777777" w:rsidR="00D1019C" w:rsidRPr="00D1019C" w:rsidRDefault="00D1019C" w:rsidP="00D1019C">
      <w:pPr>
        <w:pStyle w:val="NormalWeb"/>
        <w:rPr>
          <w:rFonts w:asciiTheme="majorBidi" w:hAnsiTheme="majorBidi" w:cstheme="majorBidi"/>
          <w:sz w:val="28"/>
          <w:szCs w:val="28"/>
        </w:rPr>
      </w:pPr>
    </w:p>
    <w:p w14:paraId="07C6B5D5" w14:textId="77777777" w:rsidR="00D1019C" w:rsidRPr="00D1019C" w:rsidRDefault="00D1019C" w:rsidP="00D1019C">
      <w:pPr>
        <w:pStyle w:val="NormalWeb"/>
        <w:rPr>
          <w:rFonts w:asciiTheme="majorBidi" w:hAnsiTheme="majorBidi" w:cstheme="majorBidi"/>
          <w:sz w:val="28"/>
          <w:szCs w:val="28"/>
        </w:rPr>
      </w:pPr>
    </w:p>
    <w:p w14:paraId="72CFADFD" w14:textId="77777777" w:rsidR="00D1019C" w:rsidRPr="00D1019C" w:rsidRDefault="00D1019C" w:rsidP="00D1019C">
      <w:pPr>
        <w:pStyle w:val="NormalWeb"/>
        <w:rPr>
          <w:rFonts w:asciiTheme="majorBidi" w:hAnsiTheme="majorBidi" w:cstheme="majorBidi"/>
          <w:sz w:val="28"/>
          <w:szCs w:val="28"/>
        </w:rPr>
      </w:pPr>
    </w:p>
    <w:p w14:paraId="698AE8DC" w14:textId="77777777" w:rsidR="00D1019C" w:rsidRDefault="00D1019C" w:rsidP="00D1019C">
      <w:pPr>
        <w:pStyle w:val="NormalWeb"/>
        <w:jc w:val="both"/>
        <w:rPr>
          <w:rFonts w:asciiTheme="majorBidi" w:hAnsiTheme="majorBidi" w:cstheme="majorBidi"/>
          <w:sz w:val="28"/>
          <w:szCs w:val="28"/>
        </w:rPr>
      </w:pPr>
    </w:p>
    <w:p w14:paraId="50CFC294" w14:textId="77777777" w:rsidR="00D1019C" w:rsidRDefault="00D1019C" w:rsidP="00D1019C">
      <w:pPr>
        <w:pStyle w:val="NormalWeb"/>
        <w:jc w:val="both"/>
        <w:rPr>
          <w:rFonts w:asciiTheme="majorBidi" w:hAnsiTheme="majorBidi" w:cstheme="majorBidi"/>
          <w:sz w:val="28"/>
          <w:szCs w:val="28"/>
        </w:rPr>
      </w:pPr>
    </w:p>
    <w:p w14:paraId="676B85C7" w14:textId="6780BA77" w:rsidR="003C3312" w:rsidRDefault="00D1019C" w:rsidP="003C3312">
      <w:pPr>
        <w:pStyle w:val="NormalWeb"/>
        <w:jc w:val="both"/>
        <w:rPr>
          <w:rFonts w:asciiTheme="majorBidi" w:hAnsiTheme="majorBidi" w:cstheme="majorBidi"/>
          <w:sz w:val="28"/>
          <w:szCs w:val="28"/>
        </w:rPr>
      </w:pPr>
      <w:r w:rsidRPr="00D1019C">
        <w:rPr>
          <w:rFonts w:asciiTheme="majorBidi" w:hAnsiTheme="majorBidi" w:cstheme="majorBidi"/>
          <w:sz w:val="28"/>
          <w:szCs w:val="28"/>
        </w:rPr>
        <w:t>Q</w:t>
      </w:r>
      <w:r w:rsidR="00737AB6">
        <w:rPr>
          <w:rFonts w:asciiTheme="majorBidi" w:hAnsiTheme="majorBidi" w:cstheme="majorBidi"/>
          <w:sz w:val="28"/>
          <w:szCs w:val="28"/>
        </w:rPr>
        <w:t>2</w:t>
      </w:r>
      <w:r w:rsidRPr="00D1019C">
        <w:rPr>
          <w:rFonts w:asciiTheme="majorBidi" w:hAnsiTheme="majorBidi" w:cstheme="majorBidi"/>
          <w:sz w:val="28"/>
          <w:szCs w:val="28"/>
        </w:rPr>
        <w:t>- Compare between the SRAM and the DRAM.</w:t>
      </w:r>
    </w:p>
    <w:p w14:paraId="23423DBE" w14:textId="77777777" w:rsidR="003C3312" w:rsidRDefault="003C331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IQ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14:paraId="52D0183E" w14:textId="57A40AD1" w:rsidR="003C3312" w:rsidRPr="00D1019C" w:rsidRDefault="003C3312" w:rsidP="003C3312">
      <w:pPr>
        <w:jc w:val="both"/>
        <w:rPr>
          <w:rFonts w:asciiTheme="majorBidi" w:eastAsia="Times New Roman" w:hAnsiTheme="majorBidi" w:cstheme="majorBidi"/>
          <w:sz w:val="28"/>
          <w:szCs w:val="28"/>
          <w:lang w:val="en-IQ"/>
        </w:rPr>
      </w:pPr>
      <w:r w:rsidRPr="00D1019C">
        <w:rPr>
          <w:rFonts w:asciiTheme="majorBidi" w:eastAsia="Times New Roman" w:hAnsiTheme="majorBidi" w:cstheme="majorBidi"/>
          <w:sz w:val="28"/>
          <w:szCs w:val="28"/>
          <w:lang w:val="en-IQ"/>
        </w:rPr>
        <w:lastRenderedPageBreak/>
        <w:t>Q</w:t>
      </w:r>
      <w:r w:rsidR="00737AB6">
        <w:rPr>
          <w:rFonts w:asciiTheme="majorBidi" w:eastAsia="Times New Roman" w:hAnsiTheme="majorBidi" w:cstheme="majorBidi"/>
          <w:sz w:val="28"/>
          <w:szCs w:val="28"/>
          <w:lang w:val="en-IQ"/>
        </w:rPr>
        <w:t>3</w:t>
      </w:r>
      <w:r w:rsidRPr="00D1019C">
        <w:rPr>
          <w:rFonts w:asciiTheme="majorBidi" w:eastAsia="Times New Roman" w:hAnsiTheme="majorBidi" w:cstheme="majorBidi"/>
          <w:sz w:val="28"/>
          <w:szCs w:val="28"/>
          <w:lang w:val="en-IQ"/>
        </w:rPr>
        <w:t xml:space="preserve"> - </w:t>
      </w:r>
      <w:r w:rsidR="000523C5">
        <w:rPr>
          <w:rFonts w:asciiTheme="majorBidi" w:eastAsia="Times New Roman" w:hAnsiTheme="majorBidi" w:cstheme="majorBidi"/>
          <w:sz w:val="28"/>
          <w:szCs w:val="28"/>
          <w:lang w:val="en-IQ"/>
        </w:rPr>
        <w:t>A</w:t>
      </w:r>
      <w:r w:rsidR="000523C5" w:rsidRPr="000523C5">
        <w:rPr>
          <w:rFonts w:asciiTheme="majorBidi" w:eastAsia="Times New Roman" w:hAnsiTheme="majorBidi" w:cstheme="majorBidi"/>
          <w:sz w:val="28"/>
          <w:szCs w:val="28"/>
          <w:lang w:val="en-IQ"/>
        </w:rPr>
        <w:t xml:space="preserve"> processor has an on-chip cash that runs in one cycle of 5 ns. This cash has a hit rate of 90%. A second-level cache runs in three cycles and has a hit rate of </w:t>
      </w:r>
      <w:r w:rsidR="00822200">
        <w:rPr>
          <w:rFonts w:asciiTheme="majorBidi" w:eastAsia="Times New Roman" w:hAnsiTheme="majorBidi" w:cstheme="majorBidi"/>
          <w:sz w:val="28"/>
          <w:szCs w:val="28"/>
          <w:lang w:val="en-IQ"/>
        </w:rPr>
        <w:t>8</w:t>
      </w:r>
      <w:r w:rsidR="000523C5" w:rsidRPr="000523C5">
        <w:rPr>
          <w:rFonts w:asciiTheme="majorBidi" w:eastAsia="Times New Roman" w:hAnsiTheme="majorBidi" w:cstheme="majorBidi"/>
          <w:sz w:val="28"/>
          <w:szCs w:val="28"/>
          <w:lang w:val="en-IQ"/>
        </w:rPr>
        <w:t>0% of all accesses that are not found and on-chip cache all accesses that are not found in either cash are found in main memory with an excess time of 60 ns. Calculate the overall memory access time.</w:t>
      </w:r>
    </w:p>
    <w:p w14:paraId="143EF671" w14:textId="77777777" w:rsidR="003C3312" w:rsidRPr="00D1019C" w:rsidRDefault="003C3312" w:rsidP="003C3312">
      <w:pPr>
        <w:pStyle w:val="NormalWeb"/>
        <w:rPr>
          <w:rFonts w:asciiTheme="majorBidi" w:hAnsiTheme="majorBidi" w:cstheme="majorBidi"/>
        </w:rPr>
      </w:pPr>
    </w:p>
    <w:p w14:paraId="4E810073" w14:textId="77777777" w:rsidR="003C3312" w:rsidRPr="00D1019C" w:rsidRDefault="003C3312" w:rsidP="003C3312">
      <w:pPr>
        <w:pStyle w:val="NormalWeb"/>
        <w:jc w:val="both"/>
        <w:rPr>
          <w:rFonts w:asciiTheme="majorBidi" w:hAnsiTheme="majorBidi" w:cstheme="majorBidi"/>
        </w:rPr>
      </w:pPr>
    </w:p>
    <w:p w14:paraId="45FB2CD8" w14:textId="77777777" w:rsidR="003C3312" w:rsidRDefault="003C3312" w:rsidP="003C3312">
      <w:pPr>
        <w:pStyle w:val="NormalWeb"/>
        <w:jc w:val="both"/>
        <w:rPr>
          <w:rFonts w:asciiTheme="majorBidi" w:hAnsiTheme="majorBidi" w:cstheme="majorBidi"/>
        </w:rPr>
      </w:pPr>
    </w:p>
    <w:p w14:paraId="4FF437FB" w14:textId="77777777" w:rsidR="003C3312" w:rsidRDefault="003C3312" w:rsidP="003C3312">
      <w:pPr>
        <w:pStyle w:val="NormalWeb"/>
        <w:jc w:val="both"/>
        <w:rPr>
          <w:rFonts w:asciiTheme="majorBidi" w:hAnsiTheme="majorBidi" w:cstheme="majorBidi"/>
        </w:rPr>
      </w:pPr>
    </w:p>
    <w:p w14:paraId="67146608" w14:textId="77777777" w:rsidR="003C3312" w:rsidRDefault="003C3312" w:rsidP="003C3312">
      <w:pPr>
        <w:pStyle w:val="NormalWeb"/>
        <w:jc w:val="both"/>
        <w:rPr>
          <w:rFonts w:asciiTheme="majorBidi" w:hAnsiTheme="majorBidi" w:cstheme="majorBidi"/>
        </w:rPr>
      </w:pPr>
    </w:p>
    <w:p w14:paraId="149B368C" w14:textId="77777777" w:rsidR="003C3312" w:rsidRPr="00D1019C" w:rsidRDefault="003C3312" w:rsidP="003C3312">
      <w:pPr>
        <w:pStyle w:val="NormalWeb"/>
        <w:jc w:val="both"/>
        <w:rPr>
          <w:rFonts w:asciiTheme="majorBidi" w:hAnsiTheme="majorBidi" w:cstheme="majorBidi"/>
        </w:rPr>
      </w:pPr>
    </w:p>
    <w:p w14:paraId="21885315" w14:textId="77777777" w:rsidR="003C3312" w:rsidRPr="00D1019C" w:rsidRDefault="003C3312" w:rsidP="003C3312">
      <w:pPr>
        <w:pStyle w:val="NormalWeb"/>
        <w:jc w:val="both"/>
        <w:rPr>
          <w:rFonts w:asciiTheme="majorBidi" w:hAnsiTheme="majorBidi" w:cstheme="majorBidi"/>
        </w:rPr>
      </w:pPr>
    </w:p>
    <w:p w14:paraId="05E80547" w14:textId="77777777" w:rsidR="003C3312" w:rsidRPr="00D1019C" w:rsidRDefault="003C3312" w:rsidP="003C3312">
      <w:pPr>
        <w:pStyle w:val="NormalWeb"/>
        <w:jc w:val="both"/>
        <w:rPr>
          <w:rFonts w:asciiTheme="majorBidi" w:hAnsiTheme="majorBidi" w:cstheme="majorBidi"/>
        </w:rPr>
      </w:pPr>
    </w:p>
    <w:p w14:paraId="311F348F" w14:textId="06F5A0F2" w:rsidR="003C3312" w:rsidRDefault="003C3312" w:rsidP="003C3312">
      <w:pPr>
        <w:pStyle w:val="NormalWeb"/>
        <w:jc w:val="both"/>
        <w:rPr>
          <w:rFonts w:asciiTheme="majorBidi" w:hAnsiTheme="majorBidi" w:cstheme="majorBidi"/>
          <w:sz w:val="28"/>
          <w:szCs w:val="28"/>
        </w:rPr>
      </w:pPr>
      <w:r w:rsidRPr="00D1019C">
        <w:rPr>
          <w:rFonts w:asciiTheme="majorBidi" w:hAnsiTheme="majorBidi" w:cstheme="majorBidi"/>
          <w:sz w:val="28"/>
          <w:szCs w:val="28"/>
        </w:rPr>
        <w:t>Q</w:t>
      </w:r>
      <w:r w:rsidR="00737AB6">
        <w:rPr>
          <w:rFonts w:asciiTheme="majorBidi" w:hAnsiTheme="majorBidi" w:cstheme="majorBidi"/>
          <w:sz w:val="28"/>
          <w:szCs w:val="28"/>
        </w:rPr>
        <w:t>4</w:t>
      </w:r>
      <w:r w:rsidRPr="00D1019C">
        <w:rPr>
          <w:rFonts w:asciiTheme="majorBidi" w:hAnsiTheme="majorBidi" w:cstheme="majorBidi"/>
          <w:sz w:val="28"/>
          <w:szCs w:val="28"/>
        </w:rPr>
        <w:t xml:space="preserve"> </w:t>
      </w:r>
      <w:r w:rsidR="00D07056">
        <w:rPr>
          <w:rFonts w:asciiTheme="majorBidi" w:hAnsiTheme="majorBidi" w:cstheme="majorBidi"/>
          <w:sz w:val="28"/>
          <w:szCs w:val="28"/>
        </w:rPr>
        <w:t>–</w:t>
      </w:r>
      <w:r w:rsidRPr="00D1019C">
        <w:rPr>
          <w:rFonts w:asciiTheme="majorBidi" w:hAnsiTheme="majorBidi" w:cstheme="majorBidi"/>
          <w:sz w:val="28"/>
          <w:szCs w:val="28"/>
        </w:rPr>
        <w:t xml:space="preserve"> </w:t>
      </w:r>
      <w:r w:rsidR="00D07056">
        <w:rPr>
          <w:rFonts w:asciiTheme="majorBidi" w:hAnsiTheme="majorBidi" w:cstheme="majorBidi"/>
          <w:sz w:val="28"/>
          <w:szCs w:val="28"/>
        </w:rPr>
        <w:t xml:space="preserve">A </w:t>
      </w:r>
      <w:r w:rsidRPr="00D1019C">
        <w:rPr>
          <w:rFonts w:asciiTheme="majorBidi" w:hAnsiTheme="majorBidi" w:cstheme="majorBidi"/>
          <w:sz w:val="28"/>
          <w:szCs w:val="28"/>
        </w:rPr>
        <w:t>Processor has an on-chip cache that runs in one cycle with 5ns.This cache has a hit rate of 90%. A second-level [motherboard] cache runs in four cycles and has a hit of 60% of all accesses that are not found in the on-chip cache. All accesses that are not found in either cache are found in main memory, if overall memory access time 7.9ns calculate the memory access time.</w:t>
      </w:r>
    </w:p>
    <w:p w14:paraId="318E432C" w14:textId="2D92D67A" w:rsidR="00136CB5" w:rsidRPr="003C3312" w:rsidRDefault="00136CB5" w:rsidP="003C331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IQ"/>
        </w:rPr>
      </w:pPr>
    </w:p>
    <w:sectPr w:rsidR="00136CB5" w:rsidRPr="003C3312" w:rsidSect="00D101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FE538" w14:textId="77777777" w:rsidR="002F3C7B" w:rsidRDefault="002F3C7B" w:rsidP="00D1019C">
      <w:pPr>
        <w:spacing w:after="0" w:line="240" w:lineRule="auto"/>
      </w:pPr>
      <w:r>
        <w:separator/>
      </w:r>
    </w:p>
  </w:endnote>
  <w:endnote w:type="continuationSeparator" w:id="0">
    <w:p w14:paraId="6E8ECC62" w14:textId="77777777" w:rsidR="002F3C7B" w:rsidRDefault="002F3C7B" w:rsidP="00D1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B950" w14:textId="77777777" w:rsidR="00D1019C" w:rsidRDefault="00D10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B4C72" w14:textId="77777777" w:rsidR="00D1019C" w:rsidRDefault="00D101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9A776" w14:textId="77777777" w:rsidR="00D1019C" w:rsidRDefault="00D10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131E5" w14:textId="77777777" w:rsidR="002F3C7B" w:rsidRDefault="002F3C7B" w:rsidP="00D1019C">
      <w:pPr>
        <w:spacing w:after="0" w:line="240" w:lineRule="auto"/>
      </w:pPr>
      <w:r>
        <w:separator/>
      </w:r>
    </w:p>
  </w:footnote>
  <w:footnote w:type="continuationSeparator" w:id="0">
    <w:p w14:paraId="5731F0BB" w14:textId="77777777" w:rsidR="002F3C7B" w:rsidRDefault="002F3C7B" w:rsidP="00D1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37DC0" w14:textId="759A6168" w:rsidR="00D1019C" w:rsidRDefault="002F3C7B">
    <w:pPr>
      <w:pStyle w:val="Header"/>
    </w:pPr>
    <w:r>
      <w:rPr>
        <w:noProof/>
        <w14:ligatures w14:val="standardContextual"/>
      </w:rPr>
      <w:pict w14:anchorId="4AF2D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39782" o:spid="_x0000_s1027" type="#_x0000_t75" alt="" style="position:absolute;margin-left:0;margin-top:0;width:413.5pt;height:413.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المستقبل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C974" w14:textId="7CB64653" w:rsidR="00D1019C" w:rsidRDefault="002F3C7B">
    <w:pPr>
      <w:pStyle w:val="Header"/>
    </w:pPr>
    <w:r>
      <w:rPr>
        <w:noProof/>
        <w14:ligatures w14:val="standardContextual"/>
      </w:rPr>
      <w:pict w14:anchorId="60438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39783" o:spid="_x0000_s1026" type="#_x0000_t75" alt="" style="position:absolute;margin-left:0;margin-top:0;width:413.5pt;height:413.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المستقبل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E6476" w14:textId="0A3AA8FE" w:rsidR="00D1019C" w:rsidRDefault="002F3C7B">
    <w:pPr>
      <w:pStyle w:val="Header"/>
    </w:pPr>
    <w:r>
      <w:rPr>
        <w:noProof/>
        <w14:ligatures w14:val="standardContextual"/>
      </w:rPr>
      <w:pict w14:anchorId="2C1DF2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39781" o:spid="_x0000_s1025" type="#_x0000_t75" alt="" style="position:absolute;margin-left:0;margin-top:0;width:413.5pt;height:413.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المستقبل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67F9B"/>
    <w:multiLevelType w:val="hybridMultilevel"/>
    <w:tmpl w:val="AD9A68D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4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9C"/>
    <w:rsid w:val="000261B2"/>
    <w:rsid w:val="00043BDD"/>
    <w:rsid w:val="000523C5"/>
    <w:rsid w:val="000951AA"/>
    <w:rsid w:val="000B51B2"/>
    <w:rsid w:val="000D5417"/>
    <w:rsid w:val="0012689E"/>
    <w:rsid w:val="00136CB5"/>
    <w:rsid w:val="0017645F"/>
    <w:rsid w:val="001A69F9"/>
    <w:rsid w:val="002017B0"/>
    <w:rsid w:val="00203B13"/>
    <w:rsid w:val="00221E44"/>
    <w:rsid w:val="00241864"/>
    <w:rsid w:val="00277F1C"/>
    <w:rsid w:val="00286FBE"/>
    <w:rsid w:val="002926E1"/>
    <w:rsid w:val="002A32F7"/>
    <w:rsid w:val="002C05E7"/>
    <w:rsid w:val="002F324C"/>
    <w:rsid w:val="002F3C7B"/>
    <w:rsid w:val="00342A41"/>
    <w:rsid w:val="00367B7D"/>
    <w:rsid w:val="003715AE"/>
    <w:rsid w:val="003765D1"/>
    <w:rsid w:val="003849C4"/>
    <w:rsid w:val="003B7FDE"/>
    <w:rsid w:val="003C3312"/>
    <w:rsid w:val="003E4F9B"/>
    <w:rsid w:val="003E71A1"/>
    <w:rsid w:val="003F0453"/>
    <w:rsid w:val="004328A7"/>
    <w:rsid w:val="00485C68"/>
    <w:rsid w:val="004A54FB"/>
    <w:rsid w:val="00540BF4"/>
    <w:rsid w:val="005813A3"/>
    <w:rsid w:val="00584042"/>
    <w:rsid w:val="005844DD"/>
    <w:rsid w:val="00594A82"/>
    <w:rsid w:val="005D6289"/>
    <w:rsid w:val="00646723"/>
    <w:rsid w:val="00653271"/>
    <w:rsid w:val="00713B0C"/>
    <w:rsid w:val="00713B4B"/>
    <w:rsid w:val="007339BA"/>
    <w:rsid w:val="00737AB6"/>
    <w:rsid w:val="007C4A22"/>
    <w:rsid w:val="007E1DBA"/>
    <w:rsid w:val="007E24DB"/>
    <w:rsid w:val="00806D0F"/>
    <w:rsid w:val="00822200"/>
    <w:rsid w:val="0082360D"/>
    <w:rsid w:val="008409D3"/>
    <w:rsid w:val="00867C45"/>
    <w:rsid w:val="0088245D"/>
    <w:rsid w:val="00920902"/>
    <w:rsid w:val="00955B7F"/>
    <w:rsid w:val="00964A75"/>
    <w:rsid w:val="00965404"/>
    <w:rsid w:val="009B5D91"/>
    <w:rsid w:val="00A427BC"/>
    <w:rsid w:val="00A828B6"/>
    <w:rsid w:val="00AE7166"/>
    <w:rsid w:val="00B32786"/>
    <w:rsid w:val="00B7316D"/>
    <w:rsid w:val="00BD0813"/>
    <w:rsid w:val="00C118DF"/>
    <w:rsid w:val="00CC5588"/>
    <w:rsid w:val="00CC70A6"/>
    <w:rsid w:val="00CE6191"/>
    <w:rsid w:val="00D07056"/>
    <w:rsid w:val="00D1019C"/>
    <w:rsid w:val="00DD2D61"/>
    <w:rsid w:val="00DF0484"/>
    <w:rsid w:val="00E41864"/>
    <w:rsid w:val="00E9333C"/>
    <w:rsid w:val="00ED5369"/>
    <w:rsid w:val="00F076A4"/>
    <w:rsid w:val="00F109A4"/>
    <w:rsid w:val="00F3232F"/>
    <w:rsid w:val="00F34AD1"/>
    <w:rsid w:val="00F60810"/>
    <w:rsid w:val="00FB6C50"/>
    <w:rsid w:val="00F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Q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B58DD"/>
  <w15:chartTrackingRefBased/>
  <w15:docId w15:val="{B175D7B0-A78A-9645-B193-804E5494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Q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19C"/>
    <w:pPr>
      <w:spacing w:after="200" w:line="276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1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1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1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1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1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1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1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1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1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1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1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1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1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1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1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1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1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19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1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Q"/>
    </w:rPr>
  </w:style>
  <w:style w:type="paragraph" w:styleId="Header">
    <w:name w:val="header"/>
    <w:basedOn w:val="Normal"/>
    <w:link w:val="HeaderChar"/>
    <w:uiPriority w:val="99"/>
    <w:unhideWhenUsed/>
    <w:rsid w:val="00D10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19C"/>
    <w:rPr>
      <w:kern w:val="0"/>
      <w:sz w:val="22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10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19C"/>
    <w:rPr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5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Mayas Aljibawi</dc:creator>
  <cp:keywords/>
  <dc:description/>
  <cp:lastModifiedBy>Mayas Aljibawi</cp:lastModifiedBy>
  <cp:revision>9</cp:revision>
  <dcterms:created xsi:type="dcterms:W3CDTF">2024-03-23T21:48:00Z</dcterms:created>
  <dcterms:modified xsi:type="dcterms:W3CDTF">2025-03-03T09:09:00Z</dcterms:modified>
</cp:coreProperties>
</file>