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0E59" w:rsidRDefault="00B00E59" w:rsidP="00B00E59">
      <w:pPr>
        <w:jc w:val="center"/>
        <w:rPr>
          <w:noProof/>
          <w:rtl/>
          <w:lang w:bidi="ar-IQ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55BB666" wp14:editId="7A711F2D">
            <wp:simplePos x="0" y="0"/>
            <wp:positionH relativeFrom="margin">
              <wp:posOffset>125489</wp:posOffset>
            </wp:positionH>
            <wp:positionV relativeFrom="paragraph">
              <wp:posOffset>6678</wp:posOffset>
            </wp:positionV>
            <wp:extent cx="2520000" cy="2520000"/>
            <wp:effectExtent l="0" t="0" r="0" b="0"/>
            <wp:wrapTopAndBottom/>
            <wp:docPr id="79465268" name="Picture 1" descr="A logo of a universi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65268" name="Picture 1" descr="A logo of a university&#10;&#10;Description automatically generated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14" t="9126" r="12560" b="12570"/>
                    <a:stretch/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F14FD">
        <w:rPr>
          <w:rFonts w:cs="Arial"/>
          <w:noProof/>
          <w:rtl/>
        </w:rPr>
        <w:drawing>
          <wp:anchor distT="0" distB="0" distL="114300" distR="114300" simplePos="0" relativeHeight="251660288" behindDoc="0" locked="0" layoutInCell="1" allowOverlap="1" wp14:anchorId="60C5F410" wp14:editId="2530E740">
            <wp:simplePos x="0" y="0"/>
            <wp:positionH relativeFrom="margin">
              <wp:align>right</wp:align>
            </wp:positionH>
            <wp:positionV relativeFrom="paragraph">
              <wp:posOffset>43815</wp:posOffset>
            </wp:positionV>
            <wp:extent cx="2505710" cy="2519680"/>
            <wp:effectExtent l="0" t="0" r="8890" b="0"/>
            <wp:wrapTopAndBottom/>
            <wp:docPr id="1241771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17718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710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IQ"/>
        </w:rPr>
        <w:t xml:space="preserve"> </w:t>
      </w:r>
    </w:p>
    <w:p w:rsidR="00B00E59" w:rsidRPr="00B83719" w:rsidRDefault="00B00E59" w:rsidP="00B00E59">
      <w:pPr>
        <w:spacing w:after="0" w:line="240" w:lineRule="auto"/>
        <w:jc w:val="center"/>
        <w:rPr>
          <w:b/>
          <w:bCs/>
          <w:sz w:val="64"/>
          <w:szCs w:val="64"/>
          <w:rtl/>
        </w:rPr>
      </w:pPr>
      <w:r w:rsidRPr="00B83719">
        <w:rPr>
          <w:rFonts w:ascii="Dubai Medium" w:hAnsi="Dubai Medium" w:cs="Dubai Medium"/>
          <w:b/>
          <w:bCs/>
          <w:sz w:val="40"/>
          <w:szCs w:val="40"/>
          <w:rtl/>
          <w:lang w:bidi="ar-IQ"/>
        </w:rPr>
        <w:t>ق</w:t>
      </w:r>
      <w:r w:rsidRPr="00B83719">
        <w:rPr>
          <w:rFonts w:ascii="Dubai Medium" w:hAnsi="Dubai Medium" w:cs="Dubai Medium" w:hint="cs"/>
          <w:b/>
          <w:bCs/>
          <w:sz w:val="40"/>
          <w:szCs w:val="40"/>
          <w:rtl/>
          <w:lang w:bidi="ar-IQ"/>
        </w:rPr>
        <w:t>ــ</w:t>
      </w:r>
      <w:r w:rsidRPr="00B83719">
        <w:rPr>
          <w:rFonts w:ascii="Dubai Medium" w:hAnsi="Dubai Medium" w:cs="Dubai Medium"/>
          <w:b/>
          <w:bCs/>
          <w:sz w:val="40"/>
          <w:szCs w:val="40"/>
          <w:rtl/>
          <w:lang w:bidi="ar-IQ"/>
        </w:rPr>
        <w:t>س</w:t>
      </w:r>
      <w:r w:rsidRPr="00B83719">
        <w:rPr>
          <w:rFonts w:ascii="Dubai Medium" w:hAnsi="Dubai Medium" w:cs="Dubai Medium" w:hint="cs"/>
          <w:b/>
          <w:bCs/>
          <w:sz w:val="40"/>
          <w:szCs w:val="40"/>
          <w:rtl/>
          <w:lang w:bidi="ar-IQ"/>
        </w:rPr>
        <w:t>ــــــــــ</w:t>
      </w:r>
      <w:r>
        <w:rPr>
          <w:rFonts w:ascii="Dubai Medium" w:hAnsi="Dubai Medium" w:cs="Dubai Medium"/>
          <w:b/>
          <w:bCs/>
          <w:sz w:val="40"/>
          <w:szCs w:val="40"/>
          <w:rtl/>
          <w:lang w:bidi="ar-IQ"/>
        </w:rPr>
        <w:t>م ال</w:t>
      </w:r>
      <w:r>
        <w:rPr>
          <w:rFonts w:ascii="Dubai Medium" w:hAnsi="Dubai Medium" w:cs="Dubai Medium" w:hint="cs"/>
          <w:b/>
          <w:bCs/>
          <w:sz w:val="40"/>
          <w:szCs w:val="40"/>
          <w:rtl/>
          <w:lang w:bidi="ar-IQ"/>
        </w:rPr>
        <w:t>أمــــــــــــــــــــــــــن الــــــــــــــــــــــــــــــــــــسيبرانــــــــــــــــــــــــــــــــــــي</w:t>
      </w:r>
    </w:p>
    <w:p w:rsidR="00B00E59" w:rsidRPr="005A4687" w:rsidRDefault="00B00E59" w:rsidP="00B00E59">
      <w:pPr>
        <w:jc w:val="center"/>
        <w:rPr>
          <w:rFonts w:ascii="Copperplate Gothic Bold" w:hAnsi="Copperplate Gothic Bold" w:cstheme="minorHAnsi"/>
          <w:b/>
          <w:bCs/>
          <w:sz w:val="36"/>
          <w:szCs w:val="36"/>
          <w:rtl/>
        </w:rPr>
      </w:pPr>
      <w:r w:rsidRPr="00EE6EF1">
        <w:rPr>
          <w:rFonts w:ascii="Copperplate Gothic Bold" w:hAnsi="Copperplate Gothic Bold" w:cstheme="minorHAnsi"/>
          <w:b/>
          <w:bCs/>
          <w:sz w:val="36"/>
          <w:szCs w:val="36"/>
        </w:rPr>
        <w:t>Department of Cyber Security</w:t>
      </w:r>
    </w:p>
    <w:p w:rsidR="00B00E59" w:rsidRDefault="00B00E59" w:rsidP="00B00E59">
      <w:pPr>
        <w:jc w:val="center"/>
        <w:rPr>
          <w:rFonts w:ascii="Copperplate Gothic Bold" w:hAnsi="Copperplate Gothic Bold" w:cstheme="minorHAnsi"/>
          <w:b/>
          <w:bCs/>
          <w:sz w:val="36"/>
          <w:szCs w:val="36"/>
        </w:rPr>
      </w:pPr>
      <w:r w:rsidRPr="00EE6EF1">
        <w:rPr>
          <w:rFonts w:ascii="Copperplate Gothic Bold" w:hAnsi="Copperplate Gothic Bold" w:cstheme="minorHAnsi"/>
          <w:b/>
          <w:bCs/>
          <w:sz w:val="36"/>
          <w:szCs w:val="36"/>
        </w:rPr>
        <w:t xml:space="preserve">Subject: </w:t>
      </w:r>
    </w:p>
    <w:p w:rsidR="00B00E59" w:rsidRPr="00B00E59" w:rsidRDefault="00B00E59" w:rsidP="004018C4">
      <w:pPr>
        <w:jc w:val="center"/>
        <w:rPr>
          <w:rFonts w:ascii="Copperplate Gothic Bold" w:hAnsi="Copperplate Gothic Bold" w:cstheme="minorHAnsi"/>
          <w:b/>
          <w:bCs/>
          <w:color w:val="7030A0"/>
          <w:sz w:val="36"/>
          <w:szCs w:val="36"/>
          <w:rtl/>
        </w:rPr>
      </w:pPr>
      <w:r w:rsidRPr="00B00E59">
        <w:rPr>
          <w:rFonts w:ascii="Copperplate Gothic Bold" w:hAnsi="Copperplate Gothic Bold" w:cstheme="minorHAnsi"/>
          <w:b/>
          <w:bCs/>
          <w:color w:val="7030A0"/>
          <w:sz w:val="36"/>
          <w:szCs w:val="36"/>
        </w:rPr>
        <w:t>MICROPROCESSORS</w:t>
      </w:r>
    </w:p>
    <w:p w:rsidR="00B00E59" w:rsidRDefault="00B00E59" w:rsidP="00B00E59">
      <w:pPr>
        <w:bidi w:val="0"/>
        <w:jc w:val="center"/>
        <w:rPr>
          <w:rFonts w:ascii="Copperplate Gothic Bold" w:hAnsi="Copperplate Gothic Bold" w:cstheme="minorHAnsi"/>
          <w:b/>
          <w:bCs/>
          <w:sz w:val="48"/>
          <w:szCs w:val="48"/>
          <w:rtl/>
        </w:rPr>
      </w:pPr>
      <w:r w:rsidRPr="00EE6EF1">
        <w:rPr>
          <w:rFonts w:ascii="Copperplate Gothic Bold" w:hAnsi="Copperplate Gothic Bold" w:cstheme="minorHAnsi"/>
          <w:b/>
          <w:bCs/>
          <w:sz w:val="48"/>
          <w:szCs w:val="48"/>
        </w:rPr>
        <w:t>Lecture: (</w:t>
      </w:r>
      <w:r>
        <w:rPr>
          <w:rFonts w:ascii="Copperplate Gothic Bold" w:hAnsi="Copperplate Gothic Bold" w:cstheme="minorHAnsi" w:hint="cs"/>
          <w:b/>
          <w:bCs/>
          <w:sz w:val="48"/>
          <w:szCs w:val="48"/>
          <w:rtl/>
        </w:rPr>
        <w:t>1</w:t>
      </w:r>
      <w:r w:rsidRPr="00EE6EF1">
        <w:rPr>
          <w:rFonts w:ascii="Copperplate Gothic Bold" w:hAnsi="Copperplate Gothic Bold" w:cstheme="minorHAnsi"/>
          <w:b/>
          <w:bCs/>
          <w:sz w:val="48"/>
          <w:szCs w:val="48"/>
        </w:rPr>
        <w:t>)</w:t>
      </w:r>
    </w:p>
    <w:p w:rsidR="00B00E59" w:rsidRDefault="00B00E59" w:rsidP="00B00E59">
      <w:pPr>
        <w:bidi w:val="0"/>
        <w:jc w:val="center"/>
        <w:rPr>
          <w:rFonts w:ascii="Copperplate Gothic Bold" w:hAnsi="Copperplate Gothic Bold" w:cstheme="minorHAnsi"/>
          <w:b/>
          <w:bCs/>
          <w:sz w:val="48"/>
          <w:szCs w:val="48"/>
          <w:rtl/>
        </w:rPr>
      </w:pPr>
      <w:r w:rsidRPr="00B00E59">
        <w:rPr>
          <w:rFonts w:ascii="Copperplate Gothic Bold" w:hAnsi="Copperplate Gothic Bold" w:cstheme="minorHAnsi"/>
          <w:b/>
          <w:bCs/>
          <w:sz w:val="48"/>
          <w:szCs w:val="48"/>
        </w:rPr>
        <w:t>introduction to microprocessor</w:t>
      </w:r>
    </w:p>
    <w:p w:rsidR="00B00E59" w:rsidRDefault="00B00E59" w:rsidP="00B00E59">
      <w:pPr>
        <w:jc w:val="center"/>
        <w:rPr>
          <w:rFonts w:ascii="Copperplate Gothic Bold" w:hAnsi="Copperplate Gothic Bold" w:cstheme="minorHAnsi"/>
          <w:b/>
          <w:bCs/>
          <w:sz w:val="36"/>
          <w:szCs w:val="36"/>
        </w:rPr>
      </w:pPr>
    </w:p>
    <w:p w:rsidR="00DD1EFA" w:rsidRDefault="00DD1EFA" w:rsidP="00DD1EFA">
      <w:pPr>
        <w:jc w:val="center"/>
        <w:rPr>
          <w:rFonts w:ascii="Copperplate Gothic Bold" w:hAnsi="Copperplate Gothic Bold" w:cstheme="minorHAnsi"/>
          <w:b/>
          <w:bCs/>
          <w:color w:val="7030A0"/>
          <w:sz w:val="36"/>
          <w:szCs w:val="36"/>
          <w:rtl/>
        </w:rPr>
      </w:pPr>
      <w:r w:rsidRPr="00EE6EF1">
        <w:rPr>
          <w:rFonts w:ascii="Copperplate Gothic Bold" w:hAnsi="Copperplate Gothic Bold" w:cstheme="minorHAnsi"/>
          <w:b/>
          <w:bCs/>
          <w:sz w:val="36"/>
          <w:szCs w:val="36"/>
        </w:rPr>
        <w:t>Class:</w:t>
      </w:r>
      <w:r w:rsidRPr="00B00E59">
        <w:rPr>
          <w:rFonts w:ascii="Copperplate Gothic Bold" w:hAnsi="Copperplate Gothic Bold" w:cstheme="minorHAnsi"/>
          <w:b/>
          <w:bCs/>
          <w:color w:val="7030A0"/>
          <w:sz w:val="36"/>
          <w:szCs w:val="36"/>
        </w:rPr>
        <w:t xml:space="preserve"> Second</w:t>
      </w:r>
    </w:p>
    <w:p w:rsidR="00B00E59" w:rsidRPr="00EE6EF1" w:rsidRDefault="00B00E59" w:rsidP="00DD1EFA">
      <w:pPr>
        <w:bidi w:val="0"/>
        <w:ind w:firstLine="720"/>
        <w:rPr>
          <w:rFonts w:ascii="Copperplate Gothic Bold" w:hAnsi="Copperplate Gothic Bold" w:cstheme="minorHAnsi"/>
          <w:b/>
          <w:bCs/>
          <w:sz w:val="48"/>
          <w:szCs w:val="48"/>
        </w:rPr>
      </w:pPr>
    </w:p>
    <w:p w:rsidR="00B00E59" w:rsidRPr="00AE5298" w:rsidRDefault="00B00E59" w:rsidP="00B00E59">
      <w:pPr>
        <w:jc w:val="center"/>
        <w:rPr>
          <w:rFonts w:ascii="Copperplate Gothic Bold" w:hAnsi="Copperplate Gothic Bold" w:cstheme="minorHAnsi"/>
          <w:b/>
          <w:bCs/>
          <w:sz w:val="36"/>
          <w:szCs w:val="36"/>
        </w:rPr>
      </w:pPr>
      <w:r w:rsidRPr="00EE6EF1">
        <w:rPr>
          <w:rFonts w:ascii="Copperplate Gothic Bold" w:hAnsi="Copperplate Gothic Bold" w:cstheme="minorHAnsi"/>
          <w:b/>
          <w:bCs/>
          <w:sz w:val="36"/>
          <w:szCs w:val="36"/>
        </w:rPr>
        <w:t xml:space="preserve">Lecturer: </w:t>
      </w:r>
      <w:r w:rsidRPr="00B00E59">
        <w:rPr>
          <w:rFonts w:ascii="Copperplate Gothic Bold" w:hAnsi="Copperplate Gothic Bold" w:cstheme="minorHAnsi"/>
          <w:b/>
          <w:bCs/>
          <w:color w:val="7030A0"/>
          <w:sz w:val="36"/>
          <w:szCs w:val="36"/>
        </w:rPr>
        <w:t>M.Sc.</w:t>
      </w:r>
      <w:r>
        <w:rPr>
          <w:rFonts w:ascii="Copperplate Gothic Bold" w:hAnsi="Copperplate Gothic Bold" w:cstheme="minorHAnsi"/>
          <w:b/>
          <w:bCs/>
          <w:color w:val="7030A0"/>
          <w:sz w:val="36"/>
          <w:szCs w:val="36"/>
        </w:rPr>
        <w:t>Muntather AL-mussawee</w:t>
      </w:r>
    </w:p>
    <w:p w:rsidR="00B00E59" w:rsidRDefault="00B00E59" w:rsidP="00B00E59">
      <w:pPr>
        <w:jc w:val="center"/>
        <w:rPr>
          <w:rFonts w:ascii="Copperplate Gothic Bold" w:hAnsi="Copperplate Gothic Bold" w:cstheme="minorHAnsi"/>
          <w:b/>
          <w:bCs/>
          <w:sz w:val="36"/>
          <w:szCs w:val="36"/>
          <w:rtl/>
        </w:rPr>
      </w:pPr>
      <w:r w:rsidRPr="00EE6EF1">
        <w:rPr>
          <w:rFonts w:ascii="Copperplate Gothic Bold" w:hAnsi="Copperplate Gothic Bold" w:cstheme="minorHAnsi"/>
          <w:b/>
          <w:bCs/>
          <w:sz w:val="36"/>
          <w:szCs w:val="36"/>
        </w:rPr>
        <w:t xml:space="preserve"> </w:t>
      </w:r>
    </w:p>
    <w:p w:rsidR="004018C4" w:rsidRPr="00963FC1" w:rsidRDefault="004018C4" w:rsidP="00963FC1">
      <w:pPr>
        <w:pStyle w:val="1"/>
        <w:bidi w:val="0"/>
        <w:rPr>
          <w:b/>
          <w:bCs/>
          <w:color w:val="auto"/>
        </w:rPr>
      </w:pPr>
      <w:r w:rsidRPr="00963FC1">
        <w:rPr>
          <w:b/>
          <w:bCs/>
          <w:color w:val="auto"/>
        </w:rPr>
        <w:lastRenderedPageBreak/>
        <w:t>Definition of a Microprocessor</w:t>
      </w:r>
    </w:p>
    <w:p w:rsidR="004018C4" w:rsidRPr="00963FC1" w:rsidRDefault="004018C4" w:rsidP="00963FC1">
      <w:pPr>
        <w:pStyle w:val="1"/>
        <w:bidi w:val="0"/>
        <w:rPr>
          <w:color w:val="auto"/>
        </w:rPr>
      </w:pPr>
      <w:r w:rsidRPr="00963FC1">
        <w:rPr>
          <w:color w:val="auto"/>
        </w:rPr>
        <w:t>A microprocessor is an electronic chip that contains the central</w:t>
      </w:r>
    </w:p>
    <w:p w:rsidR="004018C4" w:rsidRPr="00963FC1" w:rsidRDefault="004018C4" w:rsidP="00963FC1">
      <w:pPr>
        <w:pStyle w:val="1"/>
        <w:bidi w:val="0"/>
        <w:rPr>
          <w:color w:val="auto"/>
        </w:rPr>
      </w:pPr>
      <w:r w:rsidRPr="00963FC1">
        <w:rPr>
          <w:color w:val="auto"/>
        </w:rPr>
        <w:t>processing unit (CPU) responsible for executing calculations and</w:t>
      </w:r>
    </w:p>
    <w:p w:rsidR="004018C4" w:rsidRPr="00963FC1" w:rsidRDefault="004018C4" w:rsidP="00963FC1">
      <w:pPr>
        <w:pStyle w:val="1"/>
        <w:bidi w:val="0"/>
        <w:rPr>
          <w:color w:val="auto"/>
        </w:rPr>
      </w:pPr>
      <w:r w:rsidRPr="00963FC1">
        <w:rPr>
          <w:color w:val="auto"/>
        </w:rPr>
        <w:t>controlling other components within a system. It acts as the "brain" of a</w:t>
      </w:r>
    </w:p>
    <w:p w:rsidR="004018C4" w:rsidRPr="00963FC1" w:rsidRDefault="004018C4" w:rsidP="00963FC1">
      <w:pPr>
        <w:pStyle w:val="1"/>
        <w:bidi w:val="0"/>
        <w:rPr>
          <w:color w:val="auto"/>
        </w:rPr>
      </w:pPr>
      <w:r w:rsidRPr="00963FC1">
        <w:rPr>
          <w:color w:val="auto"/>
        </w:rPr>
        <w:t>computer, processing data and executing instructions.</w:t>
      </w:r>
    </w:p>
    <w:p w:rsidR="00963FC1" w:rsidRDefault="00963FC1" w:rsidP="00963FC1">
      <w:pPr>
        <w:pStyle w:val="1"/>
        <w:bidi w:val="0"/>
        <w:rPr>
          <w:b/>
          <w:bCs/>
          <w:color w:val="auto"/>
          <w:rtl/>
        </w:rPr>
      </w:pPr>
    </w:p>
    <w:p w:rsidR="004018C4" w:rsidRPr="00963FC1" w:rsidRDefault="004018C4" w:rsidP="00963FC1">
      <w:pPr>
        <w:pStyle w:val="1"/>
        <w:bidi w:val="0"/>
        <w:rPr>
          <w:b/>
          <w:bCs/>
          <w:color w:val="auto"/>
        </w:rPr>
      </w:pPr>
      <w:r w:rsidRPr="00963FC1">
        <w:rPr>
          <w:b/>
          <w:bCs/>
          <w:color w:val="auto"/>
        </w:rPr>
        <w:t>History of the Microprocessor</w:t>
      </w:r>
    </w:p>
    <w:p w:rsidR="004018C4" w:rsidRPr="00963FC1" w:rsidRDefault="004018C4" w:rsidP="00963FC1">
      <w:pPr>
        <w:pStyle w:val="1"/>
        <w:bidi w:val="0"/>
        <w:rPr>
          <w:color w:val="auto"/>
        </w:rPr>
      </w:pPr>
      <w:r w:rsidRPr="00963FC1">
        <w:rPr>
          <w:rFonts w:ascii="Wingdings" w:hAnsi="Wingdings" w:cs="Wingdings"/>
          <w:color w:val="auto"/>
        </w:rPr>
        <w:t></w:t>
      </w:r>
      <w:r w:rsidRPr="00963FC1">
        <w:rPr>
          <w:rFonts w:ascii="Wingdings" w:hAnsi="Wingdings" w:cs="Wingdings"/>
          <w:color w:val="auto"/>
        </w:rPr>
        <w:t></w:t>
      </w:r>
      <w:r w:rsidRPr="00963FC1">
        <w:rPr>
          <w:color w:val="auto"/>
        </w:rPr>
        <w:t>First Microprocessor: The first commercially available</w:t>
      </w:r>
    </w:p>
    <w:p w:rsidR="006F5F66" w:rsidRDefault="004018C4" w:rsidP="006F5F66">
      <w:pPr>
        <w:pStyle w:val="1"/>
        <w:bidi w:val="0"/>
        <w:rPr>
          <w:color w:val="auto"/>
          <w:rtl/>
        </w:rPr>
      </w:pPr>
      <w:r w:rsidRPr="00963FC1">
        <w:rPr>
          <w:color w:val="auto"/>
        </w:rPr>
        <w:t xml:space="preserve">microprocessor, the Intel 4004, was developed in 1971. It was a </w:t>
      </w:r>
    </w:p>
    <w:p w:rsidR="004018C4" w:rsidRPr="00963FC1" w:rsidRDefault="004018C4" w:rsidP="006F5F66">
      <w:pPr>
        <w:pStyle w:val="1"/>
        <w:bidi w:val="0"/>
        <w:rPr>
          <w:color w:val="auto"/>
        </w:rPr>
      </w:pPr>
      <w:r w:rsidRPr="00963FC1">
        <w:rPr>
          <w:color w:val="auto"/>
        </w:rPr>
        <w:t>4-bit processor designed for basic data processing.</w:t>
      </w:r>
    </w:p>
    <w:p w:rsidR="004018C4" w:rsidRPr="00963FC1" w:rsidRDefault="004018C4" w:rsidP="00963FC1">
      <w:pPr>
        <w:pStyle w:val="1"/>
        <w:bidi w:val="0"/>
        <w:rPr>
          <w:color w:val="auto"/>
        </w:rPr>
      </w:pPr>
      <w:r w:rsidRPr="00963FC1">
        <w:rPr>
          <w:rFonts w:ascii="Wingdings" w:hAnsi="Wingdings" w:cs="Wingdings"/>
          <w:color w:val="auto"/>
        </w:rPr>
        <w:t></w:t>
      </w:r>
      <w:r w:rsidRPr="00963FC1">
        <w:rPr>
          <w:rFonts w:ascii="Wingdings" w:hAnsi="Wingdings" w:cs="Wingdings"/>
          <w:color w:val="auto"/>
        </w:rPr>
        <w:t></w:t>
      </w:r>
      <w:r w:rsidRPr="00963FC1">
        <w:rPr>
          <w:color w:val="auto"/>
        </w:rPr>
        <w:t>Technological Evolution: Following the 4004, more advanced</w:t>
      </w:r>
    </w:p>
    <w:p w:rsidR="004018C4" w:rsidRPr="00963FC1" w:rsidRDefault="004018C4" w:rsidP="00963FC1">
      <w:pPr>
        <w:pStyle w:val="1"/>
        <w:bidi w:val="0"/>
        <w:rPr>
          <w:color w:val="auto"/>
        </w:rPr>
      </w:pPr>
      <w:r w:rsidRPr="00963FC1">
        <w:rPr>
          <w:color w:val="auto"/>
        </w:rPr>
        <w:t>processors emerged, such as the Intel 8008 (1972) and Intel 8080</w:t>
      </w:r>
    </w:p>
    <w:p w:rsidR="004018C4" w:rsidRPr="00963FC1" w:rsidRDefault="004018C4" w:rsidP="006F5F66">
      <w:pPr>
        <w:pStyle w:val="1"/>
        <w:jc w:val="right"/>
        <w:rPr>
          <w:color w:val="auto"/>
          <w:rtl/>
        </w:rPr>
      </w:pPr>
      <w:r w:rsidRPr="00963FC1">
        <w:rPr>
          <w:color w:val="auto"/>
        </w:rPr>
        <w:t>(1974), contributing to the development of personal computers.</w:t>
      </w:r>
    </w:p>
    <w:p w:rsidR="00177A1B" w:rsidRPr="00963FC1" w:rsidRDefault="00177A1B" w:rsidP="00963FC1">
      <w:pPr>
        <w:pStyle w:val="1"/>
        <w:rPr>
          <w:rFonts w:ascii="Copperplate Gothic Bold" w:hAnsi="Copperplate Gothic Bold" w:cstheme="minorHAnsi"/>
          <w:color w:val="auto"/>
        </w:rPr>
      </w:pPr>
      <w:r w:rsidRPr="00963FC1">
        <w:rPr>
          <w:noProof/>
          <w:color w:val="auto"/>
        </w:rPr>
        <w:lastRenderedPageBreak/>
        <w:drawing>
          <wp:inline distT="0" distB="0" distL="0" distR="0" wp14:anchorId="7FB0060A" wp14:editId="1EE499AF">
            <wp:extent cx="5943600" cy="3208655"/>
            <wp:effectExtent l="0" t="0" r="0" b="0"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0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8C4" w:rsidRPr="00963FC1" w:rsidRDefault="004018C4" w:rsidP="00963FC1">
      <w:pPr>
        <w:pStyle w:val="1"/>
        <w:bidi w:val="0"/>
        <w:rPr>
          <w:b/>
          <w:bCs/>
          <w:color w:val="auto"/>
        </w:rPr>
      </w:pPr>
      <w:r w:rsidRPr="00963FC1">
        <w:rPr>
          <w:b/>
          <w:bCs/>
          <w:color w:val="auto"/>
        </w:rPr>
        <w:t>Types of Microprocessors</w:t>
      </w:r>
    </w:p>
    <w:p w:rsidR="004018C4" w:rsidRPr="00963FC1" w:rsidRDefault="004018C4" w:rsidP="00963FC1">
      <w:pPr>
        <w:pStyle w:val="1"/>
        <w:bidi w:val="0"/>
        <w:rPr>
          <w:b/>
          <w:bCs/>
          <w:color w:val="auto"/>
        </w:rPr>
      </w:pPr>
      <w:r w:rsidRPr="00963FC1">
        <w:rPr>
          <w:b/>
          <w:bCs/>
          <w:color w:val="auto"/>
        </w:rPr>
        <w:t>1. General-Purpose Processors:</w:t>
      </w:r>
    </w:p>
    <w:p w:rsidR="004018C4" w:rsidRPr="00963FC1" w:rsidRDefault="004018C4" w:rsidP="00963FC1">
      <w:pPr>
        <w:pStyle w:val="1"/>
        <w:bidi w:val="0"/>
        <w:rPr>
          <w:color w:val="auto"/>
        </w:rPr>
      </w:pPr>
      <w:r w:rsidRPr="00963FC1">
        <w:rPr>
          <w:rFonts w:ascii="Wingdings" w:hAnsi="Wingdings" w:cs="Wingdings"/>
          <w:color w:val="auto"/>
        </w:rPr>
        <w:t></w:t>
      </w:r>
      <w:r w:rsidRPr="00963FC1">
        <w:rPr>
          <w:rFonts w:ascii="Wingdings" w:hAnsi="Wingdings" w:cs="Wingdings"/>
          <w:color w:val="auto"/>
        </w:rPr>
        <w:t></w:t>
      </w:r>
      <w:r w:rsidRPr="00963FC1">
        <w:rPr>
          <w:color w:val="auto"/>
        </w:rPr>
        <w:t>Examples include Intel and AMD processors used in desktops and</w:t>
      </w:r>
    </w:p>
    <w:p w:rsidR="004018C4" w:rsidRPr="00963FC1" w:rsidRDefault="004018C4" w:rsidP="00963FC1">
      <w:pPr>
        <w:pStyle w:val="1"/>
        <w:bidi w:val="0"/>
        <w:rPr>
          <w:color w:val="auto"/>
        </w:rPr>
      </w:pPr>
      <w:r w:rsidRPr="00963FC1">
        <w:rPr>
          <w:color w:val="auto"/>
        </w:rPr>
        <w:t>laptops.</w:t>
      </w:r>
    </w:p>
    <w:p w:rsidR="004018C4" w:rsidRPr="00963FC1" w:rsidRDefault="004018C4" w:rsidP="00963FC1">
      <w:pPr>
        <w:pStyle w:val="1"/>
        <w:bidi w:val="0"/>
        <w:rPr>
          <w:b/>
          <w:bCs/>
          <w:color w:val="auto"/>
        </w:rPr>
      </w:pPr>
      <w:r w:rsidRPr="00963FC1">
        <w:rPr>
          <w:b/>
          <w:bCs/>
          <w:color w:val="auto"/>
        </w:rPr>
        <w:t>2. Embedded Processors</w:t>
      </w:r>
    </w:p>
    <w:p w:rsidR="004018C4" w:rsidRPr="00963FC1" w:rsidRDefault="004018C4" w:rsidP="00963FC1">
      <w:pPr>
        <w:pStyle w:val="1"/>
        <w:bidi w:val="0"/>
        <w:rPr>
          <w:color w:val="auto"/>
        </w:rPr>
      </w:pPr>
      <w:r w:rsidRPr="00963FC1">
        <w:rPr>
          <w:rFonts w:ascii="Wingdings" w:hAnsi="Wingdings" w:cs="Wingdings"/>
          <w:color w:val="auto"/>
        </w:rPr>
        <w:t></w:t>
      </w:r>
      <w:r w:rsidRPr="00963FC1">
        <w:rPr>
          <w:rFonts w:ascii="Wingdings" w:hAnsi="Wingdings" w:cs="Wingdings"/>
          <w:color w:val="auto"/>
        </w:rPr>
        <w:t></w:t>
      </w:r>
      <w:r w:rsidRPr="00963FC1">
        <w:rPr>
          <w:color w:val="auto"/>
        </w:rPr>
        <w:t>Used in specialized devices like home appliances, control systems,</w:t>
      </w:r>
    </w:p>
    <w:p w:rsidR="004018C4" w:rsidRPr="00963FC1" w:rsidRDefault="004018C4" w:rsidP="00963FC1">
      <w:pPr>
        <w:pStyle w:val="1"/>
        <w:bidi w:val="0"/>
        <w:rPr>
          <w:color w:val="auto"/>
        </w:rPr>
      </w:pPr>
      <w:r w:rsidRPr="00963FC1">
        <w:rPr>
          <w:color w:val="auto"/>
        </w:rPr>
        <w:t>and medical devices.</w:t>
      </w:r>
    </w:p>
    <w:p w:rsidR="004018C4" w:rsidRPr="00963FC1" w:rsidRDefault="004018C4" w:rsidP="00963FC1">
      <w:pPr>
        <w:pStyle w:val="1"/>
        <w:bidi w:val="0"/>
        <w:rPr>
          <w:b/>
          <w:bCs/>
          <w:color w:val="auto"/>
        </w:rPr>
      </w:pPr>
      <w:r w:rsidRPr="00963FC1">
        <w:rPr>
          <w:b/>
          <w:bCs/>
          <w:color w:val="auto"/>
        </w:rPr>
        <w:t>3. Digital Signal Processors (DSP)</w:t>
      </w:r>
    </w:p>
    <w:p w:rsidR="004018C4" w:rsidRPr="00963FC1" w:rsidRDefault="004018C4" w:rsidP="00963FC1">
      <w:pPr>
        <w:pStyle w:val="1"/>
        <w:bidi w:val="0"/>
        <w:rPr>
          <w:color w:val="auto"/>
        </w:rPr>
      </w:pPr>
      <w:r w:rsidRPr="00963FC1">
        <w:rPr>
          <w:rFonts w:ascii="Wingdings" w:hAnsi="Wingdings" w:cs="Wingdings"/>
          <w:color w:val="auto"/>
        </w:rPr>
        <w:t></w:t>
      </w:r>
      <w:r w:rsidRPr="00963FC1">
        <w:rPr>
          <w:rFonts w:ascii="Wingdings" w:hAnsi="Wingdings" w:cs="Wingdings"/>
          <w:color w:val="auto"/>
        </w:rPr>
        <w:t></w:t>
      </w:r>
      <w:r w:rsidRPr="00963FC1">
        <w:rPr>
          <w:color w:val="auto"/>
        </w:rPr>
        <w:t>Used for processing audio and visual signals, commonly found in</w:t>
      </w:r>
    </w:p>
    <w:p w:rsidR="004018C4" w:rsidRPr="00963FC1" w:rsidRDefault="004018C4" w:rsidP="00963FC1">
      <w:pPr>
        <w:pStyle w:val="1"/>
        <w:bidi w:val="0"/>
        <w:rPr>
          <w:color w:val="auto"/>
        </w:rPr>
      </w:pPr>
      <w:r w:rsidRPr="00963FC1">
        <w:rPr>
          <w:color w:val="auto"/>
        </w:rPr>
        <w:t>mobile phones and audio devices.</w:t>
      </w:r>
    </w:p>
    <w:p w:rsidR="006F5F66" w:rsidRDefault="006F5F66" w:rsidP="00963FC1">
      <w:pPr>
        <w:pStyle w:val="1"/>
        <w:bidi w:val="0"/>
        <w:rPr>
          <w:b/>
          <w:bCs/>
          <w:color w:val="auto"/>
          <w:rtl/>
        </w:rPr>
      </w:pPr>
    </w:p>
    <w:p w:rsidR="004018C4" w:rsidRPr="00963FC1" w:rsidRDefault="004018C4" w:rsidP="006F5F66">
      <w:pPr>
        <w:pStyle w:val="1"/>
        <w:bidi w:val="0"/>
        <w:rPr>
          <w:b/>
          <w:bCs/>
          <w:color w:val="auto"/>
        </w:rPr>
      </w:pPr>
      <w:r w:rsidRPr="00963FC1">
        <w:rPr>
          <w:b/>
          <w:bCs/>
          <w:color w:val="auto"/>
        </w:rPr>
        <w:lastRenderedPageBreak/>
        <w:t>4. Multi-Core Processors:</w:t>
      </w:r>
    </w:p>
    <w:p w:rsidR="004018C4" w:rsidRPr="00963FC1" w:rsidRDefault="004018C4" w:rsidP="00963FC1">
      <w:pPr>
        <w:pStyle w:val="1"/>
        <w:bidi w:val="0"/>
        <w:rPr>
          <w:color w:val="auto"/>
        </w:rPr>
      </w:pPr>
      <w:r w:rsidRPr="00963FC1">
        <w:rPr>
          <w:rFonts w:ascii="Wingdings" w:hAnsi="Wingdings" w:cs="Wingdings"/>
          <w:color w:val="auto"/>
        </w:rPr>
        <w:t></w:t>
      </w:r>
      <w:r w:rsidRPr="00963FC1">
        <w:rPr>
          <w:rFonts w:ascii="Wingdings" w:hAnsi="Wingdings" w:cs="Wingdings"/>
          <w:color w:val="auto"/>
        </w:rPr>
        <w:t></w:t>
      </w:r>
      <w:r w:rsidRPr="00963FC1">
        <w:rPr>
          <w:color w:val="auto"/>
        </w:rPr>
        <w:t>These contain multiple cores within the same chip, allowing for</w:t>
      </w:r>
    </w:p>
    <w:p w:rsidR="004018C4" w:rsidRPr="00963FC1" w:rsidRDefault="004018C4" w:rsidP="00963FC1">
      <w:pPr>
        <w:pStyle w:val="1"/>
        <w:bidi w:val="0"/>
        <w:rPr>
          <w:color w:val="auto"/>
        </w:rPr>
      </w:pPr>
      <w:r w:rsidRPr="00963FC1">
        <w:rPr>
          <w:color w:val="auto"/>
        </w:rPr>
        <w:t>more efficient multitasking.</w:t>
      </w:r>
    </w:p>
    <w:p w:rsidR="004018C4" w:rsidRPr="00963FC1" w:rsidRDefault="004018C4" w:rsidP="00963FC1">
      <w:pPr>
        <w:pStyle w:val="1"/>
        <w:bidi w:val="0"/>
        <w:rPr>
          <w:b/>
          <w:bCs/>
          <w:color w:val="auto"/>
        </w:rPr>
      </w:pPr>
      <w:r w:rsidRPr="00963FC1">
        <w:rPr>
          <w:b/>
          <w:bCs/>
          <w:color w:val="auto"/>
        </w:rPr>
        <w:t>5. Graphics Processing Units (GPUs):</w:t>
      </w:r>
    </w:p>
    <w:p w:rsidR="004018C4" w:rsidRPr="00963FC1" w:rsidRDefault="004018C4" w:rsidP="00963FC1">
      <w:pPr>
        <w:pStyle w:val="1"/>
        <w:bidi w:val="0"/>
        <w:rPr>
          <w:color w:val="auto"/>
        </w:rPr>
      </w:pPr>
      <w:r w:rsidRPr="00963FC1">
        <w:rPr>
          <w:rFonts w:ascii="Wingdings" w:hAnsi="Wingdings" w:cs="Wingdings"/>
          <w:color w:val="auto"/>
        </w:rPr>
        <w:t></w:t>
      </w:r>
      <w:r w:rsidRPr="00963FC1">
        <w:rPr>
          <w:rFonts w:ascii="Wingdings" w:hAnsi="Wingdings" w:cs="Wingdings"/>
          <w:color w:val="auto"/>
        </w:rPr>
        <w:t></w:t>
      </w:r>
      <w:r w:rsidRPr="00963FC1">
        <w:rPr>
          <w:color w:val="auto"/>
        </w:rPr>
        <w:t>Specialized for graphics rendering and complex computations,</w:t>
      </w:r>
    </w:p>
    <w:p w:rsidR="00B00E59" w:rsidRPr="00963FC1" w:rsidRDefault="004018C4" w:rsidP="006F5F66">
      <w:pPr>
        <w:pStyle w:val="1"/>
        <w:jc w:val="right"/>
        <w:rPr>
          <w:rFonts w:ascii="Copperplate Gothic Bold" w:hAnsi="Copperplate Gothic Bold" w:cstheme="minorHAnsi"/>
          <w:color w:val="auto"/>
          <w:rtl/>
        </w:rPr>
      </w:pPr>
      <w:r w:rsidRPr="00963FC1">
        <w:rPr>
          <w:color w:val="auto"/>
        </w:rPr>
        <w:t>such as those produced by NVIDIA and AMD Radeon</w:t>
      </w:r>
    </w:p>
    <w:p w:rsidR="00C933C6" w:rsidRDefault="00C933C6" w:rsidP="00963FC1">
      <w:pPr>
        <w:pStyle w:val="1"/>
        <w:bidi w:val="0"/>
        <w:rPr>
          <w:b/>
          <w:bCs/>
          <w:color w:val="auto"/>
        </w:rPr>
      </w:pPr>
    </w:p>
    <w:p w:rsidR="00C933C6" w:rsidRDefault="00C933C6" w:rsidP="00C933C6">
      <w:pPr>
        <w:pStyle w:val="1"/>
        <w:bidi w:val="0"/>
        <w:rPr>
          <w:b/>
          <w:bCs/>
          <w:color w:val="auto"/>
        </w:rPr>
      </w:pPr>
    </w:p>
    <w:p w:rsidR="004018C4" w:rsidRPr="00963FC1" w:rsidRDefault="004018C4" w:rsidP="00C933C6">
      <w:pPr>
        <w:pStyle w:val="1"/>
        <w:bidi w:val="0"/>
        <w:rPr>
          <w:b/>
          <w:bCs/>
          <w:color w:val="auto"/>
        </w:rPr>
      </w:pPr>
      <w:r w:rsidRPr="00963FC1">
        <w:rPr>
          <w:b/>
          <w:bCs/>
          <w:color w:val="auto"/>
        </w:rPr>
        <w:t>Applications</w:t>
      </w:r>
    </w:p>
    <w:p w:rsidR="004018C4" w:rsidRPr="00963FC1" w:rsidRDefault="004018C4" w:rsidP="00963FC1">
      <w:pPr>
        <w:pStyle w:val="1"/>
        <w:bidi w:val="0"/>
        <w:rPr>
          <w:color w:val="auto"/>
        </w:rPr>
      </w:pPr>
      <w:r w:rsidRPr="00963FC1">
        <w:rPr>
          <w:color w:val="auto"/>
        </w:rPr>
        <w:t>Personal Computers: Where the microprocessor executes software</w:t>
      </w:r>
    </w:p>
    <w:p w:rsidR="004018C4" w:rsidRPr="00963FC1" w:rsidRDefault="004018C4" w:rsidP="00963FC1">
      <w:pPr>
        <w:pStyle w:val="1"/>
        <w:bidi w:val="0"/>
        <w:rPr>
          <w:color w:val="auto"/>
        </w:rPr>
      </w:pPr>
      <w:r w:rsidRPr="00963FC1">
        <w:rPr>
          <w:color w:val="auto"/>
        </w:rPr>
        <w:t>and provides user interfaces.</w:t>
      </w:r>
    </w:p>
    <w:p w:rsidR="004018C4" w:rsidRPr="00963FC1" w:rsidRDefault="004018C4" w:rsidP="00963FC1">
      <w:pPr>
        <w:pStyle w:val="1"/>
        <w:bidi w:val="0"/>
        <w:rPr>
          <w:color w:val="auto"/>
        </w:rPr>
      </w:pPr>
      <w:r w:rsidRPr="00963FC1">
        <w:rPr>
          <w:color w:val="auto"/>
        </w:rPr>
        <w:t>Mobile Devices: Such as smartphones and tablets.</w:t>
      </w:r>
    </w:p>
    <w:p w:rsidR="004018C4" w:rsidRPr="00963FC1" w:rsidRDefault="004018C4" w:rsidP="00963FC1">
      <w:pPr>
        <w:pStyle w:val="1"/>
        <w:bidi w:val="0"/>
        <w:rPr>
          <w:color w:val="auto"/>
        </w:rPr>
      </w:pPr>
      <w:r w:rsidRPr="00963FC1">
        <w:rPr>
          <w:color w:val="auto"/>
        </w:rPr>
        <w:t>Smart Appliances: Like smart refrigerators and home security</w:t>
      </w:r>
    </w:p>
    <w:p w:rsidR="004018C4" w:rsidRPr="00963FC1" w:rsidRDefault="004018C4" w:rsidP="00963FC1">
      <w:pPr>
        <w:pStyle w:val="1"/>
        <w:bidi w:val="0"/>
        <w:rPr>
          <w:color w:val="auto"/>
        </w:rPr>
      </w:pPr>
      <w:r w:rsidRPr="00963FC1">
        <w:rPr>
          <w:color w:val="auto"/>
        </w:rPr>
        <w:t>devices. Industrial Applications: In automation and control systems.</w:t>
      </w:r>
    </w:p>
    <w:p w:rsidR="00C933C6" w:rsidRDefault="00C933C6" w:rsidP="00963FC1">
      <w:pPr>
        <w:pStyle w:val="1"/>
        <w:bidi w:val="0"/>
        <w:rPr>
          <w:b/>
          <w:bCs/>
          <w:color w:val="auto"/>
        </w:rPr>
      </w:pPr>
    </w:p>
    <w:p w:rsidR="00C933C6" w:rsidRDefault="00C933C6" w:rsidP="00C933C6">
      <w:pPr>
        <w:pStyle w:val="1"/>
        <w:bidi w:val="0"/>
        <w:rPr>
          <w:b/>
          <w:bCs/>
          <w:color w:val="auto"/>
        </w:rPr>
      </w:pPr>
    </w:p>
    <w:p w:rsidR="00C933C6" w:rsidRDefault="00C933C6" w:rsidP="00C933C6">
      <w:pPr>
        <w:pStyle w:val="1"/>
        <w:bidi w:val="0"/>
        <w:rPr>
          <w:b/>
          <w:bCs/>
          <w:color w:val="auto"/>
        </w:rPr>
      </w:pPr>
    </w:p>
    <w:p w:rsidR="00C933C6" w:rsidRDefault="00C933C6" w:rsidP="00C933C6">
      <w:pPr>
        <w:pStyle w:val="1"/>
        <w:bidi w:val="0"/>
        <w:rPr>
          <w:b/>
          <w:bCs/>
          <w:color w:val="auto"/>
        </w:rPr>
      </w:pPr>
    </w:p>
    <w:p w:rsidR="00C933C6" w:rsidRDefault="00C933C6" w:rsidP="00C933C6">
      <w:pPr>
        <w:pStyle w:val="1"/>
        <w:bidi w:val="0"/>
        <w:rPr>
          <w:b/>
          <w:bCs/>
          <w:color w:val="auto"/>
        </w:rPr>
      </w:pPr>
    </w:p>
    <w:p w:rsidR="004018C4" w:rsidRPr="00963FC1" w:rsidRDefault="004018C4" w:rsidP="00C933C6">
      <w:pPr>
        <w:pStyle w:val="1"/>
        <w:bidi w:val="0"/>
        <w:rPr>
          <w:b/>
          <w:bCs/>
          <w:color w:val="auto"/>
        </w:rPr>
      </w:pPr>
      <w:r w:rsidRPr="00963FC1">
        <w:rPr>
          <w:b/>
          <w:bCs/>
          <w:color w:val="auto"/>
        </w:rPr>
        <w:lastRenderedPageBreak/>
        <w:t>The Processor Consists Of</w:t>
      </w:r>
    </w:p>
    <w:p w:rsidR="004018C4" w:rsidRPr="00963FC1" w:rsidRDefault="004018C4" w:rsidP="00963FC1">
      <w:pPr>
        <w:pStyle w:val="1"/>
        <w:bidi w:val="0"/>
        <w:rPr>
          <w:color w:val="auto"/>
        </w:rPr>
      </w:pPr>
      <w:r w:rsidRPr="00963FC1">
        <w:rPr>
          <w:color w:val="auto"/>
        </w:rPr>
        <w:t>A microprocessor, often referred to as a CPU (Central Processing</w:t>
      </w:r>
    </w:p>
    <w:p w:rsidR="004018C4" w:rsidRPr="00963FC1" w:rsidRDefault="004018C4" w:rsidP="00963FC1">
      <w:pPr>
        <w:pStyle w:val="1"/>
        <w:bidi w:val="0"/>
        <w:rPr>
          <w:color w:val="auto"/>
        </w:rPr>
      </w:pPr>
      <w:r w:rsidRPr="00963FC1">
        <w:rPr>
          <w:color w:val="auto"/>
        </w:rPr>
        <w:t>Unit), consists of several key components that work together to</w:t>
      </w:r>
    </w:p>
    <w:p w:rsidR="004018C4" w:rsidRPr="00963FC1" w:rsidRDefault="004018C4" w:rsidP="00963FC1">
      <w:pPr>
        <w:pStyle w:val="1"/>
        <w:bidi w:val="0"/>
        <w:rPr>
          <w:color w:val="auto"/>
        </w:rPr>
      </w:pPr>
      <w:r w:rsidRPr="00963FC1">
        <w:rPr>
          <w:color w:val="auto"/>
        </w:rPr>
        <w:t>execute instructions and process data. Here's a breakdown of its main</w:t>
      </w:r>
    </w:p>
    <w:p w:rsidR="004018C4" w:rsidRPr="00963FC1" w:rsidRDefault="004018C4" w:rsidP="00963FC1">
      <w:pPr>
        <w:pStyle w:val="1"/>
        <w:bidi w:val="0"/>
        <w:rPr>
          <w:color w:val="auto"/>
        </w:rPr>
      </w:pPr>
      <w:r w:rsidRPr="00963FC1">
        <w:rPr>
          <w:color w:val="auto"/>
        </w:rPr>
        <w:t>components:</w:t>
      </w:r>
    </w:p>
    <w:p w:rsidR="004018C4" w:rsidRPr="00963FC1" w:rsidRDefault="004018C4" w:rsidP="006F5F66">
      <w:pPr>
        <w:pStyle w:val="1"/>
        <w:bidi w:val="0"/>
        <w:rPr>
          <w:b/>
          <w:bCs/>
          <w:color w:val="auto"/>
        </w:rPr>
      </w:pPr>
      <w:r w:rsidRPr="00963FC1">
        <w:rPr>
          <w:b/>
          <w:bCs/>
          <w:color w:val="auto"/>
        </w:rPr>
        <w:t>1. Arithmetic Logic Unit (ALU)</w:t>
      </w:r>
    </w:p>
    <w:p w:rsidR="004018C4" w:rsidRPr="00963FC1" w:rsidRDefault="004018C4" w:rsidP="00963FC1">
      <w:pPr>
        <w:pStyle w:val="1"/>
        <w:bidi w:val="0"/>
        <w:rPr>
          <w:color w:val="auto"/>
        </w:rPr>
      </w:pPr>
      <w:r w:rsidRPr="00963FC1">
        <w:rPr>
          <w:color w:val="auto"/>
        </w:rPr>
        <w:t>Performs arithmetic operations (such as addition and subtraction) and</w:t>
      </w:r>
    </w:p>
    <w:p w:rsidR="004018C4" w:rsidRPr="00963FC1" w:rsidRDefault="004018C4" w:rsidP="00963FC1">
      <w:pPr>
        <w:pStyle w:val="1"/>
        <w:bidi w:val="0"/>
        <w:rPr>
          <w:color w:val="auto"/>
        </w:rPr>
      </w:pPr>
      <w:r w:rsidRPr="00963FC1">
        <w:rPr>
          <w:color w:val="auto"/>
        </w:rPr>
        <w:t>logical operations (such as AND and OR).</w:t>
      </w:r>
    </w:p>
    <w:p w:rsidR="00223B53" w:rsidRPr="00963FC1" w:rsidRDefault="004018C4" w:rsidP="006F5F66">
      <w:pPr>
        <w:pStyle w:val="1"/>
        <w:jc w:val="right"/>
        <w:rPr>
          <w:b/>
          <w:bCs/>
          <w:color w:val="auto"/>
          <w:rtl/>
        </w:rPr>
      </w:pPr>
      <w:r w:rsidRPr="00963FC1">
        <w:rPr>
          <w:b/>
          <w:bCs/>
          <w:color w:val="auto"/>
        </w:rPr>
        <w:t>2. Control Unit (CU)</w:t>
      </w:r>
    </w:p>
    <w:p w:rsidR="004018C4" w:rsidRPr="00963FC1" w:rsidRDefault="004018C4" w:rsidP="00963FC1">
      <w:pPr>
        <w:pStyle w:val="1"/>
        <w:bidi w:val="0"/>
        <w:rPr>
          <w:color w:val="auto"/>
        </w:rPr>
      </w:pPr>
      <w:r w:rsidRPr="00963FC1">
        <w:rPr>
          <w:color w:val="auto"/>
        </w:rPr>
        <w:t>Manages the flow of data within the processor and interprets</w:t>
      </w:r>
    </w:p>
    <w:p w:rsidR="004018C4" w:rsidRPr="00963FC1" w:rsidRDefault="004018C4" w:rsidP="00963FC1">
      <w:pPr>
        <w:pStyle w:val="1"/>
        <w:bidi w:val="0"/>
        <w:rPr>
          <w:color w:val="auto"/>
        </w:rPr>
      </w:pPr>
      <w:r w:rsidRPr="00963FC1">
        <w:rPr>
          <w:color w:val="auto"/>
        </w:rPr>
        <w:t>instructions, directing the ALU and other components to operate</w:t>
      </w:r>
    </w:p>
    <w:p w:rsidR="004018C4" w:rsidRPr="00963FC1" w:rsidRDefault="004018C4" w:rsidP="00963FC1">
      <w:pPr>
        <w:pStyle w:val="1"/>
        <w:bidi w:val="0"/>
        <w:rPr>
          <w:color w:val="auto"/>
        </w:rPr>
      </w:pPr>
      <w:r w:rsidRPr="00963FC1">
        <w:rPr>
          <w:color w:val="auto"/>
        </w:rPr>
        <w:t>according to commands.</w:t>
      </w:r>
    </w:p>
    <w:p w:rsidR="004018C4" w:rsidRPr="00963FC1" w:rsidRDefault="004018C4" w:rsidP="00963FC1">
      <w:pPr>
        <w:pStyle w:val="1"/>
        <w:bidi w:val="0"/>
        <w:rPr>
          <w:b/>
          <w:bCs/>
          <w:color w:val="auto"/>
        </w:rPr>
      </w:pPr>
      <w:r w:rsidRPr="00963FC1">
        <w:rPr>
          <w:b/>
          <w:bCs/>
          <w:color w:val="auto"/>
        </w:rPr>
        <w:t>3. Registers</w:t>
      </w:r>
    </w:p>
    <w:p w:rsidR="004018C4" w:rsidRPr="00963FC1" w:rsidRDefault="004018C4" w:rsidP="00963FC1">
      <w:pPr>
        <w:pStyle w:val="1"/>
        <w:bidi w:val="0"/>
        <w:rPr>
          <w:color w:val="auto"/>
        </w:rPr>
      </w:pPr>
      <w:r w:rsidRPr="00963FC1">
        <w:rPr>
          <w:color w:val="auto"/>
        </w:rPr>
        <w:t>Small, fast memory locations within the processor used to temporarily</w:t>
      </w:r>
    </w:p>
    <w:p w:rsidR="004018C4" w:rsidRPr="00963FC1" w:rsidRDefault="004018C4" w:rsidP="00963FC1">
      <w:pPr>
        <w:pStyle w:val="1"/>
        <w:bidi w:val="0"/>
        <w:rPr>
          <w:color w:val="auto"/>
        </w:rPr>
      </w:pPr>
      <w:r w:rsidRPr="00963FC1">
        <w:rPr>
          <w:color w:val="auto"/>
        </w:rPr>
        <w:t>store data, such as intermediate results of instructions</w:t>
      </w:r>
    </w:p>
    <w:p w:rsidR="004018C4" w:rsidRPr="00963FC1" w:rsidRDefault="004018C4" w:rsidP="00C933C6">
      <w:pPr>
        <w:pStyle w:val="1"/>
        <w:bidi w:val="0"/>
        <w:rPr>
          <w:b/>
          <w:bCs/>
          <w:color w:val="auto"/>
        </w:rPr>
      </w:pPr>
      <w:r w:rsidRPr="00963FC1">
        <w:rPr>
          <w:b/>
          <w:bCs/>
          <w:color w:val="auto"/>
        </w:rPr>
        <w:t>4. Cache Memory</w:t>
      </w:r>
    </w:p>
    <w:p w:rsidR="004018C4" w:rsidRPr="00963FC1" w:rsidRDefault="004018C4" w:rsidP="00963FC1">
      <w:pPr>
        <w:pStyle w:val="1"/>
        <w:bidi w:val="0"/>
        <w:rPr>
          <w:color w:val="auto"/>
        </w:rPr>
      </w:pPr>
      <w:r w:rsidRPr="00963FC1">
        <w:rPr>
          <w:rFonts w:ascii="Courier New" w:hAnsi="Courier New" w:cs="Courier New"/>
          <w:color w:val="auto"/>
        </w:rPr>
        <w:t xml:space="preserve">o </w:t>
      </w:r>
      <w:r w:rsidRPr="00963FC1">
        <w:rPr>
          <w:color w:val="auto"/>
        </w:rPr>
        <w:t>Used to store frequently accessed data and instructions, improving</w:t>
      </w:r>
    </w:p>
    <w:p w:rsidR="004018C4" w:rsidRPr="00963FC1" w:rsidRDefault="004018C4" w:rsidP="00963FC1">
      <w:pPr>
        <w:pStyle w:val="1"/>
        <w:bidi w:val="0"/>
        <w:rPr>
          <w:color w:val="auto"/>
        </w:rPr>
      </w:pPr>
      <w:r w:rsidRPr="00963FC1">
        <w:rPr>
          <w:color w:val="auto"/>
        </w:rPr>
        <w:t>processor performance by reducing access time to the main</w:t>
      </w:r>
    </w:p>
    <w:p w:rsidR="004018C4" w:rsidRPr="00963FC1" w:rsidRDefault="004018C4" w:rsidP="00963FC1">
      <w:pPr>
        <w:pStyle w:val="1"/>
        <w:bidi w:val="0"/>
        <w:rPr>
          <w:color w:val="auto"/>
        </w:rPr>
      </w:pPr>
      <w:r w:rsidRPr="00963FC1">
        <w:rPr>
          <w:color w:val="auto"/>
        </w:rPr>
        <w:t>memory.</w:t>
      </w:r>
    </w:p>
    <w:p w:rsidR="004018C4" w:rsidRPr="00963FC1" w:rsidRDefault="004018C4" w:rsidP="00963FC1">
      <w:pPr>
        <w:pStyle w:val="1"/>
        <w:bidi w:val="0"/>
        <w:rPr>
          <w:b/>
          <w:bCs/>
          <w:color w:val="auto"/>
        </w:rPr>
      </w:pPr>
      <w:r w:rsidRPr="00963FC1">
        <w:rPr>
          <w:b/>
          <w:bCs/>
          <w:color w:val="auto"/>
        </w:rPr>
        <w:lastRenderedPageBreak/>
        <w:t>5. Buses</w:t>
      </w:r>
    </w:p>
    <w:p w:rsidR="004018C4" w:rsidRPr="00963FC1" w:rsidRDefault="004018C4" w:rsidP="00963FC1">
      <w:pPr>
        <w:pStyle w:val="1"/>
        <w:bidi w:val="0"/>
        <w:rPr>
          <w:color w:val="auto"/>
        </w:rPr>
      </w:pPr>
      <w:r w:rsidRPr="00963FC1">
        <w:rPr>
          <w:rFonts w:ascii="Courier New" w:hAnsi="Courier New" w:cs="Courier New"/>
          <w:color w:val="auto"/>
        </w:rPr>
        <w:t xml:space="preserve">o </w:t>
      </w:r>
      <w:r w:rsidRPr="00963FC1">
        <w:rPr>
          <w:color w:val="auto"/>
        </w:rPr>
        <w:t>Communication pathways that transfer data between different parts</w:t>
      </w:r>
    </w:p>
    <w:p w:rsidR="004018C4" w:rsidRPr="00963FC1" w:rsidRDefault="004018C4" w:rsidP="00963FC1">
      <w:pPr>
        <w:pStyle w:val="1"/>
        <w:bidi w:val="0"/>
        <w:rPr>
          <w:color w:val="auto"/>
        </w:rPr>
      </w:pPr>
      <w:r w:rsidRPr="00963FC1">
        <w:rPr>
          <w:color w:val="auto"/>
        </w:rPr>
        <w:t>of the microprocessor, including data, address, and control buses.</w:t>
      </w:r>
    </w:p>
    <w:p w:rsidR="004018C4" w:rsidRPr="00963FC1" w:rsidRDefault="004018C4" w:rsidP="006F5F66">
      <w:pPr>
        <w:pStyle w:val="1"/>
        <w:bidi w:val="0"/>
        <w:rPr>
          <w:b/>
          <w:bCs/>
          <w:color w:val="auto"/>
        </w:rPr>
      </w:pPr>
      <w:r w:rsidRPr="00963FC1">
        <w:rPr>
          <w:b/>
          <w:bCs/>
          <w:color w:val="auto"/>
        </w:rPr>
        <w:t>6. Input/Output Units (1/0 Units)</w:t>
      </w:r>
    </w:p>
    <w:p w:rsidR="004018C4" w:rsidRPr="00963FC1" w:rsidRDefault="004018C4" w:rsidP="00963FC1">
      <w:pPr>
        <w:pStyle w:val="1"/>
        <w:bidi w:val="0"/>
        <w:rPr>
          <w:color w:val="auto"/>
        </w:rPr>
      </w:pPr>
      <w:r w:rsidRPr="00963FC1">
        <w:rPr>
          <w:rFonts w:ascii="Courier New" w:hAnsi="Courier New" w:cs="Courier New"/>
          <w:color w:val="auto"/>
        </w:rPr>
        <w:t xml:space="preserve">o </w:t>
      </w:r>
      <w:r w:rsidRPr="00963FC1">
        <w:rPr>
          <w:color w:val="auto"/>
        </w:rPr>
        <w:t>Manage communication between the processor and external</w:t>
      </w:r>
    </w:p>
    <w:p w:rsidR="004018C4" w:rsidRPr="00963FC1" w:rsidRDefault="004018C4" w:rsidP="006F5F66">
      <w:pPr>
        <w:pStyle w:val="1"/>
        <w:jc w:val="right"/>
        <w:rPr>
          <w:color w:val="auto"/>
          <w:rtl/>
        </w:rPr>
      </w:pPr>
      <w:r w:rsidRPr="00963FC1">
        <w:rPr>
          <w:color w:val="auto"/>
        </w:rPr>
        <w:t>devices, such as keyboards and displays.</w:t>
      </w:r>
    </w:p>
    <w:p w:rsidR="004018C4" w:rsidRPr="00963FC1" w:rsidRDefault="004018C4" w:rsidP="00963FC1">
      <w:pPr>
        <w:pStyle w:val="1"/>
        <w:bidi w:val="0"/>
        <w:rPr>
          <w:b/>
          <w:bCs/>
          <w:color w:val="auto"/>
        </w:rPr>
      </w:pPr>
      <w:r w:rsidRPr="00963FC1">
        <w:rPr>
          <w:b/>
          <w:bCs/>
          <w:color w:val="auto"/>
        </w:rPr>
        <w:t>7. Internal Logic</w:t>
      </w:r>
    </w:p>
    <w:p w:rsidR="004018C4" w:rsidRPr="00963FC1" w:rsidRDefault="004018C4" w:rsidP="00963FC1">
      <w:pPr>
        <w:pStyle w:val="1"/>
        <w:bidi w:val="0"/>
        <w:rPr>
          <w:color w:val="auto"/>
        </w:rPr>
      </w:pPr>
      <w:r w:rsidRPr="00963FC1">
        <w:rPr>
          <w:rFonts w:ascii="Courier New" w:hAnsi="Courier New" w:cs="Courier New"/>
          <w:color w:val="auto"/>
        </w:rPr>
        <w:t xml:space="preserve">o </w:t>
      </w:r>
      <w:r w:rsidRPr="00963FC1">
        <w:rPr>
          <w:color w:val="auto"/>
        </w:rPr>
        <w:t>Includes the circuits that organize operations within the processor,</w:t>
      </w:r>
    </w:p>
    <w:p w:rsidR="004018C4" w:rsidRPr="00963FC1" w:rsidRDefault="004018C4" w:rsidP="00963FC1">
      <w:pPr>
        <w:pStyle w:val="1"/>
        <w:bidi w:val="0"/>
        <w:rPr>
          <w:color w:val="auto"/>
        </w:rPr>
      </w:pPr>
      <w:r w:rsidRPr="00963FC1">
        <w:rPr>
          <w:color w:val="auto"/>
        </w:rPr>
        <w:t>such as timing circuits and other logical circuits</w:t>
      </w:r>
    </w:p>
    <w:p w:rsidR="007948FF" w:rsidRDefault="007948FF" w:rsidP="00C933C6">
      <w:pPr>
        <w:pStyle w:val="1"/>
        <w:bidi w:val="0"/>
        <w:rPr>
          <w:b/>
          <w:bCs/>
          <w:color w:val="auto"/>
        </w:rPr>
      </w:pPr>
    </w:p>
    <w:p w:rsidR="004018C4" w:rsidRPr="00963FC1" w:rsidRDefault="004018C4" w:rsidP="007948FF">
      <w:pPr>
        <w:pStyle w:val="1"/>
        <w:bidi w:val="0"/>
        <w:rPr>
          <w:b/>
          <w:bCs/>
          <w:color w:val="auto"/>
        </w:rPr>
      </w:pPr>
      <w:r w:rsidRPr="00963FC1">
        <w:rPr>
          <w:b/>
          <w:bCs/>
          <w:color w:val="auto"/>
        </w:rPr>
        <w:t>CLASSIFICATION OF MICROPROCESSORS:</w:t>
      </w:r>
    </w:p>
    <w:p w:rsidR="004018C4" w:rsidRPr="00963FC1" w:rsidRDefault="004018C4" w:rsidP="00963FC1">
      <w:pPr>
        <w:pStyle w:val="1"/>
        <w:bidi w:val="0"/>
        <w:rPr>
          <w:color w:val="auto"/>
        </w:rPr>
      </w:pPr>
      <w:r w:rsidRPr="00963FC1">
        <w:rPr>
          <w:color w:val="auto"/>
        </w:rPr>
        <w:t>Based on their specification, application and architecture</w:t>
      </w:r>
    </w:p>
    <w:p w:rsidR="004018C4" w:rsidRPr="00963FC1" w:rsidRDefault="004018C4" w:rsidP="00963FC1">
      <w:pPr>
        <w:pStyle w:val="1"/>
        <w:bidi w:val="0"/>
        <w:rPr>
          <w:color w:val="auto"/>
        </w:rPr>
      </w:pPr>
      <w:r w:rsidRPr="00963FC1">
        <w:rPr>
          <w:color w:val="auto"/>
        </w:rPr>
        <w:t>microprocessors are classified. Based on size of data bus</w:t>
      </w:r>
    </w:p>
    <w:p w:rsidR="004018C4" w:rsidRPr="00963FC1" w:rsidRDefault="004018C4" w:rsidP="00963FC1">
      <w:pPr>
        <w:pStyle w:val="1"/>
        <w:bidi w:val="0"/>
        <w:rPr>
          <w:color w:val="auto"/>
        </w:rPr>
      </w:pPr>
      <w:r w:rsidRPr="00963FC1">
        <w:rPr>
          <w:color w:val="auto"/>
        </w:rPr>
        <w:t>• 4-bit microprocessor</w:t>
      </w:r>
    </w:p>
    <w:p w:rsidR="004018C4" w:rsidRPr="00963FC1" w:rsidRDefault="004018C4" w:rsidP="00963FC1">
      <w:pPr>
        <w:pStyle w:val="1"/>
        <w:bidi w:val="0"/>
        <w:rPr>
          <w:color w:val="auto"/>
        </w:rPr>
      </w:pPr>
      <w:r w:rsidRPr="00963FC1">
        <w:rPr>
          <w:color w:val="auto"/>
        </w:rPr>
        <w:t>• 8-bit microprocessor</w:t>
      </w:r>
    </w:p>
    <w:p w:rsidR="004018C4" w:rsidRPr="00963FC1" w:rsidRDefault="004018C4" w:rsidP="00963FC1">
      <w:pPr>
        <w:pStyle w:val="1"/>
        <w:bidi w:val="0"/>
        <w:rPr>
          <w:color w:val="auto"/>
        </w:rPr>
      </w:pPr>
      <w:r w:rsidRPr="00963FC1">
        <w:rPr>
          <w:color w:val="auto"/>
        </w:rPr>
        <w:t>16-bit microprocessor</w:t>
      </w:r>
    </w:p>
    <w:p w:rsidR="004018C4" w:rsidRPr="00963FC1" w:rsidRDefault="004018C4" w:rsidP="006F5F66">
      <w:pPr>
        <w:pStyle w:val="1"/>
        <w:jc w:val="right"/>
        <w:rPr>
          <w:color w:val="auto"/>
          <w:rtl/>
        </w:rPr>
      </w:pPr>
      <w:r w:rsidRPr="00963FC1">
        <w:rPr>
          <w:color w:val="auto"/>
        </w:rPr>
        <w:t>• 32-bit microprocessor</w:t>
      </w:r>
    </w:p>
    <w:p w:rsidR="007948FF" w:rsidRDefault="007948FF" w:rsidP="006F5F66">
      <w:pPr>
        <w:pStyle w:val="1"/>
        <w:bidi w:val="0"/>
        <w:rPr>
          <w:b/>
          <w:bCs/>
          <w:color w:val="auto"/>
        </w:rPr>
      </w:pPr>
    </w:p>
    <w:p w:rsidR="007948FF" w:rsidRDefault="007948FF" w:rsidP="007948FF">
      <w:pPr>
        <w:pStyle w:val="1"/>
        <w:bidi w:val="0"/>
        <w:rPr>
          <w:b/>
          <w:bCs/>
          <w:color w:val="auto"/>
        </w:rPr>
      </w:pPr>
    </w:p>
    <w:p w:rsidR="004018C4" w:rsidRPr="00963FC1" w:rsidRDefault="004018C4" w:rsidP="007948FF">
      <w:pPr>
        <w:pStyle w:val="1"/>
        <w:bidi w:val="0"/>
        <w:rPr>
          <w:b/>
          <w:bCs/>
          <w:color w:val="auto"/>
        </w:rPr>
      </w:pPr>
      <w:r w:rsidRPr="00963FC1">
        <w:rPr>
          <w:b/>
          <w:bCs/>
          <w:color w:val="auto"/>
        </w:rPr>
        <w:lastRenderedPageBreak/>
        <w:t>The processor consists of two parts:</w:t>
      </w:r>
    </w:p>
    <w:p w:rsidR="004018C4" w:rsidRPr="00963FC1" w:rsidRDefault="004018C4" w:rsidP="00963FC1">
      <w:pPr>
        <w:pStyle w:val="1"/>
        <w:bidi w:val="0"/>
        <w:rPr>
          <w:color w:val="auto"/>
        </w:rPr>
      </w:pPr>
      <w:r w:rsidRPr="00963FC1">
        <w:rPr>
          <w:color w:val="auto"/>
        </w:rPr>
        <w:t>1- Software: Software consists of three modules:</w:t>
      </w:r>
    </w:p>
    <w:p w:rsidR="004018C4" w:rsidRPr="00963FC1" w:rsidRDefault="004018C4" w:rsidP="00963FC1">
      <w:pPr>
        <w:pStyle w:val="1"/>
        <w:bidi w:val="0"/>
        <w:rPr>
          <w:color w:val="auto"/>
        </w:rPr>
      </w:pPr>
      <w:r w:rsidRPr="00963FC1">
        <w:rPr>
          <w:color w:val="auto"/>
        </w:rPr>
        <w:t>A- The control and transfer unit is responsible for exchanging</w:t>
      </w:r>
    </w:p>
    <w:p w:rsidR="004018C4" w:rsidRPr="00963FC1" w:rsidRDefault="004018C4" w:rsidP="00963FC1">
      <w:pPr>
        <w:pStyle w:val="1"/>
        <w:bidi w:val="0"/>
        <w:rPr>
          <w:color w:val="auto"/>
        </w:rPr>
      </w:pPr>
      <w:r w:rsidRPr="00963FC1">
        <w:rPr>
          <w:color w:val="auto"/>
        </w:rPr>
        <w:t>information between the parts of the processor itself.</w:t>
      </w:r>
    </w:p>
    <w:p w:rsidR="004018C4" w:rsidRPr="00963FC1" w:rsidRDefault="004018C4" w:rsidP="00963FC1">
      <w:pPr>
        <w:pStyle w:val="1"/>
        <w:bidi w:val="0"/>
        <w:rPr>
          <w:color w:val="auto"/>
        </w:rPr>
      </w:pPr>
      <w:r w:rsidRPr="00963FC1">
        <w:rPr>
          <w:color w:val="auto"/>
        </w:rPr>
        <w:t>b- The bus communication unit is responsible for exchanging</w:t>
      </w:r>
    </w:p>
    <w:p w:rsidR="004018C4" w:rsidRPr="00963FC1" w:rsidRDefault="004018C4" w:rsidP="00963FC1">
      <w:pPr>
        <w:pStyle w:val="1"/>
        <w:bidi w:val="0"/>
        <w:rPr>
          <w:color w:val="auto"/>
        </w:rPr>
      </w:pPr>
      <w:r w:rsidRPr="00963FC1">
        <w:rPr>
          <w:color w:val="auto"/>
        </w:rPr>
        <w:t>information between the processor and other parts of the computer.</w:t>
      </w:r>
    </w:p>
    <w:p w:rsidR="004018C4" w:rsidRPr="00963FC1" w:rsidRDefault="004018C4" w:rsidP="00963FC1">
      <w:pPr>
        <w:pStyle w:val="1"/>
        <w:bidi w:val="0"/>
        <w:rPr>
          <w:color w:val="auto"/>
        </w:rPr>
      </w:pPr>
      <w:r w:rsidRPr="00963FC1">
        <w:rPr>
          <w:color w:val="auto"/>
        </w:rPr>
        <w:t>c- The arithmetic and logic unit, which is responsible for processing</w:t>
      </w:r>
    </w:p>
    <w:p w:rsidR="00C933C6" w:rsidRDefault="004018C4" w:rsidP="00C933C6">
      <w:pPr>
        <w:pStyle w:val="1"/>
        <w:jc w:val="right"/>
        <w:rPr>
          <w:color w:val="auto"/>
        </w:rPr>
      </w:pPr>
      <w:r w:rsidRPr="00963FC1">
        <w:rPr>
          <w:color w:val="auto"/>
        </w:rPr>
        <w:t xml:space="preserve">digital data. </w:t>
      </w:r>
    </w:p>
    <w:p w:rsidR="004018C4" w:rsidRPr="00963FC1" w:rsidRDefault="004018C4" w:rsidP="00C933C6">
      <w:pPr>
        <w:pStyle w:val="1"/>
        <w:jc w:val="right"/>
        <w:rPr>
          <w:color w:val="auto"/>
          <w:rtl/>
        </w:rPr>
      </w:pPr>
      <w:r w:rsidRPr="00963FC1">
        <w:rPr>
          <w:color w:val="auto"/>
        </w:rPr>
        <w:t>2- hardware</w:t>
      </w:r>
    </w:p>
    <w:p w:rsidR="004018C4" w:rsidRPr="00963FC1" w:rsidRDefault="004018C4" w:rsidP="00963FC1">
      <w:pPr>
        <w:pStyle w:val="1"/>
        <w:rPr>
          <w:color w:val="auto"/>
          <w:rtl/>
        </w:rPr>
      </w:pPr>
      <w:r w:rsidRPr="00963FC1">
        <w:rPr>
          <w:rFonts w:cs="Arial"/>
          <w:noProof/>
          <w:color w:val="auto"/>
          <w:rtl/>
        </w:rPr>
        <w:drawing>
          <wp:inline distT="0" distB="0" distL="0" distR="0" wp14:anchorId="42E87F5A" wp14:editId="6C6A830C">
            <wp:extent cx="5943600" cy="3238544"/>
            <wp:effectExtent l="0" t="0" r="0" b="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38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F66" w:rsidRDefault="006F5F66" w:rsidP="00963FC1">
      <w:pPr>
        <w:pStyle w:val="1"/>
        <w:bidi w:val="0"/>
        <w:rPr>
          <w:b/>
          <w:bCs/>
          <w:color w:val="auto"/>
          <w:rtl/>
        </w:rPr>
      </w:pPr>
    </w:p>
    <w:p w:rsidR="006F5F66" w:rsidRDefault="006F5F66" w:rsidP="006F5F66">
      <w:pPr>
        <w:pStyle w:val="1"/>
        <w:bidi w:val="0"/>
        <w:rPr>
          <w:b/>
          <w:bCs/>
          <w:color w:val="auto"/>
          <w:rtl/>
        </w:rPr>
      </w:pPr>
    </w:p>
    <w:p w:rsidR="004018C4" w:rsidRPr="004018C4" w:rsidRDefault="004018C4" w:rsidP="004018C4">
      <w:pPr>
        <w:jc w:val="center"/>
      </w:pPr>
      <w:bookmarkStart w:id="0" w:name="_GoBack"/>
      <w:bookmarkEnd w:id="0"/>
    </w:p>
    <w:sectPr w:rsidR="004018C4" w:rsidRPr="004018C4" w:rsidSect="00B00E59">
      <w:pgSz w:w="12240" w:h="15840"/>
      <w:pgMar w:top="1440" w:right="1440" w:bottom="1440" w:left="1440" w:header="720" w:footer="720" w:gutter="0"/>
      <w:pgBorders w:offsetFrom="page">
        <w:top w:val="thinThickMediumGap" w:sz="24" w:space="24" w:color="auto"/>
        <w:left w:val="thinThickMediumGap" w:sz="24" w:space="24" w:color="auto"/>
        <w:bottom w:val="thickThinMediumGap" w:sz="24" w:space="24" w:color="auto"/>
        <w:right w:val="thickThinMediumGap" w:sz="2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06AF2" w:rsidRDefault="00E06AF2" w:rsidP="004018C4">
      <w:pPr>
        <w:spacing w:after="0" w:line="240" w:lineRule="auto"/>
      </w:pPr>
      <w:r>
        <w:separator/>
      </w:r>
    </w:p>
  </w:endnote>
  <w:endnote w:type="continuationSeparator" w:id="0">
    <w:p w:rsidR="00E06AF2" w:rsidRDefault="00E06AF2" w:rsidP="004018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Dubai Medium">
    <w:altName w:val="Tahoma"/>
    <w:charset w:val="00"/>
    <w:family w:val="swiss"/>
    <w:pitch w:val="variable"/>
    <w:sig w:usb0="00000000" w:usb1="80000000" w:usb2="00000008" w:usb3="00000000" w:csb0="00000041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06AF2" w:rsidRDefault="00E06AF2" w:rsidP="004018C4">
      <w:pPr>
        <w:spacing w:after="0" w:line="240" w:lineRule="auto"/>
      </w:pPr>
      <w:r>
        <w:separator/>
      </w:r>
    </w:p>
  </w:footnote>
  <w:footnote w:type="continuationSeparator" w:id="0">
    <w:p w:rsidR="00E06AF2" w:rsidRDefault="00E06AF2" w:rsidP="004018C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663F"/>
    <w:rsid w:val="0000663F"/>
    <w:rsid w:val="00177A1B"/>
    <w:rsid w:val="00223B53"/>
    <w:rsid w:val="004018C4"/>
    <w:rsid w:val="006F5F66"/>
    <w:rsid w:val="007948FF"/>
    <w:rsid w:val="008316DE"/>
    <w:rsid w:val="00963FC1"/>
    <w:rsid w:val="00A3378E"/>
    <w:rsid w:val="00B00E59"/>
    <w:rsid w:val="00B34F66"/>
    <w:rsid w:val="00C933C6"/>
    <w:rsid w:val="00CB0AB6"/>
    <w:rsid w:val="00DD1EFA"/>
    <w:rsid w:val="00E06AF2"/>
    <w:rsid w:val="00FC55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76683D2-C85D-4061-A929-BF61F605B4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00E59"/>
    <w:pPr>
      <w:bidi/>
      <w:spacing w:after="200" w:line="276" w:lineRule="auto"/>
    </w:pPr>
    <w:rPr>
      <w:kern w:val="2"/>
      <w14:ligatures w14:val="standardContextual"/>
    </w:rPr>
  </w:style>
  <w:style w:type="paragraph" w:styleId="1">
    <w:name w:val="heading 1"/>
    <w:basedOn w:val="a"/>
    <w:next w:val="a"/>
    <w:link w:val="1Char"/>
    <w:uiPriority w:val="9"/>
    <w:qFormat/>
    <w:rsid w:val="00963FC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018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4018C4"/>
    <w:rPr>
      <w:kern w:val="2"/>
      <w14:ligatures w14:val="standardContextual"/>
    </w:rPr>
  </w:style>
  <w:style w:type="paragraph" w:styleId="a4">
    <w:name w:val="footer"/>
    <w:basedOn w:val="a"/>
    <w:link w:val="Char0"/>
    <w:uiPriority w:val="99"/>
    <w:unhideWhenUsed/>
    <w:rsid w:val="004018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4018C4"/>
    <w:rPr>
      <w:kern w:val="2"/>
      <w14:ligatures w14:val="standardContextual"/>
    </w:rPr>
  </w:style>
  <w:style w:type="character" w:customStyle="1" w:styleId="1Char">
    <w:name w:val="العنوان 1 Char"/>
    <w:basedOn w:val="a0"/>
    <w:link w:val="1"/>
    <w:uiPriority w:val="9"/>
    <w:rsid w:val="00963FC1"/>
    <w:rPr>
      <w:rFonts w:asciiTheme="majorHAnsi" w:eastAsiaTheme="majorEastAsia" w:hAnsiTheme="majorHAnsi" w:cstheme="majorBidi"/>
      <w:color w:val="2E74B5" w:themeColor="accent1" w:themeShade="BF"/>
      <w:kern w:val="2"/>
      <w:sz w:val="32"/>
      <w:szCs w:val="32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1349</TotalTime>
  <Pages>7</Pages>
  <Words>574</Words>
  <Characters>3274</Characters>
  <Application>Microsoft Office Word</Application>
  <DocSecurity>0</DocSecurity>
  <Lines>27</Lines>
  <Paragraphs>7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10</cp:revision>
  <dcterms:created xsi:type="dcterms:W3CDTF">2025-02-10T15:42:00Z</dcterms:created>
  <dcterms:modified xsi:type="dcterms:W3CDTF">2025-02-11T14:20:00Z</dcterms:modified>
</cp:coreProperties>
</file>