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E" w:rsidRDefault="009F3B8E" w:rsidP="009F3B8E">
      <w:pPr>
        <w:jc w:val="right"/>
      </w:pPr>
      <w:bookmarkStart w:id="0" w:name="_GoBack"/>
      <w:r>
        <w:t>Applications and Tools of AI (Continued) — Finance, Robotics, and Automation Technologies</w:t>
      </w: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🔹</w:t>
      </w:r>
      <w:r>
        <w:t xml:space="preserve"> Introduction</w:t>
      </w:r>
    </w:p>
    <w:p w:rsidR="009F3B8E" w:rsidRDefault="009F3B8E" w:rsidP="009F3B8E">
      <w:pPr>
        <w:jc w:val="right"/>
      </w:pPr>
      <w:r>
        <w:t>Artificial Intelligence (AI) is no longer just a futuristic concept — it is actively reshaping global industries. Two major areas being transformed are Finance and Robotics &amp; Automation. In this lecture, we explore how AI is revolutionizing these sectors, along with the tools that are powering this change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💰</w:t>
      </w:r>
      <w:r>
        <w:t xml:space="preserve"> 1. AI in Finance</w:t>
      </w: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📉</w:t>
      </w:r>
      <w:r>
        <w:t xml:space="preserve"> 1. Algorithmic Trading</w:t>
      </w:r>
    </w:p>
    <w:p w:rsidR="009F3B8E" w:rsidRDefault="009F3B8E" w:rsidP="009F3B8E">
      <w:pPr>
        <w:jc w:val="right"/>
      </w:pPr>
      <w:r>
        <w:t>AI-powered bots analyze market trends and execute trades in real time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They can make faster, data-driven decisions that outperform traditional traders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 xml:space="preserve">Examples: </w:t>
      </w:r>
      <w:proofErr w:type="spellStart"/>
      <w:r>
        <w:t>Kavout</w:t>
      </w:r>
      <w:proofErr w:type="spellEnd"/>
      <w:r>
        <w:t>, Trade Ideas, Alpaca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🧠</w:t>
      </w:r>
      <w:r>
        <w:t xml:space="preserve"> 2. Risk Assessment and Fraud Detection</w:t>
      </w:r>
    </w:p>
    <w:p w:rsidR="009F3B8E" w:rsidRDefault="009F3B8E" w:rsidP="009F3B8E">
      <w:pPr>
        <w:jc w:val="right"/>
      </w:pPr>
      <w:r>
        <w:t>AI analyzes millions of transactions to detect anomalies and predict fraud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Tools used</w:t>
      </w:r>
      <w:r>
        <w:rPr>
          <w:rFonts w:cs="Arial"/>
          <w:rtl/>
        </w:rPr>
        <w:t>: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proofErr w:type="spellStart"/>
      <w:r>
        <w:t>Darktrace</w:t>
      </w:r>
      <w:proofErr w:type="spellEnd"/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proofErr w:type="spellStart"/>
      <w:r>
        <w:t>Feedzai</w:t>
      </w:r>
      <w:proofErr w:type="spellEnd"/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FICO Falcon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📊</w:t>
      </w:r>
      <w:r>
        <w:t xml:space="preserve"> 3. Credit Scoring</w:t>
      </w:r>
    </w:p>
    <w:p w:rsidR="009F3B8E" w:rsidRDefault="009F3B8E" w:rsidP="009F3B8E">
      <w:pPr>
        <w:jc w:val="right"/>
      </w:pPr>
      <w:r>
        <w:t>Traditional credit systems use limited criteria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lastRenderedPageBreak/>
        <w:t>AI uses alternative data (payment behavior, online activity) for accurate scoring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Tools: Zest AI, Upstart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🤖</w:t>
      </w:r>
      <w:r>
        <w:t xml:space="preserve"> 4. </w:t>
      </w:r>
      <w:proofErr w:type="spellStart"/>
      <w:r>
        <w:t>Robo</w:t>
      </w:r>
      <w:proofErr w:type="spellEnd"/>
      <w:r>
        <w:t>-Advisors</w:t>
      </w:r>
    </w:p>
    <w:p w:rsidR="009F3B8E" w:rsidRDefault="009F3B8E" w:rsidP="009F3B8E">
      <w:pPr>
        <w:jc w:val="right"/>
      </w:pPr>
      <w:r>
        <w:t>Automated investment advisors that manage your portfolio using AI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 xml:space="preserve">Tools: Betterment, </w:t>
      </w:r>
      <w:proofErr w:type="spellStart"/>
      <w:r>
        <w:t>Wealthfront</w:t>
      </w:r>
      <w:proofErr w:type="spellEnd"/>
      <w:r>
        <w:t>, Schwab Intelligent Portfolios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💬</w:t>
      </w:r>
      <w:r>
        <w:t xml:space="preserve"> 5. Virtual Financial Assistants</w:t>
      </w:r>
    </w:p>
    <w:p w:rsidR="009F3B8E" w:rsidRDefault="009F3B8E" w:rsidP="009F3B8E">
      <w:pPr>
        <w:jc w:val="right"/>
      </w:pPr>
      <w:r>
        <w:t xml:space="preserve">AI </w:t>
      </w:r>
      <w:proofErr w:type="spellStart"/>
      <w:r>
        <w:t>chatbots</w:t>
      </w:r>
      <w:proofErr w:type="spellEnd"/>
      <w:r>
        <w:t xml:space="preserve"> help users manage expenses, answer financial questions, and track goals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Example: Cleo, Erica by Bank of America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🤖</w:t>
      </w:r>
      <w:r>
        <w:t xml:space="preserve"> 2. AI in Robotics and Automation Technologies</w:t>
      </w: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🏭</w:t>
      </w:r>
      <w:r>
        <w:t xml:space="preserve"> 1. Industrial Automation</w:t>
      </w:r>
    </w:p>
    <w:p w:rsidR="009F3B8E" w:rsidRDefault="009F3B8E" w:rsidP="009F3B8E">
      <w:pPr>
        <w:jc w:val="right"/>
      </w:pPr>
      <w:r>
        <w:t>AI controls robots in manufacturing lines for assembly, inspection, and packaging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Benefits: speed, precision, 24/7 operation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 xml:space="preserve">Tools: ABB Robotics, Siemens </w:t>
      </w:r>
      <w:proofErr w:type="spellStart"/>
      <w:r>
        <w:t>MindSphere</w:t>
      </w:r>
      <w:proofErr w:type="spellEnd"/>
      <w:r>
        <w:t>, Fanuc AI Robots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🦾</w:t>
      </w:r>
      <w:r>
        <w:t xml:space="preserve"> 2. Collaborative Robots (</w:t>
      </w:r>
      <w:proofErr w:type="spellStart"/>
      <w:r>
        <w:t>Cobots</w:t>
      </w:r>
      <w:proofErr w:type="spellEnd"/>
      <w:r>
        <w:rPr>
          <w:rFonts w:cs="Arial"/>
          <w:rtl/>
        </w:rPr>
        <w:t>)</w:t>
      </w:r>
    </w:p>
    <w:p w:rsidR="009F3B8E" w:rsidRDefault="009F3B8E" w:rsidP="009F3B8E">
      <w:pPr>
        <w:jc w:val="right"/>
      </w:pPr>
      <w:r>
        <w:t>Robots that work safely alongside humans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Used in warehouses, electronics, and automotive industries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Example: Universal Robots, Rethink Robotics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🧹</w:t>
      </w:r>
      <w:r>
        <w:t xml:space="preserve"> 3. Service Robots</w:t>
      </w:r>
    </w:p>
    <w:p w:rsidR="009F3B8E" w:rsidRDefault="009F3B8E" w:rsidP="009F3B8E">
      <w:pPr>
        <w:jc w:val="right"/>
      </w:pPr>
      <w:r>
        <w:t>AI in home and business robots for cleaning, delivery, and customer service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Examples: Roomba, Relay Robot, Pepper Robot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🧠</w:t>
      </w:r>
      <w:r>
        <w:t xml:space="preserve"> 4. Computer Vision &amp; AI Sensors</w:t>
      </w:r>
    </w:p>
    <w:p w:rsidR="009F3B8E" w:rsidRDefault="009F3B8E" w:rsidP="009F3B8E">
      <w:pPr>
        <w:jc w:val="right"/>
      </w:pPr>
      <w:r>
        <w:t>Enables robots to see, interpret, and react to surroundings in real time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>Used in inspection systems, agriculture, and security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🚀</w:t>
      </w:r>
      <w:r>
        <w:t xml:space="preserve"> 5. Autonomous Drones and Vehicles</w:t>
      </w:r>
    </w:p>
    <w:p w:rsidR="009F3B8E" w:rsidRDefault="009F3B8E" w:rsidP="009F3B8E">
      <w:pPr>
        <w:jc w:val="right"/>
      </w:pPr>
      <w:r>
        <w:t>Drones for delivery, surveillance, agriculture use AI for path planning and navigation</w:t>
      </w:r>
      <w:r>
        <w:rPr>
          <w:rFonts w:cs="Arial"/>
          <w:rtl/>
        </w:rPr>
        <w:t>.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t xml:space="preserve">Tools: DJI AI, </w:t>
      </w:r>
      <w:proofErr w:type="spellStart"/>
      <w:r>
        <w:t>Skydio</w:t>
      </w:r>
      <w:proofErr w:type="spellEnd"/>
      <w:r>
        <w:t xml:space="preserve"> Autonomy</w:t>
      </w:r>
    </w:p>
    <w:p w:rsidR="009F3B8E" w:rsidRDefault="009F3B8E" w:rsidP="009F3B8E">
      <w:pPr>
        <w:jc w:val="right"/>
        <w:rPr>
          <w:rtl/>
        </w:rPr>
      </w:pPr>
    </w:p>
    <w:p w:rsidR="009F3B8E" w:rsidRDefault="009F3B8E" w:rsidP="009F3B8E">
      <w:pPr>
        <w:jc w:val="right"/>
      </w:pPr>
      <w:r>
        <w:rPr>
          <w:rFonts w:ascii="Calibri" w:hAnsi="Calibri" w:cs="Calibri"/>
        </w:rPr>
        <w:t>🧰</w:t>
      </w:r>
      <w:r>
        <w:t xml:space="preserve"> 3. Common AI Tools &amp; Platforms</w:t>
      </w:r>
    </w:p>
    <w:p w:rsidR="009F3B8E" w:rsidRDefault="009F3B8E" w:rsidP="009F3B8E">
      <w:pPr>
        <w:jc w:val="right"/>
      </w:pPr>
      <w:r>
        <w:t>Tool/Platform</w:t>
      </w:r>
      <w:r>
        <w:rPr>
          <w:rFonts w:cs="Arial"/>
          <w:rtl/>
        </w:rPr>
        <w:tab/>
      </w:r>
      <w:r>
        <w:t>Industry</w:t>
      </w:r>
      <w:r>
        <w:rPr>
          <w:rFonts w:cs="Arial"/>
          <w:rtl/>
        </w:rPr>
        <w:tab/>
      </w:r>
      <w:r>
        <w:t>Function</w:t>
      </w:r>
    </w:p>
    <w:p w:rsidR="009F3B8E" w:rsidRDefault="009F3B8E" w:rsidP="009F3B8E">
      <w:pPr>
        <w:jc w:val="right"/>
      </w:pPr>
      <w:r>
        <w:t>Alpaca</w:t>
      </w:r>
      <w:r>
        <w:rPr>
          <w:rFonts w:cs="Arial"/>
          <w:rtl/>
        </w:rPr>
        <w:tab/>
      </w:r>
      <w:r>
        <w:t>Finance</w:t>
      </w:r>
      <w:r>
        <w:rPr>
          <w:rFonts w:cs="Arial"/>
          <w:rtl/>
        </w:rPr>
        <w:tab/>
      </w:r>
      <w:r>
        <w:t>AI trading API</w:t>
      </w:r>
    </w:p>
    <w:p w:rsidR="009F3B8E" w:rsidRDefault="009F3B8E" w:rsidP="009F3B8E">
      <w:pPr>
        <w:jc w:val="right"/>
      </w:pPr>
      <w:r>
        <w:t>FICO</w:t>
      </w:r>
      <w:r>
        <w:rPr>
          <w:rFonts w:cs="Arial"/>
          <w:rtl/>
        </w:rPr>
        <w:tab/>
      </w:r>
      <w:r>
        <w:t>Finance</w:t>
      </w:r>
      <w:r>
        <w:rPr>
          <w:rFonts w:cs="Arial"/>
          <w:rtl/>
        </w:rPr>
        <w:tab/>
      </w:r>
      <w:r>
        <w:t>Fraud detection and risk scoring</w:t>
      </w:r>
    </w:p>
    <w:p w:rsidR="009F3B8E" w:rsidRDefault="009F3B8E" w:rsidP="009F3B8E">
      <w:pPr>
        <w:jc w:val="right"/>
      </w:pPr>
      <w:proofErr w:type="spellStart"/>
      <w:r>
        <w:t>Wealthfront</w:t>
      </w:r>
      <w:proofErr w:type="spellEnd"/>
      <w:r>
        <w:rPr>
          <w:rFonts w:cs="Arial"/>
          <w:rtl/>
        </w:rPr>
        <w:tab/>
      </w:r>
      <w:r>
        <w:t>Finance</w:t>
      </w:r>
      <w:r>
        <w:rPr>
          <w:rFonts w:cs="Arial"/>
          <w:rtl/>
        </w:rPr>
        <w:tab/>
      </w:r>
      <w:r>
        <w:t>AI investment management</w:t>
      </w:r>
    </w:p>
    <w:p w:rsidR="009F3B8E" w:rsidRDefault="009F3B8E" w:rsidP="009F3B8E">
      <w:pPr>
        <w:jc w:val="right"/>
      </w:pPr>
      <w:r>
        <w:t>ABB Robotics</w:t>
      </w:r>
      <w:r>
        <w:rPr>
          <w:rFonts w:cs="Arial"/>
          <w:rtl/>
        </w:rPr>
        <w:tab/>
      </w:r>
      <w:r>
        <w:t>Automation</w:t>
      </w:r>
      <w:r>
        <w:rPr>
          <w:rFonts w:cs="Arial"/>
          <w:rtl/>
        </w:rPr>
        <w:tab/>
      </w:r>
      <w:r>
        <w:t>Smart manufacturing robots</w:t>
      </w:r>
    </w:p>
    <w:p w:rsidR="009F3B8E" w:rsidRDefault="009F3B8E" w:rsidP="009F3B8E">
      <w:pPr>
        <w:jc w:val="right"/>
      </w:pPr>
      <w:r>
        <w:t>Universal Robots</w:t>
      </w:r>
      <w:r>
        <w:rPr>
          <w:rFonts w:cs="Arial"/>
          <w:rtl/>
        </w:rPr>
        <w:tab/>
      </w:r>
      <w:r>
        <w:t>Robotics</w:t>
      </w:r>
      <w:r>
        <w:rPr>
          <w:rFonts w:cs="Arial"/>
          <w:rtl/>
        </w:rPr>
        <w:tab/>
      </w:r>
      <w:r>
        <w:t>Collaborative robot arms</w:t>
      </w:r>
    </w:p>
    <w:p w:rsidR="009F3B8E" w:rsidRDefault="009F3B8E" w:rsidP="009F3B8E">
      <w:pPr>
        <w:jc w:val="right"/>
      </w:pPr>
      <w:r>
        <w:t xml:space="preserve">Amazon AWS </w:t>
      </w:r>
      <w:proofErr w:type="spellStart"/>
      <w:r>
        <w:t>RoboMaker</w:t>
      </w:r>
      <w:proofErr w:type="spellEnd"/>
      <w:r>
        <w:rPr>
          <w:rFonts w:cs="Arial"/>
          <w:rtl/>
        </w:rPr>
        <w:tab/>
      </w:r>
      <w:r>
        <w:t>Robotics</w:t>
      </w:r>
      <w:r>
        <w:rPr>
          <w:rFonts w:cs="Arial"/>
          <w:rtl/>
        </w:rPr>
        <w:tab/>
      </w:r>
      <w:r>
        <w:t>AI-powered robot simulation &amp; deployment</w:t>
      </w:r>
    </w:p>
    <w:p w:rsidR="009F3B8E" w:rsidRDefault="009F3B8E" w:rsidP="009F3B8E">
      <w:pPr>
        <w:jc w:val="right"/>
      </w:pPr>
      <w:r>
        <w:rPr>
          <w:rFonts w:ascii="Arial" w:hAnsi="Arial" w:cs="Arial" w:hint="cs"/>
          <w:rtl/>
        </w:rPr>
        <w:t>⚖</w:t>
      </w:r>
      <w:r>
        <w:rPr>
          <w:rFonts w:ascii="Calibri" w:hAnsi="Calibri" w:cs="Calibri"/>
        </w:rPr>
        <w:t>️</w:t>
      </w:r>
      <w:r>
        <w:t xml:space="preserve"> 4. Benefits and Challenges</w:t>
      </w:r>
    </w:p>
    <w:p w:rsidR="009F3B8E" w:rsidRDefault="009F3B8E" w:rsidP="009F3B8E">
      <w:pPr>
        <w:jc w:val="right"/>
      </w:pPr>
      <w:r>
        <w:t>Benefits</w:t>
      </w:r>
      <w:r>
        <w:rPr>
          <w:rFonts w:cs="Arial"/>
          <w:rtl/>
        </w:rPr>
        <w:tab/>
      </w:r>
      <w:r>
        <w:t>Challenges</w:t>
      </w:r>
    </w:p>
    <w:p w:rsidR="009F3B8E" w:rsidRDefault="009F3B8E" w:rsidP="009F3B8E">
      <w:pPr>
        <w:jc w:val="right"/>
      </w:pPr>
      <w:r>
        <w:t>Faster and smarter decisions</w:t>
      </w:r>
      <w:r>
        <w:rPr>
          <w:rFonts w:cs="Arial"/>
          <w:rtl/>
        </w:rPr>
        <w:tab/>
      </w:r>
      <w:r>
        <w:t>Data privacy and security concerns</w:t>
      </w:r>
    </w:p>
    <w:p w:rsidR="009F3B8E" w:rsidRDefault="009F3B8E" w:rsidP="009F3B8E">
      <w:pPr>
        <w:jc w:val="right"/>
      </w:pPr>
      <w:r>
        <w:t>Enhanced customer experience</w:t>
      </w:r>
      <w:r>
        <w:rPr>
          <w:rFonts w:cs="Arial"/>
          <w:rtl/>
        </w:rPr>
        <w:tab/>
      </w:r>
      <w:r>
        <w:t>Ethical concerns in financial profiling</w:t>
      </w:r>
    </w:p>
    <w:p w:rsidR="009F3B8E" w:rsidRDefault="009F3B8E" w:rsidP="009F3B8E">
      <w:pPr>
        <w:jc w:val="right"/>
      </w:pPr>
      <w:r>
        <w:lastRenderedPageBreak/>
        <w:t>Cost efficiency in manufacturing</w:t>
      </w:r>
      <w:r>
        <w:rPr>
          <w:rFonts w:cs="Arial"/>
          <w:rtl/>
        </w:rPr>
        <w:tab/>
      </w:r>
      <w:r>
        <w:t>Job displacement in routine tasks</w:t>
      </w:r>
    </w:p>
    <w:p w:rsidR="00941F89" w:rsidRPr="009F3B8E" w:rsidRDefault="009F3B8E" w:rsidP="009F3B8E">
      <w:pPr>
        <w:jc w:val="right"/>
        <w:rPr>
          <w:rtl/>
        </w:rPr>
      </w:pPr>
      <w:r>
        <w:t>Predictive and proactive maintenance</w:t>
      </w:r>
      <w:bookmarkEnd w:id="0"/>
      <w:r>
        <w:rPr>
          <w:rFonts w:cs="Arial"/>
          <w:rtl/>
        </w:rPr>
        <w:tab/>
      </w:r>
      <w:r>
        <w:t>High cost of implementation</w:t>
      </w:r>
    </w:p>
    <w:sectPr w:rsidR="00941F89" w:rsidRPr="009F3B8E" w:rsidSect="00321E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3"/>
    <w:rsid w:val="00321E4D"/>
    <w:rsid w:val="00590CB0"/>
    <w:rsid w:val="006D438C"/>
    <w:rsid w:val="00752DD3"/>
    <w:rsid w:val="007963D1"/>
    <w:rsid w:val="00941F89"/>
    <w:rsid w:val="009F3B8E"/>
    <w:rsid w:val="00E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2025-04-03T11:59:00Z</dcterms:created>
  <dcterms:modified xsi:type="dcterms:W3CDTF">2025-04-03T11:59:00Z</dcterms:modified>
</cp:coreProperties>
</file>