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B91F" w14:textId="6AF0998F" w:rsidR="00A70A90" w:rsidRDefault="00392F83" w:rsidP="00392F83">
      <w:pPr>
        <w:jc w:val="center"/>
        <w:rPr>
          <w:b/>
          <w:bCs/>
          <w:sz w:val="32"/>
          <w:szCs w:val="32"/>
          <w:rtl/>
          <w:lang w:bidi="ar-IQ"/>
        </w:rPr>
      </w:pPr>
      <w:r w:rsidRPr="00392F83">
        <w:rPr>
          <w:rFonts w:hint="cs"/>
          <w:b/>
          <w:bCs/>
          <w:sz w:val="32"/>
          <w:szCs w:val="32"/>
          <w:rtl/>
          <w:lang w:bidi="ar-IQ"/>
        </w:rPr>
        <w:t xml:space="preserve">المحاضرة </w:t>
      </w:r>
      <w:r w:rsidR="004E07B5">
        <w:rPr>
          <w:rFonts w:hint="cs"/>
          <w:b/>
          <w:bCs/>
          <w:sz w:val="32"/>
          <w:szCs w:val="32"/>
          <w:rtl/>
          <w:lang w:bidi="ar-IQ"/>
        </w:rPr>
        <w:t xml:space="preserve">الرابعة </w:t>
      </w:r>
    </w:p>
    <w:p w14:paraId="7DD42672" w14:textId="4C3AD0A0" w:rsidR="00392F83" w:rsidRDefault="00392F83" w:rsidP="00392F83">
      <w:pPr>
        <w:jc w:val="center"/>
        <w:rPr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م.م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غفران عباس حمزه</w:t>
      </w:r>
    </w:p>
    <w:p w14:paraId="076275A7" w14:textId="41FF42B0" w:rsidR="00EE1E1F" w:rsidRDefault="00EE1E1F" w:rsidP="00392F83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المرحلة الثانية / الدراسة الصباحية </w:t>
      </w:r>
    </w:p>
    <w:p w14:paraId="67060098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rFonts w:hint="cs"/>
          <w:sz w:val="32"/>
          <w:szCs w:val="32"/>
          <w:rtl/>
        </w:rPr>
        <w:t>الإعراب: هو</w:t>
      </w:r>
      <w:r w:rsidRPr="004E07B5">
        <w:rPr>
          <w:sz w:val="32"/>
          <w:szCs w:val="32"/>
          <w:rtl/>
        </w:rPr>
        <w:t xml:space="preserve"> تغيّر أحوال أواخر الكَلم على وفق العوامل المؤثرة فيه، أو على وفق موقعها من الكلام.</w:t>
      </w:r>
    </w:p>
    <w:p w14:paraId="6C51ADDE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فالكلمة المعربة تأتي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فعلاً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اسماً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وتكون إما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مرفوعة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منصوبة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مجرورة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مجزومة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>.</w:t>
      </w:r>
    </w:p>
    <w:p w14:paraId="14881802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علامات الإعراب: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هي حركات متغيّرة تلحق آخر الاسم أو الفعل</w:t>
      </w:r>
      <w:r w:rsidRPr="004E07B5">
        <w:rPr>
          <w:rFonts w:hint="cs"/>
          <w:sz w:val="32"/>
          <w:szCs w:val="32"/>
          <w:rtl/>
        </w:rPr>
        <w:t>؛</w:t>
      </w:r>
      <w:r w:rsidRPr="004E07B5">
        <w:rPr>
          <w:sz w:val="32"/>
          <w:szCs w:val="32"/>
          <w:rtl/>
        </w:rPr>
        <w:t xml:space="preserve"> لتبين موقعه من الكلام وتميّزه عن غيرِه.</w:t>
      </w:r>
    </w:p>
    <w:p w14:paraId="440DD008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وعلامات الإعراب: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تكون: إما (حركة)، أو (حرفاً)، أو (حذفاً).</w:t>
      </w:r>
    </w:p>
    <w:p w14:paraId="60F28B6F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1 </w:t>
      </w:r>
      <w:r w:rsidRPr="004E07B5">
        <w:rPr>
          <w:rFonts w:hint="cs"/>
          <w:b/>
          <w:bCs/>
          <w:sz w:val="32"/>
          <w:szCs w:val="32"/>
          <w:rtl/>
        </w:rPr>
        <w:t>–</w:t>
      </w:r>
      <w:r w:rsidRPr="004E07B5">
        <w:rPr>
          <w:b/>
          <w:bCs/>
          <w:sz w:val="32"/>
          <w:szCs w:val="32"/>
          <w:rtl/>
        </w:rPr>
        <w:t xml:space="preserve"> الحركات ثلاث:</w:t>
      </w:r>
      <w:r w:rsidRPr="004E07B5">
        <w:rPr>
          <w:sz w:val="32"/>
          <w:szCs w:val="32"/>
          <w:rtl/>
        </w:rPr>
        <w:t xml:space="preserve"> (الضمة)، (الفتحة)، (الكسرة).</w:t>
      </w:r>
    </w:p>
    <w:p w14:paraId="53DC1AEF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2 </w:t>
      </w:r>
      <w:r w:rsidRPr="004E07B5">
        <w:rPr>
          <w:rFonts w:hint="cs"/>
          <w:b/>
          <w:bCs/>
          <w:sz w:val="32"/>
          <w:szCs w:val="32"/>
          <w:rtl/>
        </w:rPr>
        <w:t>–</w:t>
      </w:r>
      <w:r w:rsidRPr="004E07B5">
        <w:rPr>
          <w:b/>
          <w:bCs/>
          <w:sz w:val="32"/>
          <w:szCs w:val="32"/>
          <w:rtl/>
        </w:rPr>
        <w:t xml:space="preserve"> الحروف ثلاث:</w:t>
      </w:r>
      <w:r w:rsidRPr="004E07B5">
        <w:rPr>
          <w:sz w:val="32"/>
          <w:szCs w:val="32"/>
          <w:rtl/>
        </w:rPr>
        <w:t xml:space="preserve"> (الواو)، (الألف)، (الياء).</w:t>
      </w:r>
    </w:p>
    <w:p w14:paraId="3E021519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3 </w:t>
      </w:r>
      <w:r w:rsidRPr="004E07B5">
        <w:rPr>
          <w:rFonts w:hint="cs"/>
          <w:b/>
          <w:bCs/>
          <w:sz w:val="32"/>
          <w:szCs w:val="32"/>
          <w:rtl/>
        </w:rPr>
        <w:t>–</w:t>
      </w:r>
      <w:r w:rsidRPr="004E07B5">
        <w:rPr>
          <w:b/>
          <w:bCs/>
          <w:sz w:val="32"/>
          <w:szCs w:val="32"/>
          <w:rtl/>
        </w:rPr>
        <w:t xml:space="preserve"> الحذف:</w:t>
      </w:r>
      <w:r w:rsidRPr="004E07B5">
        <w:rPr>
          <w:sz w:val="32"/>
          <w:szCs w:val="32"/>
          <w:rtl/>
        </w:rPr>
        <w:t xml:space="preserve"> هو</w:t>
      </w:r>
      <w:r w:rsidRPr="004E07B5">
        <w:rPr>
          <w:rFonts w:hint="cs"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غياب الحركة (السكون)، أو حذف الآخر (حذف حرف العلة).</w:t>
      </w:r>
      <w:r w:rsidRPr="004E07B5">
        <w:rPr>
          <w:b/>
          <w:bCs/>
          <w:sz w:val="32"/>
          <w:szCs w:val="32"/>
          <w:rtl/>
        </w:rPr>
        <w:t xml:space="preserve"> </w:t>
      </w:r>
    </w:p>
    <w:p w14:paraId="70F0247D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</w:p>
    <w:p w14:paraId="47B4C965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أنواع الإعراب أربعة:</w:t>
      </w:r>
      <w:r w:rsidRPr="004E07B5">
        <w:rPr>
          <w:b/>
          <w:bCs/>
          <w:sz w:val="32"/>
          <w:szCs w:val="32"/>
          <w:rtl/>
        </w:rPr>
        <w:t xml:space="preserve"> </w:t>
      </w:r>
    </w:p>
    <w:p w14:paraId="7D9EF670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1-الرفع:</w:t>
      </w:r>
      <w:r w:rsidRPr="004E07B5">
        <w:rPr>
          <w:b/>
          <w:bCs/>
          <w:sz w:val="32"/>
          <w:szCs w:val="32"/>
          <w:rtl/>
        </w:rPr>
        <w:t xml:space="preserve"> يدخل على الاسم والفعل المضّارع</w:t>
      </w:r>
      <w:r w:rsidRPr="004E07B5">
        <w:rPr>
          <w:rFonts w:hint="cs"/>
          <w:b/>
          <w:bCs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(محمَّدٌ يقرأُ الدرسَ)، (العلمُ ينيرُ الطريقَ).</w:t>
      </w:r>
    </w:p>
    <w:p w14:paraId="56612338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2-النصب: </w:t>
      </w:r>
      <w:r w:rsidRPr="004E07B5">
        <w:rPr>
          <w:b/>
          <w:bCs/>
          <w:sz w:val="32"/>
          <w:szCs w:val="32"/>
          <w:rtl/>
        </w:rPr>
        <w:t>يدخل على الاسم والفعل المضارع</w:t>
      </w:r>
      <w:r w:rsidRPr="004E07B5">
        <w:rPr>
          <w:rFonts w:hint="cs"/>
          <w:b/>
          <w:bCs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(يكتبُ محمدٌ الدرسَ)، (لنْ أكتبَ إلا الحقيقةَ).</w:t>
      </w:r>
    </w:p>
    <w:p w14:paraId="6790F0FC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3-الجرّ:</w:t>
      </w:r>
      <w:r w:rsidRPr="004E07B5">
        <w:rPr>
          <w:b/>
          <w:bCs/>
          <w:sz w:val="32"/>
          <w:szCs w:val="32"/>
          <w:rtl/>
        </w:rPr>
        <w:t xml:space="preserve"> يدخل على الاسم فقط، فلا يجرّ الفعل</w:t>
      </w:r>
      <w:r w:rsidRPr="004E07B5">
        <w:rPr>
          <w:rFonts w:hint="cs"/>
          <w:b/>
          <w:bCs/>
          <w:sz w:val="32"/>
          <w:szCs w:val="32"/>
          <w:rtl/>
        </w:rPr>
        <w:t>،</w:t>
      </w:r>
      <w:r w:rsidRPr="004E07B5">
        <w:rPr>
          <w:rFonts w:hint="cs"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(في قليل الكلام حكمةٌ).</w:t>
      </w:r>
    </w:p>
    <w:p w14:paraId="3E79E4FD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4-الجزم: </w:t>
      </w:r>
      <w:r w:rsidRPr="004E07B5">
        <w:rPr>
          <w:b/>
          <w:bCs/>
          <w:sz w:val="32"/>
          <w:szCs w:val="32"/>
          <w:rtl/>
        </w:rPr>
        <w:t>يختص بالفعل المضارع، فلا تُجزم الأسماء</w:t>
      </w:r>
      <w:r w:rsidRPr="004E07B5">
        <w:rPr>
          <w:rFonts w:hint="cs"/>
          <w:b/>
          <w:bCs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(لم أكتبِ الدّرسَ).</w:t>
      </w:r>
    </w:p>
    <w:p w14:paraId="655297E6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rFonts w:hint="cs"/>
          <w:sz w:val="32"/>
          <w:szCs w:val="32"/>
          <w:rtl/>
        </w:rPr>
        <w:t xml:space="preserve">    </w:t>
      </w:r>
      <w:r w:rsidRPr="004E07B5">
        <w:rPr>
          <w:sz w:val="32"/>
          <w:szCs w:val="32"/>
          <w:rtl/>
        </w:rPr>
        <w:t>فيتبين من ذلك أن الرفع والنصب مشترك بين الاسم والفعل وأن الجر مختص بالاسم والجزم مختص بالفعل.</w:t>
      </w:r>
    </w:p>
    <w:p w14:paraId="2C9A322A" w14:textId="77777777" w:rsidR="004E07B5" w:rsidRPr="004E07B5" w:rsidRDefault="004E07B5" w:rsidP="004E07B5">
      <w:pPr>
        <w:rPr>
          <w:sz w:val="32"/>
          <w:szCs w:val="32"/>
          <w:rtl/>
        </w:rPr>
      </w:pPr>
    </w:p>
    <w:p w14:paraId="32834668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ولهذه الأنواع الأربعة علامات إعراب أصلية وفرعيّة.</w:t>
      </w:r>
    </w:p>
    <w:p w14:paraId="7130D2C1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>فالعلامات الأصلية أربع</w:t>
      </w:r>
      <w:r w:rsidRPr="004E07B5">
        <w:rPr>
          <w:rFonts w:hint="cs"/>
          <w:b/>
          <w:bCs/>
          <w:sz w:val="32"/>
          <w:szCs w:val="32"/>
          <w:rtl/>
        </w:rPr>
        <w:t>ة،</w:t>
      </w:r>
      <w:r w:rsidRPr="004E07B5">
        <w:rPr>
          <w:b/>
          <w:bCs/>
          <w:sz w:val="32"/>
          <w:szCs w:val="32"/>
          <w:rtl/>
        </w:rPr>
        <w:t xml:space="preserve"> هي: (الضّمة = للرفع)، </w:t>
      </w:r>
      <w:r w:rsidRPr="004E07B5">
        <w:rPr>
          <w:rFonts w:hint="cs"/>
          <w:b/>
          <w:bCs/>
          <w:sz w:val="32"/>
          <w:szCs w:val="32"/>
          <w:rtl/>
        </w:rPr>
        <w:t>و</w:t>
      </w:r>
      <w:r w:rsidRPr="004E07B5">
        <w:rPr>
          <w:b/>
          <w:bCs/>
          <w:sz w:val="32"/>
          <w:szCs w:val="32"/>
          <w:rtl/>
        </w:rPr>
        <w:t xml:space="preserve">(الفتحة = للنّصب)، </w:t>
      </w:r>
      <w:r w:rsidRPr="004E07B5">
        <w:rPr>
          <w:rFonts w:hint="cs"/>
          <w:b/>
          <w:bCs/>
          <w:sz w:val="32"/>
          <w:szCs w:val="32"/>
          <w:rtl/>
        </w:rPr>
        <w:t>و</w:t>
      </w:r>
      <w:r w:rsidRPr="004E07B5">
        <w:rPr>
          <w:b/>
          <w:bCs/>
          <w:sz w:val="32"/>
          <w:szCs w:val="32"/>
          <w:rtl/>
        </w:rPr>
        <w:t xml:space="preserve">(الكسرة = للجرّ)، </w:t>
      </w:r>
      <w:r w:rsidRPr="004E07B5">
        <w:rPr>
          <w:rFonts w:hint="cs"/>
          <w:b/>
          <w:bCs/>
          <w:sz w:val="32"/>
          <w:szCs w:val="32"/>
          <w:rtl/>
        </w:rPr>
        <w:t>و</w:t>
      </w:r>
      <w:r w:rsidRPr="004E07B5">
        <w:rPr>
          <w:b/>
          <w:bCs/>
          <w:sz w:val="32"/>
          <w:szCs w:val="32"/>
          <w:rtl/>
        </w:rPr>
        <w:t>(السكون = للجزم).</w:t>
      </w:r>
    </w:p>
    <w:p w14:paraId="7912212F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lastRenderedPageBreak/>
        <w:t>علامات الإعراب:</w:t>
      </w:r>
    </w:p>
    <w:p w14:paraId="478FF7A4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أولاً: </w:t>
      </w:r>
      <w:r w:rsidRPr="004E07B5">
        <w:rPr>
          <w:sz w:val="32"/>
          <w:szCs w:val="32"/>
          <w:rtl/>
        </w:rPr>
        <w:t>علامات الرفع:</w:t>
      </w:r>
    </w:p>
    <w:p w14:paraId="791C3A3F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 xml:space="preserve">علامة الرفع الأصلية هي </w:t>
      </w:r>
      <w:r w:rsidRPr="004E07B5">
        <w:rPr>
          <w:rFonts w:hint="cs"/>
          <w:sz w:val="32"/>
          <w:szCs w:val="32"/>
          <w:u w:val="single"/>
          <w:rtl/>
        </w:rPr>
        <w:t>(</w:t>
      </w:r>
      <w:r w:rsidRPr="004E07B5">
        <w:rPr>
          <w:sz w:val="32"/>
          <w:szCs w:val="32"/>
          <w:u w:val="single"/>
          <w:rtl/>
        </w:rPr>
        <w:t>الضمة</w:t>
      </w:r>
      <w:r w:rsidRPr="004E07B5">
        <w:rPr>
          <w:rFonts w:hint="cs"/>
          <w:sz w:val="32"/>
          <w:szCs w:val="32"/>
          <w:u w:val="single"/>
          <w:rtl/>
        </w:rPr>
        <w:t>)</w:t>
      </w:r>
      <w:r w:rsidRPr="004E07B5">
        <w:rPr>
          <w:sz w:val="32"/>
          <w:szCs w:val="32"/>
          <w:u w:val="single"/>
          <w:rtl/>
        </w:rPr>
        <w:t xml:space="preserve"> وتكون في أربعِ مواضع. </w:t>
      </w:r>
    </w:p>
    <w:p w14:paraId="4AF383C3" w14:textId="77777777" w:rsidR="004E07B5" w:rsidRPr="004E07B5" w:rsidRDefault="004E07B5" w:rsidP="004E07B5">
      <w:pPr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الاسم المفرد: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ما دلّ على واحد</w:t>
      </w:r>
      <w:r w:rsidRPr="004E07B5">
        <w:rPr>
          <w:rFonts w:hint="cs"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(محمّدٌ رسولٌ كريمٌ)، (خَتَمَ اللَّهُ عَلَى قُلُوبِهِمْ).</w:t>
      </w:r>
    </w:p>
    <w:p w14:paraId="7B12B9DC" w14:textId="77777777" w:rsidR="004E07B5" w:rsidRPr="004E07B5" w:rsidRDefault="004E07B5" w:rsidP="004E07B5">
      <w:pPr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جمع التّكسير: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ما دلّ على ثلاثة فأكثر</w:t>
      </w:r>
      <w:r w:rsidRPr="004E07B5">
        <w:rPr>
          <w:rFonts w:hint="cs"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(أَلا إِنَّهُمْ هُمُ السُّفَهَاءُ).</w:t>
      </w:r>
    </w:p>
    <w:p w14:paraId="18712DF3" w14:textId="77777777" w:rsidR="004E07B5" w:rsidRPr="004E07B5" w:rsidRDefault="004E07B5" w:rsidP="004E07B5">
      <w:pPr>
        <w:numPr>
          <w:ilvl w:val="0"/>
          <w:numId w:val="2"/>
        </w:num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t>جمع المؤنث السالم: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هو ما دلّ على ثلاثة فأكثر</w:t>
      </w:r>
      <w:r w:rsidRPr="004E07B5">
        <w:rPr>
          <w:rFonts w:hint="cs"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(الصلواتً الخمس مكفرّاتٌ للذّنوب)، (جاءتْ الطالباتُ).</w:t>
      </w:r>
    </w:p>
    <w:p w14:paraId="48FC9506" w14:textId="77777777" w:rsidR="004E07B5" w:rsidRPr="004E07B5" w:rsidRDefault="004E07B5" w:rsidP="004E07B5">
      <w:pPr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الفعل المضارع الذي لم يتصل آخره </w:t>
      </w:r>
      <w:r w:rsidRPr="004E07B5">
        <w:rPr>
          <w:rFonts w:hint="cs"/>
          <w:sz w:val="32"/>
          <w:szCs w:val="32"/>
          <w:rtl/>
        </w:rPr>
        <w:t>بشيء</w:t>
      </w:r>
      <w:r w:rsidRPr="004E07B5">
        <w:rPr>
          <w:rFonts w:hint="cs"/>
          <w:b/>
          <w:bCs/>
          <w:sz w:val="32"/>
          <w:szCs w:val="32"/>
          <w:rtl/>
        </w:rPr>
        <w:t xml:space="preserve">، </w:t>
      </w:r>
      <w:r w:rsidRPr="004E07B5">
        <w:rPr>
          <w:rFonts w:hint="cs"/>
          <w:sz w:val="32"/>
          <w:szCs w:val="32"/>
          <w:rtl/>
        </w:rPr>
        <w:t>مثل</w:t>
      </w:r>
      <w:r w:rsidRPr="004E07B5">
        <w:rPr>
          <w:sz w:val="32"/>
          <w:szCs w:val="32"/>
          <w:rtl/>
        </w:rPr>
        <w:t>: (يَحترمُ النّاسُ المهذبَ)، (يكتبُ الطالبُ الدرسَ).</w:t>
      </w:r>
    </w:p>
    <w:p w14:paraId="1CEDE78A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>العلامات الفرعية</w:t>
      </w:r>
      <w:r w:rsidRPr="004E07B5">
        <w:rPr>
          <w:rFonts w:hint="cs"/>
          <w:sz w:val="32"/>
          <w:szCs w:val="32"/>
          <w:u w:val="single"/>
          <w:rtl/>
        </w:rPr>
        <w:t xml:space="preserve"> للرفع،</w:t>
      </w:r>
      <w:r w:rsidRPr="004E07B5">
        <w:rPr>
          <w:sz w:val="32"/>
          <w:szCs w:val="32"/>
          <w:u w:val="single"/>
          <w:rtl/>
        </w:rPr>
        <w:t xml:space="preserve"> </w:t>
      </w:r>
      <w:r w:rsidRPr="004E07B5">
        <w:rPr>
          <w:sz w:val="32"/>
          <w:szCs w:val="32"/>
          <w:rtl/>
        </w:rPr>
        <w:t>وهي:</w:t>
      </w:r>
    </w:p>
    <w:p w14:paraId="6DD8633C" w14:textId="77777777" w:rsidR="004E07B5" w:rsidRPr="004E07B5" w:rsidRDefault="004E07B5" w:rsidP="004E07B5">
      <w:pPr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الواو:</w:t>
      </w:r>
      <w:r w:rsidRPr="004E07B5">
        <w:rPr>
          <w:b/>
          <w:bCs/>
          <w:sz w:val="32"/>
          <w:szCs w:val="32"/>
          <w:rtl/>
        </w:rPr>
        <w:t xml:space="preserve"> ويكون علامة للرفع في: </w:t>
      </w:r>
    </w:p>
    <w:p w14:paraId="2163E74A" w14:textId="77777777" w:rsidR="004E07B5" w:rsidRPr="004E07B5" w:rsidRDefault="004E07B5" w:rsidP="004E07B5">
      <w:pPr>
        <w:numPr>
          <w:ilvl w:val="0"/>
          <w:numId w:val="4"/>
        </w:numPr>
        <w:rPr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>جمع المذكر السالم:</w:t>
      </w:r>
      <w:r w:rsidRPr="004E07B5">
        <w:rPr>
          <w:sz w:val="32"/>
          <w:szCs w:val="32"/>
          <w:rtl/>
        </w:rPr>
        <w:t xml:space="preserve"> مثل: (وَأُولَٰئِكَ هُمُ الْمُفْلِح</w:t>
      </w:r>
      <w:r w:rsidRPr="004E07B5">
        <w:rPr>
          <w:sz w:val="32"/>
          <w:szCs w:val="32"/>
          <w:u w:val="single"/>
          <w:rtl/>
        </w:rPr>
        <w:t>ُونَ</w:t>
      </w:r>
      <w:r w:rsidRPr="004E07B5">
        <w:rPr>
          <w:sz w:val="32"/>
          <w:szCs w:val="32"/>
          <w:rtl/>
        </w:rPr>
        <w:t>)، (</w:t>
      </w:r>
      <w:r w:rsidRPr="004E07B5">
        <w:rPr>
          <w:rFonts w:hint="cs"/>
          <w:sz w:val="32"/>
          <w:szCs w:val="32"/>
          <w:rtl/>
        </w:rPr>
        <w:t>قد أفلحَ المؤمن</w:t>
      </w:r>
      <w:r w:rsidRPr="004E07B5">
        <w:rPr>
          <w:rFonts w:hint="cs"/>
          <w:sz w:val="32"/>
          <w:szCs w:val="32"/>
          <w:u w:val="single"/>
          <w:rtl/>
        </w:rPr>
        <w:t>ون</w:t>
      </w:r>
      <w:r w:rsidRPr="004E07B5">
        <w:rPr>
          <w:sz w:val="32"/>
          <w:szCs w:val="32"/>
          <w:rtl/>
        </w:rPr>
        <w:t>).</w:t>
      </w:r>
    </w:p>
    <w:p w14:paraId="10ACCA57" w14:textId="77777777" w:rsidR="004E07B5" w:rsidRPr="004E07B5" w:rsidRDefault="004E07B5" w:rsidP="004E07B5">
      <w:pPr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>الأسماء الخمسة:</w:t>
      </w:r>
      <w:r w:rsidRPr="004E07B5">
        <w:rPr>
          <w:sz w:val="32"/>
          <w:szCs w:val="32"/>
          <w:rtl/>
        </w:rPr>
        <w:t xml:space="preserve"> مثل: (إذ قالوا ليوسفُ و</w:t>
      </w:r>
      <w:r w:rsidRPr="004E07B5">
        <w:rPr>
          <w:sz w:val="32"/>
          <w:szCs w:val="32"/>
          <w:u w:val="single"/>
          <w:rtl/>
        </w:rPr>
        <w:t>أخوهُ</w:t>
      </w:r>
      <w:r w:rsidRPr="004E07B5">
        <w:rPr>
          <w:sz w:val="32"/>
          <w:szCs w:val="32"/>
          <w:rtl/>
        </w:rPr>
        <w:t xml:space="preserve"> أحبُّ إلى أبينا منا).</w:t>
      </w:r>
    </w:p>
    <w:p w14:paraId="4FDB37E2" w14:textId="77777777" w:rsidR="004E07B5" w:rsidRPr="004E07B5" w:rsidRDefault="004E07B5" w:rsidP="004E07B5">
      <w:pPr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الألف:</w:t>
      </w:r>
      <w:r w:rsidRPr="004E07B5">
        <w:rPr>
          <w:b/>
          <w:bCs/>
          <w:sz w:val="32"/>
          <w:szCs w:val="32"/>
          <w:rtl/>
        </w:rPr>
        <w:t xml:space="preserve"> ويكون علامة للرفع في المثنى فقط، </w:t>
      </w:r>
      <w:r w:rsidRPr="004E07B5">
        <w:rPr>
          <w:sz w:val="32"/>
          <w:szCs w:val="32"/>
          <w:rtl/>
        </w:rPr>
        <w:t>مثل: (قَالَ رَج</w:t>
      </w:r>
      <w:r w:rsidRPr="004E07B5">
        <w:rPr>
          <w:sz w:val="32"/>
          <w:szCs w:val="32"/>
          <w:u w:val="single"/>
          <w:rtl/>
        </w:rPr>
        <w:t>ُلَانِ</w:t>
      </w:r>
      <w:r w:rsidRPr="004E07B5">
        <w:rPr>
          <w:sz w:val="32"/>
          <w:szCs w:val="32"/>
          <w:rtl/>
        </w:rPr>
        <w:t xml:space="preserve"> مِنَ الَّذِينَ يَخَافُونَ)، (إنّ العاملين ماه</w:t>
      </w:r>
      <w:r w:rsidRPr="004E07B5">
        <w:rPr>
          <w:sz w:val="32"/>
          <w:szCs w:val="32"/>
          <w:u w:val="single"/>
          <w:rtl/>
        </w:rPr>
        <w:t>ران</w:t>
      </w:r>
      <w:r w:rsidRPr="004E07B5">
        <w:rPr>
          <w:sz w:val="32"/>
          <w:szCs w:val="32"/>
          <w:rtl/>
        </w:rPr>
        <w:t>)، (نَجَحَ الطال</w:t>
      </w:r>
      <w:r w:rsidRPr="004E07B5">
        <w:rPr>
          <w:sz w:val="32"/>
          <w:szCs w:val="32"/>
          <w:u w:val="single"/>
          <w:rtl/>
        </w:rPr>
        <w:t>بان</w:t>
      </w:r>
      <w:r w:rsidRPr="004E07B5">
        <w:rPr>
          <w:sz w:val="32"/>
          <w:szCs w:val="32"/>
          <w:rtl/>
        </w:rPr>
        <w:t>).</w:t>
      </w:r>
    </w:p>
    <w:p w14:paraId="27FBAF7F" w14:textId="77777777" w:rsidR="004E07B5" w:rsidRPr="004E07B5" w:rsidRDefault="004E07B5" w:rsidP="004E07B5">
      <w:pPr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ثبوت النون في</w:t>
      </w:r>
      <w:r w:rsidRPr="004E07B5">
        <w:rPr>
          <w:rFonts w:hint="cs"/>
          <w:sz w:val="32"/>
          <w:szCs w:val="32"/>
          <w:rtl/>
        </w:rPr>
        <w:t xml:space="preserve"> الأفعال الخمسة:</w:t>
      </w:r>
      <w:r w:rsidRPr="004E07B5">
        <w:rPr>
          <w:rFonts w:hint="cs"/>
          <w:b/>
          <w:bCs/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 xml:space="preserve">الفعل المضارع الذي اتصل بآخره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واو الجماعة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 xml:space="preserve">ألف </w:t>
      </w:r>
      <w:r w:rsidRPr="004E07B5">
        <w:rPr>
          <w:rFonts w:hint="cs"/>
          <w:sz w:val="32"/>
          <w:szCs w:val="32"/>
          <w:rtl/>
        </w:rPr>
        <w:t>الاثنين)</w:t>
      </w:r>
      <w:r w:rsidRPr="004E07B5">
        <w:rPr>
          <w:sz w:val="32"/>
          <w:szCs w:val="32"/>
          <w:rtl/>
        </w:rPr>
        <w:t xml:space="preserve"> أو </w:t>
      </w:r>
      <w:r w:rsidRPr="004E07B5">
        <w:rPr>
          <w:rFonts w:hint="cs"/>
          <w:sz w:val="32"/>
          <w:szCs w:val="32"/>
          <w:rtl/>
        </w:rPr>
        <w:t>(</w:t>
      </w:r>
      <w:r w:rsidRPr="004E07B5">
        <w:rPr>
          <w:sz w:val="32"/>
          <w:szCs w:val="32"/>
          <w:rtl/>
        </w:rPr>
        <w:t>ياء المخاطبة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 xml:space="preserve"> ولم يدخل عليه ناصب أو جازم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(الَّذِينَ يُؤْم</w:t>
      </w:r>
      <w:r w:rsidRPr="004E07B5">
        <w:rPr>
          <w:sz w:val="32"/>
          <w:szCs w:val="32"/>
          <w:u w:val="single"/>
          <w:rtl/>
        </w:rPr>
        <w:t>ِنُونَ</w:t>
      </w:r>
      <w:r w:rsidRPr="004E07B5">
        <w:rPr>
          <w:sz w:val="32"/>
          <w:szCs w:val="32"/>
          <w:rtl/>
        </w:rPr>
        <w:t xml:space="preserve"> بِالْغَيْبِ)، (وَاللَّهُ يَعْلَمُ مَا تَصْنَع</w:t>
      </w:r>
      <w:r w:rsidRPr="004E07B5">
        <w:rPr>
          <w:sz w:val="32"/>
          <w:szCs w:val="32"/>
          <w:u w:val="single"/>
          <w:rtl/>
        </w:rPr>
        <w:t>ُون</w:t>
      </w:r>
      <w:r w:rsidRPr="004E07B5">
        <w:rPr>
          <w:sz w:val="32"/>
          <w:szCs w:val="32"/>
          <w:rtl/>
        </w:rPr>
        <w:t>َ)، (كَانَا يَأ</w:t>
      </w:r>
      <w:r w:rsidRPr="004E07B5">
        <w:rPr>
          <w:sz w:val="32"/>
          <w:szCs w:val="32"/>
          <w:u w:val="single"/>
          <w:rtl/>
        </w:rPr>
        <w:t>ْكُلَانِ</w:t>
      </w:r>
      <w:r w:rsidRPr="004E07B5">
        <w:rPr>
          <w:sz w:val="32"/>
          <w:szCs w:val="32"/>
          <w:rtl/>
        </w:rPr>
        <w:t xml:space="preserve"> الطَّعَامَ) (قَالُوا أَتَعْج</w:t>
      </w:r>
      <w:r w:rsidRPr="004E07B5">
        <w:rPr>
          <w:sz w:val="32"/>
          <w:szCs w:val="32"/>
          <w:u w:val="single"/>
          <w:rtl/>
        </w:rPr>
        <w:t>َبِينَ</w:t>
      </w:r>
      <w:r w:rsidRPr="004E07B5">
        <w:rPr>
          <w:sz w:val="32"/>
          <w:szCs w:val="32"/>
          <w:rtl/>
        </w:rPr>
        <w:t xml:space="preserve"> مِنْ أَمْرِ اللَّهِ).</w:t>
      </w:r>
    </w:p>
    <w:p w14:paraId="7D885F2B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rFonts w:hint="cs"/>
          <w:sz w:val="32"/>
          <w:szCs w:val="32"/>
          <w:rtl/>
        </w:rPr>
        <w:t>**********</w:t>
      </w:r>
    </w:p>
    <w:p w14:paraId="73B7F220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>ثانياً:</w:t>
      </w:r>
      <w:r w:rsidRPr="004E07B5">
        <w:rPr>
          <w:sz w:val="32"/>
          <w:szCs w:val="32"/>
          <w:rtl/>
        </w:rPr>
        <w:t xml:space="preserve"> علامات النصب:</w:t>
      </w:r>
    </w:p>
    <w:p w14:paraId="72D0990D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 xml:space="preserve">علامة النصب الأصلية هي </w:t>
      </w:r>
      <w:r w:rsidRPr="004E07B5">
        <w:rPr>
          <w:rFonts w:hint="cs"/>
          <w:sz w:val="32"/>
          <w:szCs w:val="32"/>
          <w:u w:val="single"/>
          <w:rtl/>
        </w:rPr>
        <w:t>(</w:t>
      </w:r>
      <w:r w:rsidRPr="004E07B5">
        <w:rPr>
          <w:sz w:val="32"/>
          <w:szCs w:val="32"/>
          <w:u w:val="single"/>
          <w:rtl/>
        </w:rPr>
        <w:t>الفتحة</w:t>
      </w:r>
      <w:r w:rsidRPr="004E07B5">
        <w:rPr>
          <w:rFonts w:hint="cs"/>
          <w:sz w:val="32"/>
          <w:szCs w:val="32"/>
          <w:u w:val="single"/>
          <w:rtl/>
        </w:rPr>
        <w:t>)</w:t>
      </w:r>
      <w:r w:rsidRPr="004E07B5">
        <w:rPr>
          <w:b/>
          <w:bCs/>
          <w:sz w:val="32"/>
          <w:szCs w:val="32"/>
          <w:u w:val="single"/>
          <w:rtl/>
        </w:rPr>
        <w:t xml:space="preserve"> </w:t>
      </w:r>
      <w:r w:rsidRPr="004E07B5">
        <w:rPr>
          <w:sz w:val="32"/>
          <w:szCs w:val="32"/>
          <w:u w:val="single"/>
          <w:rtl/>
        </w:rPr>
        <w:t>وتكون في ثلاث مواضع.</w:t>
      </w:r>
    </w:p>
    <w:p w14:paraId="478C896C" w14:textId="77777777" w:rsidR="004E07B5" w:rsidRPr="004E07B5" w:rsidRDefault="004E07B5" w:rsidP="004E07B5">
      <w:pPr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الاسم المفرد: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 xml:space="preserve">مثل: (يُخَادِعُونَ </w:t>
      </w:r>
      <w:r w:rsidRPr="004E07B5">
        <w:rPr>
          <w:sz w:val="32"/>
          <w:szCs w:val="32"/>
          <w:u w:val="single"/>
          <w:rtl/>
        </w:rPr>
        <w:t>اللّهَ</w:t>
      </w:r>
      <w:r w:rsidRPr="004E07B5">
        <w:rPr>
          <w:sz w:val="32"/>
          <w:szCs w:val="32"/>
          <w:rtl/>
        </w:rPr>
        <w:t>)، (وَكَانَ اللّهُ ع</w:t>
      </w:r>
      <w:r w:rsidRPr="004E07B5">
        <w:rPr>
          <w:sz w:val="32"/>
          <w:szCs w:val="32"/>
          <w:u w:val="single"/>
          <w:rtl/>
        </w:rPr>
        <w:t>َلِيماً</w:t>
      </w:r>
      <w:r w:rsidRPr="004E07B5">
        <w:rPr>
          <w:sz w:val="32"/>
          <w:szCs w:val="32"/>
          <w:rtl/>
        </w:rPr>
        <w:t xml:space="preserve"> حَ</w:t>
      </w:r>
      <w:r w:rsidRPr="004E07B5">
        <w:rPr>
          <w:sz w:val="32"/>
          <w:szCs w:val="32"/>
          <w:u w:val="single"/>
          <w:rtl/>
        </w:rPr>
        <w:t>كِيماً</w:t>
      </w:r>
      <w:r w:rsidRPr="004E07B5">
        <w:rPr>
          <w:sz w:val="32"/>
          <w:szCs w:val="32"/>
          <w:rtl/>
        </w:rPr>
        <w:t>).</w:t>
      </w:r>
    </w:p>
    <w:p w14:paraId="7580DE41" w14:textId="77777777" w:rsidR="004E07B5" w:rsidRPr="004E07B5" w:rsidRDefault="004E07B5" w:rsidP="004E07B5">
      <w:pPr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جمع التكسير: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(يَجْعَلُونَ أَصْابِعَهُمْ فِي آذَانِهِم مِّنَ الصَّ</w:t>
      </w:r>
      <w:r w:rsidRPr="004E07B5">
        <w:rPr>
          <w:sz w:val="32"/>
          <w:szCs w:val="32"/>
          <w:u w:val="single"/>
          <w:rtl/>
        </w:rPr>
        <w:t>وَاعِقِ</w:t>
      </w:r>
      <w:r w:rsidRPr="004E07B5">
        <w:rPr>
          <w:sz w:val="32"/>
          <w:szCs w:val="32"/>
          <w:rtl/>
        </w:rPr>
        <w:t>)، (أحبُّ النّ</w:t>
      </w:r>
      <w:r w:rsidRPr="004E07B5">
        <w:rPr>
          <w:sz w:val="32"/>
          <w:szCs w:val="32"/>
          <w:u w:val="single"/>
          <w:rtl/>
        </w:rPr>
        <w:t>جوم</w:t>
      </w:r>
      <w:r w:rsidRPr="004E07B5">
        <w:rPr>
          <w:sz w:val="32"/>
          <w:szCs w:val="32"/>
          <w:rtl/>
        </w:rPr>
        <w:t xml:space="preserve"> الزاهرة).</w:t>
      </w:r>
    </w:p>
    <w:p w14:paraId="6BDB64A3" w14:textId="77777777" w:rsidR="004E07B5" w:rsidRPr="004E07B5" w:rsidRDefault="004E07B5" w:rsidP="004E07B5">
      <w:pPr>
        <w:numPr>
          <w:ilvl w:val="0"/>
          <w:numId w:val="5"/>
        </w:num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lastRenderedPageBreak/>
        <w:t>الفعل المضارع المسبوق بأداة نصب ولم يتصل بآخره شيء: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(إِنَّ اللَّهَ لَا يَسْتَحْيِي أَنْ ي</w:t>
      </w:r>
      <w:r w:rsidRPr="004E07B5">
        <w:rPr>
          <w:sz w:val="32"/>
          <w:szCs w:val="32"/>
          <w:u w:val="single"/>
          <w:rtl/>
        </w:rPr>
        <w:t>َضْرِبَ</w:t>
      </w:r>
      <w:r w:rsidRPr="004E07B5">
        <w:rPr>
          <w:sz w:val="32"/>
          <w:szCs w:val="32"/>
          <w:rtl/>
        </w:rPr>
        <w:t xml:space="preserve"> مَثَلًا مَا بَعُوضَةً).</w:t>
      </w:r>
    </w:p>
    <w:p w14:paraId="5AB0B953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>العلامات الفرعية للنصب</w:t>
      </w:r>
      <w:r w:rsidRPr="004E07B5">
        <w:rPr>
          <w:rFonts w:hint="cs"/>
          <w:sz w:val="32"/>
          <w:szCs w:val="32"/>
          <w:u w:val="single"/>
          <w:rtl/>
        </w:rPr>
        <w:t>، و</w:t>
      </w:r>
      <w:r w:rsidRPr="004E07B5">
        <w:rPr>
          <w:sz w:val="32"/>
          <w:szCs w:val="32"/>
          <w:u w:val="single"/>
          <w:rtl/>
        </w:rPr>
        <w:t>هي:</w:t>
      </w:r>
    </w:p>
    <w:p w14:paraId="48C28596" w14:textId="77777777" w:rsidR="004E07B5" w:rsidRPr="004E07B5" w:rsidRDefault="004E07B5" w:rsidP="004E07B5">
      <w:pPr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الألف:</w:t>
      </w:r>
      <w:r w:rsidRPr="004E07B5">
        <w:rPr>
          <w:b/>
          <w:bCs/>
          <w:sz w:val="32"/>
          <w:szCs w:val="32"/>
          <w:rtl/>
        </w:rPr>
        <w:t xml:space="preserve"> وتكون في </w:t>
      </w:r>
      <w:r w:rsidRPr="004E07B5">
        <w:rPr>
          <w:rFonts w:hint="cs"/>
          <w:b/>
          <w:bCs/>
          <w:sz w:val="32"/>
          <w:szCs w:val="32"/>
          <w:rtl/>
        </w:rPr>
        <w:t>الأسماء</w:t>
      </w:r>
      <w:r w:rsidRPr="004E07B5">
        <w:rPr>
          <w:b/>
          <w:bCs/>
          <w:sz w:val="32"/>
          <w:szCs w:val="32"/>
          <w:rtl/>
        </w:rPr>
        <w:t xml:space="preserve"> الخمسة</w:t>
      </w:r>
      <w:r w:rsidRPr="004E07B5">
        <w:rPr>
          <w:rFonts w:hint="cs"/>
          <w:b/>
          <w:bCs/>
          <w:sz w:val="32"/>
          <w:szCs w:val="32"/>
          <w:rtl/>
        </w:rPr>
        <w:t>، م</w:t>
      </w:r>
      <w:r w:rsidRPr="004E07B5">
        <w:rPr>
          <w:sz w:val="32"/>
          <w:szCs w:val="32"/>
          <w:rtl/>
        </w:rPr>
        <w:t>ثل: (أَلَمْ تَعْلَمُوا أَنَّ أَ</w:t>
      </w:r>
      <w:r w:rsidRPr="004E07B5">
        <w:rPr>
          <w:sz w:val="32"/>
          <w:szCs w:val="32"/>
          <w:u w:val="single"/>
          <w:rtl/>
        </w:rPr>
        <w:t>بَاكُمْ</w:t>
      </w:r>
      <w:r w:rsidRPr="004E07B5">
        <w:rPr>
          <w:sz w:val="32"/>
          <w:szCs w:val="32"/>
          <w:rtl/>
        </w:rPr>
        <w:t xml:space="preserve"> قَدْ أَخَذَ عَلَيْكُمْ مَوْثِقًا)، (إنّ أ</w:t>
      </w:r>
      <w:r w:rsidRPr="004E07B5">
        <w:rPr>
          <w:sz w:val="32"/>
          <w:szCs w:val="32"/>
          <w:u w:val="single"/>
          <w:rtl/>
        </w:rPr>
        <w:t>باك</w:t>
      </w:r>
      <w:r w:rsidRPr="004E07B5">
        <w:rPr>
          <w:sz w:val="32"/>
          <w:szCs w:val="32"/>
          <w:rtl/>
        </w:rPr>
        <w:t xml:space="preserve"> رجلٌ كريمٌ).</w:t>
      </w:r>
    </w:p>
    <w:p w14:paraId="698B9C90" w14:textId="77777777" w:rsidR="004E07B5" w:rsidRPr="004E07B5" w:rsidRDefault="004E07B5" w:rsidP="004E07B5">
      <w:pPr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الكسرة:</w:t>
      </w:r>
      <w:r w:rsidRPr="004E07B5">
        <w:rPr>
          <w:b/>
          <w:bCs/>
          <w:sz w:val="32"/>
          <w:szCs w:val="32"/>
          <w:rtl/>
        </w:rPr>
        <w:t xml:space="preserve"> وتكون في جمع المؤنث السالم</w:t>
      </w:r>
      <w:r w:rsidRPr="004E07B5">
        <w:rPr>
          <w:rFonts w:hint="cs"/>
          <w:b/>
          <w:bCs/>
          <w:sz w:val="32"/>
          <w:szCs w:val="32"/>
          <w:rtl/>
        </w:rPr>
        <w:t xml:space="preserve">، </w:t>
      </w:r>
      <w:r w:rsidRPr="004E07B5">
        <w:rPr>
          <w:sz w:val="32"/>
          <w:szCs w:val="32"/>
          <w:rtl/>
        </w:rPr>
        <w:t>مثل: (وَبَشِّرِ الَّذِين آمَنُواْ وَعَمِلُواْ الصَ</w:t>
      </w:r>
      <w:r w:rsidRPr="004E07B5">
        <w:rPr>
          <w:sz w:val="32"/>
          <w:szCs w:val="32"/>
          <w:u w:val="single"/>
          <w:rtl/>
        </w:rPr>
        <w:t>ّالِحَاتِ</w:t>
      </w:r>
      <w:r w:rsidRPr="004E07B5">
        <w:rPr>
          <w:sz w:val="32"/>
          <w:szCs w:val="32"/>
          <w:rtl/>
        </w:rPr>
        <w:t xml:space="preserve"> أَنَّ لَهُمْ جَنَّاتٍ)</w:t>
      </w:r>
      <w:r w:rsidRPr="004E07B5">
        <w:rPr>
          <w:rFonts w:hint="cs"/>
          <w:sz w:val="32"/>
          <w:szCs w:val="32"/>
          <w:rtl/>
        </w:rPr>
        <w:t>، (إنَّ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u w:val="single"/>
          <w:rtl/>
        </w:rPr>
        <w:t>الْحَسَنَاتِ</w:t>
      </w:r>
      <w:r w:rsidRPr="004E07B5">
        <w:rPr>
          <w:sz w:val="32"/>
          <w:szCs w:val="32"/>
          <w:u w:val="single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يُذْهِبْنَ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ا</w:t>
      </w:r>
      <w:r w:rsidRPr="004E07B5">
        <w:rPr>
          <w:rFonts w:hint="cs"/>
          <w:sz w:val="32"/>
          <w:szCs w:val="32"/>
          <w:u w:val="single"/>
          <w:rtl/>
        </w:rPr>
        <w:t>لسَّيِّئَاتِ</w:t>
      </w:r>
      <w:r w:rsidRPr="004E07B5">
        <w:rPr>
          <w:rFonts w:hint="cs"/>
          <w:sz w:val="32"/>
          <w:szCs w:val="32"/>
          <w:rtl/>
        </w:rPr>
        <w:t>).</w:t>
      </w:r>
    </w:p>
    <w:p w14:paraId="2C022EAF" w14:textId="77777777" w:rsidR="004E07B5" w:rsidRPr="004E07B5" w:rsidRDefault="004E07B5" w:rsidP="004E07B5">
      <w:pPr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الياء:</w:t>
      </w:r>
      <w:r w:rsidRPr="004E07B5">
        <w:rPr>
          <w:b/>
          <w:bCs/>
          <w:sz w:val="32"/>
          <w:szCs w:val="32"/>
          <w:rtl/>
        </w:rPr>
        <w:t xml:space="preserve"> وتكون علامة للنصب في:</w:t>
      </w:r>
    </w:p>
    <w:p w14:paraId="6AC5B867" w14:textId="77777777" w:rsidR="004E07B5" w:rsidRPr="004E07B5" w:rsidRDefault="004E07B5" w:rsidP="004E07B5">
      <w:pPr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جمع المذكر السالم: </w:t>
      </w:r>
      <w:r w:rsidRPr="004E07B5">
        <w:rPr>
          <w:sz w:val="32"/>
          <w:szCs w:val="32"/>
          <w:rtl/>
        </w:rPr>
        <w:t xml:space="preserve">مثل: (وَمَا كَانُوا </w:t>
      </w:r>
      <w:r w:rsidRPr="004E07B5">
        <w:rPr>
          <w:sz w:val="32"/>
          <w:szCs w:val="32"/>
          <w:u w:val="single"/>
          <w:rtl/>
        </w:rPr>
        <w:t>مُهْتَدِينَ</w:t>
      </w:r>
      <w:r w:rsidRPr="004E07B5">
        <w:rPr>
          <w:sz w:val="32"/>
          <w:szCs w:val="32"/>
          <w:rtl/>
        </w:rPr>
        <w:t xml:space="preserve">)، (إن </w:t>
      </w:r>
      <w:r w:rsidRPr="004E07B5">
        <w:rPr>
          <w:sz w:val="32"/>
          <w:szCs w:val="32"/>
          <w:u w:val="single"/>
          <w:rtl/>
        </w:rPr>
        <w:t>المهندسِينَ</w:t>
      </w:r>
      <w:r w:rsidRPr="004E07B5">
        <w:rPr>
          <w:sz w:val="32"/>
          <w:szCs w:val="32"/>
          <w:rtl/>
        </w:rPr>
        <w:t xml:space="preserve"> ماهرون). (</w:t>
      </w:r>
      <w:r w:rsidRPr="004E07B5">
        <w:rPr>
          <w:rFonts w:hint="cs"/>
          <w:sz w:val="32"/>
          <w:szCs w:val="32"/>
          <w:rtl/>
        </w:rPr>
        <w:t xml:space="preserve">قَالتَا أتَينَا </w:t>
      </w:r>
      <w:r w:rsidRPr="004E07B5">
        <w:rPr>
          <w:rFonts w:hint="cs"/>
          <w:sz w:val="32"/>
          <w:szCs w:val="32"/>
          <w:u w:val="single"/>
          <w:rtl/>
        </w:rPr>
        <w:t>طَائعين</w:t>
      </w:r>
      <w:r w:rsidRPr="004E07B5">
        <w:rPr>
          <w:sz w:val="32"/>
          <w:szCs w:val="32"/>
          <w:rtl/>
        </w:rPr>
        <w:t>).</w:t>
      </w:r>
    </w:p>
    <w:p w14:paraId="3E403689" w14:textId="77777777" w:rsidR="004E07B5" w:rsidRPr="004E07B5" w:rsidRDefault="004E07B5" w:rsidP="004E07B5">
      <w:pPr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rtl/>
        </w:rPr>
        <w:t xml:space="preserve">المثنى: </w:t>
      </w:r>
      <w:r w:rsidRPr="004E07B5">
        <w:rPr>
          <w:sz w:val="32"/>
          <w:szCs w:val="32"/>
          <w:rtl/>
        </w:rPr>
        <w:t xml:space="preserve">مثل: (وَوَجَدَ مِنْ دُونِهِمُ </w:t>
      </w:r>
      <w:r w:rsidRPr="004E07B5">
        <w:rPr>
          <w:sz w:val="32"/>
          <w:szCs w:val="32"/>
          <w:u w:val="single"/>
          <w:rtl/>
        </w:rPr>
        <w:t>امْرَأَتَيْنِ</w:t>
      </w:r>
      <w:r w:rsidRPr="004E07B5">
        <w:rPr>
          <w:sz w:val="32"/>
          <w:szCs w:val="32"/>
          <w:rtl/>
        </w:rPr>
        <w:t xml:space="preserve"> تَذُودَانِ)، (</w:t>
      </w:r>
      <w:r w:rsidRPr="004E07B5">
        <w:rPr>
          <w:rFonts w:hint="cs"/>
          <w:sz w:val="32"/>
          <w:szCs w:val="32"/>
          <w:rtl/>
        </w:rPr>
        <w:t>وَاضْرِبْ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لَهُم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مَّثَلًا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u w:val="single"/>
          <w:rtl/>
        </w:rPr>
        <w:t>رَّجُلَيْنِ</w:t>
      </w:r>
      <w:r w:rsidRPr="004E07B5">
        <w:rPr>
          <w:sz w:val="32"/>
          <w:szCs w:val="32"/>
          <w:u w:val="single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جَعَلْنَا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rtl/>
        </w:rPr>
        <w:t>لِأَحَدِهِمَا</w:t>
      </w:r>
      <w:r w:rsidRPr="004E07B5">
        <w:rPr>
          <w:sz w:val="32"/>
          <w:szCs w:val="32"/>
          <w:rtl/>
        </w:rPr>
        <w:t xml:space="preserve"> </w:t>
      </w:r>
      <w:r w:rsidRPr="004E07B5">
        <w:rPr>
          <w:rFonts w:hint="cs"/>
          <w:sz w:val="32"/>
          <w:szCs w:val="32"/>
          <w:u w:val="single"/>
          <w:rtl/>
        </w:rPr>
        <w:t>جَنَّتَيْنِ</w:t>
      </w:r>
      <w:r w:rsidRPr="004E07B5">
        <w:rPr>
          <w:sz w:val="32"/>
          <w:szCs w:val="32"/>
          <w:rtl/>
        </w:rPr>
        <w:t>).</w:t>
      </w:r>
    </w:p>
    <w:p w14:paraId="40790DFF" w14:textId="77777777" w:rsidR="004E07B5" w:rsidRPr="004E07B5" w:rsidRDefault="004E07B5" w:rsidP="004E07B5">
      <w:pPr>
        <w:numPr>
          <w:ilvl w:val="0"/>
          <w:numId w:val="6"/>
        </w:num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t>حذف النون: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 xml:space="preserve">في </w:t>
      </w:r>
      <w:r w:rsidRPr="004E07B5">
        <w:rPr>
          <w:rFonts w:hint="cs"/>
          <w:sz w:val="32"/>
          <w:szCs w:val="32"/>
          <w:rtl/>
        </w:rPr>
        <w:t>الأفعال</w:t>
      </w:r>
      <w:r w:rsidRPr="004E07B5">
        <w:rPr>
          <w:sz w:val="32"/>
          <w:szCs w:val="32"/>
          <w:rtl/>
        </w:rPr>
        <w:t xml:space="preserve"> الخمسة، مثل: (فَإِن لَّمْ تَفْعَلُواْ وَلَن تَفْعَلُواْ فَاتَّقُواْ النَّارَ)، (لَن تَنَالُوا الْبِرَّ حَتَّىٰ تُنفِقُوا مِمَّا تُحِبُّونَ).</w:t>
      </w:r>
    </w:p>
    <w:p w14:paraId="7F1ABC82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</w:p>
    <w:p w14:paraId="3FBED55E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ثالثاً: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علامات الجر:</w:t>
      </w:r>
    </w:p>
    <w:p w14:paraId="170C40A8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 xml:space="preserve">العلامة الأصلية للجر هي </w:t>
      </w:r>
      <w:r w:rsidRPr="004E07B5">
        <w:rPr>
          <w:rFonts w:hint="cs"/>
          <w:sz w:val="32"/>
          <w:szCs w:val="32"/>
          <w:u w:val="single"/>
          <w:rtl/>
        </w:rPr>
        <w:t>(الكسرة)</w:t>
      </w:r>
      <w:r w:rsidRPr="004E07B5">
        <w:rPr>
          <w:sz w:val="32"/>
          <w:szCs w:val="32"/>
          <w:u w:val="single"/>
          <w:rtl/>
        </w:rPr>
        <w:t xml:space="preserve"> وتكون في ثلاث مواضع:</w:t>
      </w:r>
    </w:p>
    <w:p w14:paraId="4C1927C6" w14:textId="77777777" w:rsidR="004E07B5" w:rsidRPr="004E07B5" w:rsidRDefault="004E07B5" w:rsidP="004E07B5">
      <w:pPr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الاسم المفرد </w:t>
      </w:r>
      <w:proofErr w:type="spellStart"/>
      <w:r w:rsidRPr="004E07B5">
        <w:rPr>
          <w:sz w:val="32"/>
          <w:szCs w:val="32"/>
          <w:rtl/>
        </w:rPr>
        <w:t>المنصرف</w:t>
      </w:r>
      <w:r w:rsidRPr="004E07B5">
        <w:rPr>
          <w:rFonts w:hint="cs"/>
          <w:sz w:val="32"/>
          <w:szCs w:val="32"/>
          <w:rtl/>
        </w:rPr>
        <w:t>،</w:t>
      </w:r>
      <w:r w:rsidRPr="004E07B5">
        <w:rPr>
          <w:sz w:val="32"/>
          <w:szCs w:val="32"/>
          <w:rtl/>
        </w:rPr>
        <w:t>مثل</w:t>
      </w:r>
      <w:proofErr w:type="spellEnd"/>
      <w:r w:rsidRPr="004E07B5">
        <w:rPr>
          <w:sz w:val="32"/>
          <w:szCs w:val="32"/>
          <w:rtl/>
        </w:rPr>
        <w:t>: (</w:t>
      </w:r>
      <w:r w:rsidRPr="004E07B5">
        <w:rPr>
          <w:sz w:val="32"/>
          <w:szCs w:val="32"/>
          <w:u w:val="single"/>
          <w:rtl/>
        </w:rPr>
        <w:t xml:space="preserve">وَبِالآخِرَةِ </w:t>
      </w:r>
      <w:r w:rsidRPr="004E07B5">
        <w:rPr>
          <w:sz w:val="32"/>
          <w:szCs w:val="32"/>
          <w:rtl/>
        </w:rPr>
        <w:t xml:space="preserve">هُمْ يُوقِنُون)، (عِلْمُهَا عِنْدَ رَبِّي فِي </w:t>
      </w:r>
      <w:r w:rsidRPr="004E07B5">
        <w:rPr>
          <w:sz w:val="32"/>
          <w:szCs w:val="32"/>
          <w:u w:val="single"/>
          <w:rtl/>
        </w:rPr>
        <w:t>كِتَابٍ</w:t>
      </w:r>
      <w:r w:rsidRPr="004E07B5">
        <w:rPr>
          <w:sz w:val="32"/>
          <w:szCs w:val="32"/>
          <w:rtl/>
        </w:rPr>
        <w:t>).</w:t>
      </w:r>
    </w:p>
    <w:p w14:paraId="7C17C05A" w14:textId="77777777" w:rsidR="004E07B5" w:rsidRPr="004E07B5" w:rsidRDefault="004E07B5" w:rsidP="004E07B5">
      <w:pPr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جمع التكسير المنصرف</w:t>
      </w:r>
      <w:r w:rsidRPr="004E07B5">
        <w:rPr>
          <w:rFonts w:hint="cs"/>
          <w:sz w:val="32"/>
          <w:szCs w:val="32"/>
          <w:rtl/>
        </w:rPr>
        <w:t>،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(يَجْعَلُونَ أَصْابِعَهُمْ فِي آذَانِهِم مِّنَ الصَّوَاعِقِ</w:t>
      </w:r>
      <w:r w:rsidRPr="004E07B5">
        <w:rPr>
          <w:rFonts w:hint="cs"/>
          <w:sz w:val="32"/>
          <w:szCs w:val="32"/>
          <w:rtl/>
        </w:rPr>
        <w:t>)</w:t>
      </w:r>
      <w:r w:rsidRPr="004E07B5">
        <w:rPr>
          <w:sz w:val="32"/>
          <w:szCs w:val="32"/>
          <w:rtl/>
        </w:rPr>
        <w:t>.</w:t>
      </w:r>
    </w:p>
    <w:p w14:paraId="363B2C57" w14:textId="77777777" w:rsidR="004E07B5" w:rsidRPr="004E07B5" w:rsidRDefault="004E07B5" w:rsidP="004E07B5">
      <w:pPr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جمع المؤنث السالم: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 xml:space="preserve">مثل: (إِنَّ </w:t>
      </w:r>
      <w:r w:rsidRPr="004E07B5">
        <w:rPr>
          <w:sz w:val="32"/>
          <w:szCs w:val="32"/>
          <w:u w:val="single"/>
          <w:rtl/>
        </w:rPr>
        <w:t xml:space="preserve">الْحَسَنَاتِ </w:t>
      </w:r>
      <w:r w:rsidRPr="004E07B5">
        <w:rPr>
          <w:sz w:val="32"/>
          <w:szCs w:val="32"/>
          <w:rtl/>
        </w:rPr>
        <w:t xml:space="preserve">يُذْهِبْنَ </w:t>
      </w:r>
      <w:r w:rsidRPr="004E07B5">
        <w:rPr>
          <w:sz w:val="32"/>
          <w:szCs w:val="32"/>
          <w:u w:val="single"/>
          <w:rtl/>
        </w:rPr>
        <w:t>السَّيِّئَاتِ</w:t>
      </w:r>
      <w:r w:rsidRPr="004E07B5">
        <w:rPr>
          <w:sz w:val="32"/>
          <w:szCs w:val="32"/>
          <w:rtl/>
        </w:rPr>
        <w:t xml:space="preserve">)، (وَلِلَّهِ غَيْبُ </w:t>
      </w:r>
      <w:r w:rsidRPr="004E07B5">
        <w:rPr>
          <w:sz w:val="32"/>
          <w:szCs w:val="32"/>
          <w:u w:val="single"/>
          <w:rtl/>
        </w:rPr>
        <w:t>السَّمَاوَاتِ</w:t>
      </w:r>
      <w:r w:rsidRPr="004E07B5">
        <w:rPr>
          <w:sz w:val="32"/>
          <w:szCs w:val="32"/>
          <w:rtl/>
        </w:rPr>
        <w:t>).</w:t>
      </w:r>
    </w:p>
    <w:p w14:paraId="1720D1F6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>العلامات الفرعية للجر</w:t>
      </w:r>
      <w:r w:rsidRPr="004E07B5">
        <w:rPr>
          <w:b/>
          <w:bCs/>
          <w:sz w:val="32"/>
          <w:szCs w:val="32"/>
          <w:u w:val="single"/>
          <w:rtl/>
        </w:rPr>
        <w:t xml:space="preserve"> </w:t>
      </w:r>
      <w:r w:rsidRPr="004E07B5">
        <w:rPr>
          <w:sz w:val="32"/>
          <w:szCs w:val="32"/>
          <w:u w:val="single"/>
          <w:rtl/>
        </w:rPr>
        <w:t>هي:</w:t>
      </w:r>
    </w:p>
    <w:p w14:paraId="6123815D" w14:textId="77777777" w:rsidR="004E07B5" w:rsidRPr="004E07B5" w:rsidRDefault="004E07B5" w:rsidP="004E07B5">
      <w:pPr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الياء:</w:t>
      </w:r>
      <w:r w:rsidRPr="004E07B5">
        <w:rPr>
          <w:b/>
          <w:bCs/>
          <w:sz w:val="32"/>
          <w:szCs w:val="32"/>
          <w:rtl/>
        </w:rPr>
        <w:t xml:space="preserve"> وتكون علامة للجر في:</w:t>
      </w:r>
    </w:p>
    <w:p w14:paraId="2A26B310" w14:textId="77777777" w:rsidR="004E07B5" w:rsidRPr="004E07B5" w:rsidRDefault="004E07B5" w:rsidP="004E07B5">
      <w:pPr>
        <w:numPr>
          <w:ilvl w:val="0"/>
          <w:numId w:val="10"/>
        </w:numPr>
        <w:rPr>
          <w:b/>
          <w:bCs/>
          <w:sz w:val="32"/>
          <w:szCs w:val="32"/>
          <w:rtl/>
        </w:rPr>
      </w:pPr>
      <w:r w:rsidRPr="004E07B5">
        <w:rPr>
          <w:rFonts w:hint="cs"/>
          <w:b/>
          <w:bCs/>
          <w:sz w:val="32"/>
          <w:szCs w:val="32"/>
          <w:u w:val="single"/>
          <w:rtl/>
        </w:rPr>
        <w:t>الأسماء</w:t>
      </w:r>
      <w:r w:rsidRPr="004E07B5">
        <w:rPr>
          <w:b/>
          <w:bCs/>
          <w:sz w:val="32"/>
          <w:szCs w:val="32"/>
          <w:u w:val="single"/>
          <w:rtl/>
        </w:rPr>
        <w:t xml:space="preserve"> الخمسة</w:t>
      </w:r>
      <w:r w:rsidRPr="004E07B5">
        <w:rPr>
          <w:rFonts w:hint="cs"/>
          <w:b/>
          <w:bCs/>
          <w:sz w:val="32"/>
          <w:szCs w:val="32"/>
          <w:u w:val="single"/>
          <w:rtl/>
        </w:rPr>
        <w:t>،</w:t>
      </w:r>
      <w:r w:rsidRPr="004E07B5">
        <w:rPr>
          <w:rFonts w:hint="cs"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 xml:space="preserve">مثل: (إِذْ قَالَ يُوسُفُ </w:t>
      </w:r>
      <w:r w:rsidRPr="004E07B5">
        <w:rPr>
          <w:sz w:val="32"/>
          <w:szCs w:val="32"/>
          <w:u w:val="single"/>
          <w:rtl/>
        </w:rPr>
        <w:t>لِأَبِيهِ</w:t>
      </w:r>
      <w:r w:rsidRPr="004E07B5">
        <w:rPr>
          <w:sz w:val="32"/>
          <w:szCs w:val="32"/>
          <w:rtl/>
        </w:rPr>
        <w:t xml:space="preserve">)، (إِلَى ظِلٍّ </w:t>
      </w:r>
      <w:r w:rsidRPr="004E07B5">
        <w:rPr>
          <w:sz w:val="32"/>
          <w:szCs w:val="32"/>
          <w:u w:val="single"/>
          <w:rtl/>
        </w:rPr>
        <w:t xml:space="preserve">ذِي </w:t>
      </w:r>
      <w:r w:rsidRPr="004E07B5">
        <w:rPr>
          <w:sz w:val="32"/>
          <w:szCs w:val="32"/>
          <w:rtl/>
        </w:rPr>
        <w:t>ثَلاثِ شُعَبٍ).</w:t>
      </w:r>
    </w:p>
    <w:p w14:paraId="29B04455" w14:textId="77777777" w:rsidR="004E07B5" w:rsidRPr="004E07B5" w:rsidRDefault="004E07B5" w:rsidP="004E07B5">
      <w:pPr>
        <w:numPr>
          <w:ilvl w:val="0"/>
          <w:numId w:val="10"/>
        </w:num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u w:val="single"/>
          <w:rtl/>
        </w:rPr>
        <w:t>المثنى:</w:t>
      </w:r>
      <w:r w:rsidRPr="004E07B5">
        <w:rPr>
          <w:sz w:val="32"/>
          <w:szCs w:val="32"/>
          <w:rtl/>
        </w:rPr>
        <w:t xml:space="preserve"> مثل: (وَمِنْهُمْ مَنْ يَمْشِي عَلَى </w:t>
      </w:r>
      <w:r w:rsidRPr="004E07B5">
        <w:rPr>
          <w:sz w:val="32"/>
          <w:szCs w:val="32"/>
          <w:u w:val="single"/>
          <w:rtl/>
        </w:rPr>
        <w:t>رَجُلَيْنِ</w:t>
      </w:r>
      <w:r w:rsidRPr="004E07B5">
        <w:rPr>
          <w:sz w:val="32"/>
          <w:szCs w:val="32"/>
          <w:rtl/>
        </w:rPr>
        <w:t>)، (خَيرُ البرِ مَا كَانَ ل</w:t>
      </w:r>
      <w:r w:rsidRPr="004E07B5">
        <w:rPr>
          <w:sz w:val="32"/>
          <w:szCs w:val="32"/>
          <w:u w:val="single"/>
          <w:rtl/>
        </w:rPr>
        <w:t>ِلوَالدين</w:t>
      </w:r>
      <w:r w:rsidRPr="004E07B5">
        <w:rPr>
          <w:sz w:val="32"/>
          <w:szCs w:val="32"/>
          <w:rtl/>
        </w:rPr>
        <w:t>).</w:t>
      </w:r>
    </w:p>
    <w:p w14:paraId="6A3A2A59" w14:textId="77777777" w:rsidR="004E07B5" w:rsidRPr="004E07B5" w:rsidRDefault="004E07B5" w:rsidP="004E07B5">
      <w:pPr>
        <w:numPr>
          <w:ilvl w:val="0"/>
          <w:numId w:val="10"/>
        </w:numPr>
        <w:rPr>
          <w:b/>
          <w:bCs/>
          <w:sz w:val="32"/>
          <w:szCs w:val="32"/>
          <w:rtl/>
        </w:rPr>
      </w:pPr>
      <w:r w:rsidRPr="004E07B5">
        <w:rPr>
          <w:b/>
          <w:bCs/>
          <w:sz w:val="32"/>
          <w:szCs w:val="32"/>
          <w:u w:val="single"/>
          <w:rtl/>
        </w:rPr>
        <w:t>جمع المذكر السالم:</w:t>
      </w:r>
      <w:r w:rsidRPr="004E07B5">
        <w:rPr>
          <w:sz w:val="32"/>
          <w:szCs w:val="32"/>
          <w:rtl/>
        </w:rPr>
        <w:t xml:space="preserve"> مثل: (لاَ رَيْبَ فِيهِ هُدًى </w:t>
      </w:r>
      <w:r w:rsidRPr="004E07B5">
        <w:rPr>
          <w:sz w:val="32"/>
          <w:szCs w:val="32"/>
          <w:u w:val="single"/>
          <w:rtl/>
        </w:rPr>
        <w:t>لِّلْمُتَّقِينَ</w:t>
      </w:r>
      <w:r w:rsidRPr="004E07B5">
        <w:rPr>
          <w:sz w:val="32"/>
          <w:szCs w:val="32"/>
          <w:rtl/>
        </w:rPr>
        <w:t xml:space="preserve">)، (إِنَّ </w:t>
      </w:r>
      <w:r w:rsidRPr="004E07B5">
        <w:rPr>
          <w:sz w:val="32"/>
          <w:szCs w:val="32"/>
          <w:u w:val="single"/>
          <w:rtl/>
        </w:rPr>
        <w:t xml:space="preserve">لِلْمُتَّقِينَ </w:t>
      </w:r>
      <w:r w:rsidRPr="004E07B5">
        <w:rPr>
          <w:sz w:val="32"/>
          <w:szCs w:val="32"/>
          <w:rtl/>
        </w:rPr>
        <w:t>مَفَازًا).</w:t>
      </w:r>
    </w:p>
    <w:p w14:paraId="54777E62" w14:textId="77777777" w:rsidR="004E07B5" w:rsidRPr="004E07B5" w:rsidRDefault="004E07B5" w:rsidP="004E07B5">
      <w:pPr>
        <w:numPr>
          <w:ilvl w:val="0"/>
          <w:numId w:val="9"/>
        </w:numPr>
        <w:rPr>
          <w:sz w:val="32"/>
          <w:szCs w:val="32"/>
        </w:rPr>
      </w:pPr>
      <w:r w:rsidRPr="004E07B5">
        <w:rPr>
          <w:sz w:val="32"/>
          <w:szCs w:val="32"/>
          <w:rtl/>
        </w:rPr>
        <w:lastRenderedPageBreak/>
        <w:t>الفتحة: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وتكون علامة للجر في:</w:t>
      </w:r>
    </w:p>
    <w:p w14:paraId="07385E94" w14:textId="77777777" w:rsidR="004E07B5" w:rsidRPr="004E07B5" w:rsidRDefault="004E07B5" w:rsidP="004E07B5">
      <w:pPr>
        <w:numPr>
          <w:ilvl w:val="0"/>
          <w:numId w:val="12"/>
        </w:numPr>
        <w:rPr>
          <w:sz w:val="32"/>
          <w:szCs w:val="32"/>
        </w:rPr>
      </w:pPr>
      <w:r w:rsidRPr="004E07B5">
        <w:rPr>
          <w:b/>
          <w:bCs/>
          <w:sz w:val="32"/>
          <w:szCs w:val="32"/>
          <w:u w:val="single"/>
          <w:rtl/>
        </w:rPr>
        <w:t>الاسم الممنوع من الصرف مفرداً أم جمع تكسير: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(وَإِذَا حُيِّيتُم بِتَحِيَّةٍ فَحَيُّوا ب</w:t>
      </w:r>
      <w:r w:rsidRPr="004E07B5">
        <w:rPr>
          <w:sz w:val="32"/>
          <w:szCs w:val="32"/>
          <w:u w:val="single"/>
          <w:rtl/>
        </w:rPr>
        <w:t xml:space="preserve">ِأَحْسَنَ </w:t>
      </w:r>
      <w:r w:rsidRPr="004E07B5">
        <w:rPr>
          <w:sz w:val="32"/>
          <w:szCs w:val="32"/>
          <w:rtl/>
        </w:rPr>
        <w:t>مِنْهَا أَوْ رُدُّوهَا)، (وَأَوْحَيْنَا إِلَىٰ إِبْ</w:t>
      </w:r>
      <w:r w:rsidRPr="004E07B5">
        <w:rPr>
          <w:sz w:val="32"/>
          <w:szCs w:val="32"/>
          <w:u w:val="single"/>
          <w:rtl/>
        </w:rPr>
        <w:t xml:space="preserve">رَاهِيمَ </w:t>
      </w:r>
      <w:r w:rsidRPr="004E07B5">
        <w:rPr>
          <w:sz w:val="32"/>
          <w:szCs w:val="32"/>
          <w:rtl/>
        </w:rPr>
        <w:t>وَإ</w:t>
      </w:r>
      <w:r w:rsidRPr="004E07B5">
        <w:rPr>
          <w:sz w:val="32"/>
          <w:szCs w:val="32"/>
          <w:u w:val="single"/>
          <w:rtl/>
        </w:rPr>
        <w:t>ِسْمَاعِيلَ</w:t>
      </w:r>
      <w:r w:rsidRPr="004E07B5">
        <w:rPr>
          <w:sz w:val="32"/>
          <w:szCs w:val="32"/>
          <w:rtl/>
        </w:rPr>
        <w:t>)، (يَعْمَلُونَ لَهُ مَا يَشَاءُ مِنْ مَ</w:t>
      </w:r>
      <w:r w:rsidRPr="004E07B5">
        <w:rPr>
          <w:sz w:val="32"/>
          <w:szCs w:val="32"/>
          <w:u w:val="single"/>
          <w:rtl/>
        </w:rPr>
        <w:t>حَارِيبَ</w:t>
      </w:r>
      <w:r w:rsidRPr="004E07B5">
        <w:rPr>
          <w:sz w:val="32"/>
          <w:szCs w:val="32"/>
          <w:rtl/>
        </w:rPr>
        <w:t xml:space="preserve"> وَت</w:t>
      </w:r>
      <w:r w:rsidRPr="004E07B5">
        <w:rPr>
          <w:sz w:val="32"/>
          <w:szCs w:val="32"/>
          <w:u w:val="single"/>
          <w:rtl/>
        </w:rPr>
        <w:t>َمَاثِيلَ</w:t>
      </w:r>
      <w:r w:rsidRPr="004E07B5">
        <w:rPr>
          <w:sz w:val="32"/>
          <w:szCs w:val="32"/>
          <w:rtl/>
        </w:rPr>
        <w:t>)، (وَلَقَدْ زَيَّنَّا السَّمَاءَ الدُّنْيَا ب</w:t>
      </w:r>
      <w:r w:rsidRPr="004E07B5">
        <w:rPr>
          <w:sz w:val="32"/>
          <w:szCs w:val="32"/>
          <w:u w:val="single"/>
          <w:rtl/>
        </w:rPr>
        <w:t>ِمَصَابِيحَ</w:t>
      </w:r>
      <w:r w:rsidRPr="004E07B5">
        <w:rPr>
          <w:sz w:val="32"/>
          <w:szCs w:val="32"/>
          <w:rtl/>
        </w:rPr>
        <w:t xml:space="preserve"> وَجَعَلْنَاهَا رُجُومًا لِّلشَّيَاطِينِ).</w:t>
      </w:r>
    </w:p>
    <w:p w14:paraId="1891199A" w14:textId="77777777" w:rsidR="004E07B5" w:rsidRPr="004E07B5" w:rsidRDefault="004E07B5" w:rsidP="004E07B5">
      <w:pPr>
        <w:rPr>
          <w:sz w:val="32"/>
          <w:szCs w:val="32"/>
          <w:rtl/>
        </w:rPr>
      </w:pPr>
    </w:p>
    <w:p w14:paraId="118FE783" w14:textId="77777777" w:rsidR="004E07B5" w:rsidRPr="004E07B5" w:rsidRDefault="004E07B5" w:rsidP="004E07B5">
      <w:pPr>
        <w:rPr>
          <w:b/>
          <w:bCs/>
          <w:sz w:val="32"/>
          <w:szCs w:val="32"/>
          <w:rtl/>
        </w:rPr>
      </w:pPr>
      <w:r w:rsidRPr="004E07B5">
        <w:rPr>
          <w:sz w:val="32"/>
          <w:szCs w:val="32"/>
          <w:rtl/>
        </w:rPr>
        <w:t>رابعاً: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علامات الجزم:</w:t>
      </w:r>
    </w:p>
    <w:p w14:paraId="58B159C4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 xml:space="preserve">علامة الجزم الأصلية هي </w:t>
      </w:r>
      <w:r w:rsidRPr="004E07B5">
        <w:rPr>
          <w:rFonts w:hint="cs"/>
          <w:sz w:val="32"/>
          <w:szCs w:val="32"/>
          <w:u w:val="single"/>
          <w:rtl/>
        </w:rPr>
        <w:t>(</w:t>
      </w:r>
      <w:r w:rsidRPr="004E07B5">
        <w:rPr>
          <w:sz w:val="32"/>
          <w:szCs w:val="32"/>
          <w:u w:val="single"/>
          <w:rtl/>
        </w:rPr>
        <w:t>السكون</w:t>
      </w:r>
      <w:r w:rsidRPr="004E07B5">
        <w:rPr>
          <w:rFonts w:hint="cs"/>
          <w:sz w:val="32"/>
          <w:szCs w:val="32"/>
          <w:u w:val="single"/>
          <w:rtl/>
        </w:rPr>
        <w:t>)</w:t>
      </w:r>
      <w:r w:rsidRPr="004E07B5">
        <w:rPr>
          <w:b/>
          <w:bCs/>
          <w:sz w:val="32"/>
          <w:szCs w:val="32"/>
          <w:u w:val="single"/>
          <w:rtl/>
        </w:rPr>
        <w:t xml:space="preserve"> </w:t>
      </w:r>
      <w:r w:rsidRPr="004E07B5">
        <w:rPr>
          <w:sz w:val="32"/>
          <w:szCs w:val="32"/>
          <w:u w:val="single"/>
          <w:rtl/>
        </w:rPr>
        <w:t>وتكون في:</w:t>
      </w:r>
      <w:r w:rsidRPr="004E07B5">
        <w:rPr>
          <w:b/>
          <w:bCs/>
          <w:sz w:val="32"/>
          <w:szCs w:val="32"/>
          <w:u w:val="single"/>
          <w:rtl/>
        </w:rPr>
        <w:t xml:space="preserve"> </w:t>
      </w:r>
    </w:p>
    <w:p w14:paraId="26CD917E" w14:textId="77777777" w:rsidR="004E07B5" w:rsidRPr="004E07B5" w:rsidRDefault="004E07B5" w:rsidP="004E07B5">
      <w:p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t xml:space="preserve">الفعل المضارع الصحيح الآخر المسبوق بأداة جزم ولم يتصل آخره بشيء: مثل: (لَمْ </w:t>
      </w:r>
      <w:r w:rsidRPr="004E07B5">
        <w:rPr>
          <w:sz w:val="32"/>
          <w:szCs w:val="32"/>
          <w:u w:val="single"/>
          <w:rtl/>
        </w:rPr>
        <w:t xml:space="preserve">يَلِدْ </w:t>
      </w:r>
      <w:r w:rsidRPr="004E07B5">
        <w:rPr>
          <w:sz w:val="32"/>
          <w:szCs w:val="32"/>
          <w:rtl/>
        </w:rPr>
        <w:t>وَلَمْ يُ</w:t>
      </w:r>
      <w:r w:rsidRPr="004E07B5">
        <w:rPr>
          <w:sz w:val="32"/>
          <w:szCs w:val="32"/>
          <w:u w:val="single"/>
          <w:rtl/>
        </w:rPr>
        <w:t>ولَدْ</w:t>
      </w:r>
      <w:r w:rsidRPr="004E07B5">
        <w:rPr>
          <w:sz w:val="32"/>
          <w:szCs w:val="32"/>
          <w:rtl/>
        </w:rPr>
        <w:t xml:space="preserve">)، (لاَ </w:t>
      </w:r>
      <w:r w:rsidRPr="004E07B5">
        <w:rPr>
          <w:sz w:val="32"/>
          <w:szCs w:val="32"/>
          <w:u w:val="single"/>
          <w:rtl/>
        </w:rPr>
        <w:t>تَقُمْ</w:t>
      </w:r>
      <w:r w:rsidRPr="004E07B5">
        <w:rPr>
          <w:sz w:val="32"/>
          <w:szCs w:val="32"/>
          <w:rtl/>
        </w:rPr>
        <w:t xml:space="preserve"> فِيهِ أَبَداً).</w:t>
      </w:r>
    </w:p>
    <w:p w14:paraId="375347B8" w14:textId="77777777" w:rsidR="004E07B5" w:rsidRPr="004E07B5" w:rsidRDefault="004E07B5" w:rsidP="004E07B5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4E07B5">
        <w:rPr>
          <w:sz w:val="32"/>
          <w:szCs w:val="32"/>
          <w:u w:val="single"/>
          <w:rtl/>
        </w:rPr>
        <w:t>العلامات الفرعية للجزم</w:t>
      </w:r>
      <w:r w:rsidRPr="004E07B5">
        <w:rPr>
          <w:b/>
          <w:bCs/>
          <w:sz w:val="32"/>
          <w:szCs w:val="32"/>
          <w:u w:val="single"/>
          <w:rtl/>
        </w:rPr>
        <w:t xml:space="preserve"> </w:t>
      </w:r>
      <w:r w:rsidRPr="004E07B5">
        <w:rPr>
          <w:sz w:val="32"/>
          <w:szCs w:val="32"/>
          <w:u w:val="single"/>
          <w:rtl/>
        </w:rPr>
        <w:t>وهي:</w:t>
      </w:r>
    </w:p>
    <w:p w14:paraId="10F3397C" w14:textId="77777777" w:rsidR="004E07B5" w:rsidRPr="004E07B5" w:rsidRDefault="004E07B5" w:rsidP="004E07B5">
      <w:pPr>
        <w:numPr>
          <w:ilvl w:val="0"/>
          <w:numId w:val="11"/>
        </w:numPr>
        <w:rPr>
          <w:sz w:val="32"/>
          <w:szCs w:val="32"/>
          <w:rtl/>
        </w:rPr>
      </w:pPr>
      <w:r w:rsidRPr="004E07B5">
        <w:rPr>
          <w:sz w:val="32"/>
          <w:szCs w:val="32"/>
          <w:rtl/>
        </w:rPr>
        <w:t>حذف حرف العلة في الفعل المضارع المعتل الآخر: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>مثل: (</w:t>
      </w:r>
      <w:r w:rsidRPr="004E07B5">
        <w:rPr>
          <w:sz w:val="32"/>
          <w:szCs w:val="32"/>
          <w:u w:val="single"/>
          <w:rtl/>
        </w:rPr>
        <w:t>وَلْيَتَّقِ</w:t>
      </w:r>
      <w:r w:rsidRPr="004E07B5">
        <w:rPr>
          <w:sz w:val="32"/>
          <w:szCs w:val="32"/>
          <w:rtl/>
        </w:rPr>
        <w:t xml:space="preserve"> اللَّهَ رَبَّهُ وَلا ي</w:t>
      </w:r>
      <w:r w:rsidRPr="004E07B5">
        <w:rPr>
          <w:sz w:val="32"/>
          <w:szCs w:val="32"/>
          <w:u w:val="single"/>
          <w:rtl/>
        </w:rPr>
        <w:t>َبْخَسْ</w:t>
      </w:r>
      <w:r w:rsidRPr="004E07B5">
        <w:rPr>
          <w:sz w:val="32"/>
          <w:szCs w:val="32"/>
          <w:rtl/>
        </w:rPr>
        <w:t xml:space="preserve"> مِنْهُ شَيْئًا) (ومَنْ </w:t>
      </w:r>
      <w:r w:rsidRPr="004E07B5">
        <w:rPr>
          <w:sz w:val="32"/>
          <w:szCs w:val="32"/>
          <w:u w:val="single"/>
          <w:rtl/>
        </w:rPr>
        <w:t>يَهْدِ</w:t>
      </w:r>
      <w:r w:rsidRPr="004E07B5">
        <w:rPr>
          <w:sz w:val="32"/>
          <w:szCs w:val="32"/>
          <w:rtl/>
        </w:rPr>
        <w:t xml:space="preserve"> اللَّهُ فَهُوَ الْمُهْتَدِ).</w:t>
      </w:r>
    </w:p>
    <w:p w14:paraId="5DF10324" w14:textId="77777777" w:rsidR="004E07B5" w:rsidRPr="004E07B5" w:rsidRDefault="004E07B5" w:rsidP="004E07B5">
      <w:pPr>
        <w:numPr>
          <w:ilvl w:val="0"/>
          <w:numId w:val="11"/>
        </w:numPr>
        <w:rPr>
          <w:sz w:val="32"/>
          <w:szCs w:val="32"/>
        </w:rPr>
      </w:pPr>
      <w:r w:rsidRPr="004E07B5">
        <w:rPr>
          <w:sz w:val="32"/>
          <w:szCs w:val="32"/>
          <w:rtl/>
        </w:rPr>
        <w:t>حذف النون في الأفعال الخمسة:</w:t>
      </w:r>
      <w:r w:rsidRPr="004E07B5">
        <w:rPr>
          <w:b/>
          <w:bCs/>
          <w:sz w:val="32"/>
          <w:szCs w:val="32"/>
          <w:rtl/>
        </w:rPr>
        <w:t xml:space="preserve"> </w:t>
      </w:r>
      <w:r w:rsidRPr="004E07B5">
        <w:rPr>
          <w:sz w:val="32"/>
          <w:szCs w:val="32"/>
          <w:rtl/>
        </w:rPr>
        <w:t xml:space="preserve">مثل: (فَإِنْ لَمْ </w:t>
      </w:r>
      <w:r w:rsidRPr="004E07B5">
        <w:rPr>
          <w:sz w:val="32"/>
          <w:szCs w:val="32"/>
          <w:u w:val="single"/>
          <w:rtl/>
        </w:rPr>
        <w:t>تَفْعَلُوا</w:t>
      </w:r>
      <w:r w:rsidRPr="004E07B5">
        <w:rPr>
          <w:sz w:val="32"/>
          <w:szCs w:val="32"/>
          <w:rtl/>
        </w:rPr>
        <w:t xml:space="preserve"> وَلَنْ </w:t>
      </w:r>
      <w:r w:rsidRPr="004E07B5">
        <w:rPr>
          <w:sz w:val="32"/>
          <w:szCs w:val="32"/>
          <w:u w:val="single"/>
          <w:rtl/>
        </w:rPr>
        <w:t>تَفْعَلُوا</w:t>
      </w:r>
      <w:r w:rsidRPr="004E07B5">
        <w:rPr>
          <w:sz w:val="32"/>
          <w:szCs w:val="32"/>
          <w:rtl/>
        </w:rPr>
        <w:t xml:space="preserve">) (وَلاَ </w:t>
      </w:r>
      <w:r w:rsidRPr="004E07B5">
        <w:rPr>
          <w:sz w:val="32"/>
          <w:szCs w:val="32"/>
          <w:u w:val="single"/>
          <w:rtl/>
        </w:rPr>
        <w:t xml:space="preserve">تَهِنُوا </w:t>
      </w:r>
      <w:r w:rsidRPr="004E07B5">
        <w:rPr>
          <w:sz w:val="32"/>
          <w:szCs w:val="32"/>
          <w:rtl/>
        </w:rPr>
        <w:t>وَلاَ تَ</w:t>
      </w:r>
      <w:r w:rsidRPr="004E07B5">
        <w:rPr>
          <w:sz w:val="32"/>
          <w:szCs w:val="32"/>
          <w:u w:val="single"/>
          <w:rtl/>
        </w:rPr>
        <w:t>حْزَنُوا</w:t>
      </w:r>
      <w:r w:rsidRPr="004E07B5">
        <w:rPr>
          <w:sz w:val="32"/>
          <w:szCs w:val="32"/>
          <w:rtl/>
        </w:rPr>
        <w:t>)، (إِنْ تَ</w:t>
      </w:r>
      <w:r w:rsidRPr="004E07B5">
        <w:rPr>
          <w:sz w:val="32"/>
          <w:szCs w:val="32"/>
          <w:u w:val="single"/>
          <w:rtl/>
        </w:rPr>
        <w:t>نْصُرُوا</w:t>
      </w:r>
      <w:r w:rsidRPr="004E07B5">
        <w:rPr>
          <w:sz w:val="32"/>
          <w:szCs w:val="32"/>
          <w:rtl/>
        </w:rPr>
        <w:t xml:space="preserve"> اللَّهَ يَنْصُرْكُمْ). </w:t>
      </w:r>
    </w:p>
    <w:p w14:paraId="6406BE78" w14:textId="2B3FF810" w:rsidR="00392F83" w:rsidRPr="00EE1E1F" w:rsidRDefault="00EE1E1F" w:rsidP="00EE1E1F">
      <w:pPr>
        <w:rPr>
          <w:rFonts w:hint="cs"/>
          <w:sz w:val="32"/>
          <w:szCs w:val="32"/>
          <w:rtl/>
          <w:lang w:bidi="ar-IQ"/>
        </w:rPr>
      </w:pPr>
      <w:r w:rsidRPr="00EE1E1F">
        <w:rPr>
          <w:sz w:val="32"/>
          <w:szCs w:val="32"/>
        </w:rPr>
        <w:t xml:space="preserve"> </w:t>
      </w:r>
    </w:p>
    <w:sectPr w:rsidR="00392F83" w:rsidRPr="00EE1E1F" w:rsidSect="009D14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C3"/>
    <w:multiLevelType w:val="hybridMultilevel"/>
    <w:tmpl w:val="CBA29A4C"/>
    <w:lvl w:ilvl="0" w:tplc="F74CBD8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69C34E2"/>
    <w:multiLevelType w:val="hybridMultilevel"/>
    <w:tmpl w:val="C2409E3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4D2E"/>
    <w:multiLevelType w:val="hybridMultilevel"/>
    <w:tmpl w:val="518E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684"/>
    <w:multiLevelType w:val="hybridMultilevel"/>
    <w:tmpl w:val="0D64FE3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BE6"/>
    <w:multiLevelType w:val="hybridMultilevel"/>
    <w:tmpl w:val="26B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2FB0"/>
    <w:multiLevelType w:val="hybridMultilevel"/>
    <w:tmpl w:val="4B881B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5C4125"/>
    <w:multiLevelType w:val="hybridMultilevel"/>
    <w:tmpl w:val="A350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20E"/>
    <w:multiLevelType w:val="hybridMultilevel"/>
    <w:tmpl w:val="B54A74D6"/>
    <w:lvl w:ilvl="0" w:tplc="F74CB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F213E"/>
    <w:multiLevelType w:val="hybridMultilevel"/>
    <w:tmpl w:val="CD5CCD92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F056A"/>
    <w:multiLevelType w:val="hybridMultilevel"/>
    <w:tmpl w:val="494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6F0F"/>
    <w:multiLevelType w:val="hybridMultilevel"/>
    <w:tmpl w:val="8D32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2171"/>
    <w:multiLevelType w:val="hybridMultilevel"/>
    <w:tmpl w:val="7606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9922">
    <w:abstractNumId w:val="9"/>
  </w:num>
  <w:num w:numId="2" w16cid:durableId="650132722">
    <w:abstractNumId w:val="5"/>
  </w:num>
  <w:num w:numId="3" w16cid:durableId="1612739195">
    <w:abstractNumId w:val="6"/>
  </w:num>
  <w:num w:numId="4" w16cid:durableId="403459122">
    <w:abstractNumId w:val="0"/>
  </w:num>
  <w:num w:numId="5" w16cid:durableId="1453287722">
    <w:abstractNumId w:val="10"/>
  </w:num>
  <w:num w:numId="6" w16cid:durableId="1354847474">
    <w:abstractNumId w:val="11"/>
  </w:num>
  <w:num w:numId="7" w16cid:durableId="454711527">
    <w:abstractNumId w:val="1"/>
  </w:num>
  <w:num w:numId="8" w16cid:durableId="1488203298">
    <w:abstractNumId w:val="2"/>
  </w:num>
  <w:num w:numId="9" w16cid:durableId="359403182">
    <w:abstractNumId w:val="4"/>
  </w:num>
  <w:num w:numId="10" w16cid:durableId="1405301102">
    <w:abstractNumId w:val="8"/>
  </w:num>
  <w:num w:numId="11" w16cid:durableId="35395336">
    <w:abstractNumId w:val="3"/>
  </w:num>
  <w:num w:numId="12" w16cid:durableId="83685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9E"/>
    <w:rsid w:val="00392F83"/>
    <w:rsid w:val="004E07B5"/>
    <w:rsid w:val="006449C0"/>
    <w:rsid w:val="0067609E"/>
    <w:rsid w:val="009D145B"/>
    <w:rsid w:val="00A70A90"/>
    <w:rsid w:val="00E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58F5B"/>
  <w15:chartTrackingRefBased/>
  <w15:docId w15:val="{7D81566C-B4C9-4DC3-A5FC-DFFA2ED0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2F8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alnaseem</dc:creator>
  <cp:keywords/>
  <dc:description/>
  <cp:lastModifiedBy>alnaseem</cp:lastModifiedBy>
  <cp:revision>5</cp:revision>
  <dcterms:created xsi:type="dcterms:W3CDTF">2025-01-28T14:48:00Z</dcterms:created>
  <dcterms:modified xsi:type="dcterms:W3CDTF">2025-01-31T18:39:00Z</dcterms:modified>
</cp:coreProperties>
</file>