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>
    <v:background id="_x0000_s1025" o:bwmode="white" fillcolor="#bdd6ee [1300]" o:targetscreensize="1024,768">
      <v:fill type="gradient"/>
    </v:background>
  </w:background>
  <w:body>
    <w:p w:rsidR="009703E0" w:rsidRDefault="009703E0" w:rsidP="009703E0">
      <w:pPr>
        <w:spacing w:line="480" w:lineRule="auto"/>
        <w:jc w:val="center"/>
        <w:rPr>
          <w:rStyle w:val="Strong"/>
          <w:sz w:val="28"/>
          <w:szCs w:val="28"/>
          <w:rtl/>
        </w:rPr>
      </w:pPr>
    </w:p>
    <w:p w:rsidR="009703E0" w:rsidRDefault="007170C3" w:rsidP="009703E0">
      <w:pPr>
        <w:spacing w:line="480" w:lineRule="auto"/>
        <w:rPr>
          <w:rStyle w:val="Strong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17E16" wp14:editId="7FB7ECCB">
            <wp:simplePos x="0" y="0"/>
            <wp:positionH relativeFrom="column">
              <wp:posOffset>343535</wp:posOffset>
            </wp:positionH>
            <wp:positionV relativeFrom="paragraph">
              <wp:posOffset>514985</wp:posOffset>
            </wp:positionV>
            <wp:extent cx="834491" cy="991127"/>
            <wp:effectExtent l="0" t="0" r="381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90377B4-1B35-4D5F-85A4-F869054322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90377B4-1B35-4D5F-85A4-F869054322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91" cy="99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3E0" w:rsidRDefault="009703E0" w:rsidP="007170C3">
      <w:pPr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EF117" wp14:editId="4E042EEB">
            <wp:simplePos x="0" y="0"/>
            <wp:positionH relativeFrom="column">
              <wp:posOffset>4896617</wp:posOffset>
            </wp:positionH>
            <wp:positionV relativeFrom="paragraph">
              <wp:posOffset>9525</wp:posOffset>
            </wp:positionV>
            <wp:extent cx="1063256" cy="990000"/>
            <wp:effectExtent l="0" t="0" r="0" b="63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3AE3299-DE00-B990-2FD6-3A8F35F38F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3AE3299-DE00-B990-2FD6-3A8F35F38F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3E0">
        <w:rPr>
          <w:rStyle w:val="Strong"/>
          <w:sz w:val="28"/>
          <w:szCs w:val="28"/>
        </w:rPr>
        <w:t>Al-</w:t>
      </w:r>
      <w:proofErr w:type="spellStart"/>
      <w:r w:rsidRPr="009703E0">
        <w:rPr>
          <w:rStyle w:val="Strong"/>
          <w:sz w:val="28"/>
          <w:szCs w:val="28"/>
        </w:rPr>
        <w:t>Mustaqbal</w:t>
      </w:r>
      <w:proofErr w:type="spellEnd"/>
      <w:r w:rsidRPr="009703E0">
        <w:rPr>
          <w:rStyle w:val="Strong"/>
          <w:sz w:val="28"/>
          <w:szCs w:val="28"/>
        </w:rPr>
        <w:t xml:space="preserve"> University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College of Education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Department of English Language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>Subject: Reading</w:t>
      </w:r>
      <w:r w:rsidRPr="009703E0">
        <w:rPr>
          <w:sz w:val="28"/>
          <w:szCs w:val="28"/>
        </w:rPr>
        <w:br/>
      </w:r>
      <w:r w:rsidRPr="009703E0">
        <w:rPr>
          <w:rStyle w:val="Strong"/>
          <w:sz w:val="28"/>
          <w:szCs w:val="28"/>
        </w:rPr>
        <w:t xml:space="preserve">Level: </w:t>
      </w:r>
      <w:r>
        <w:rPr>
          <w:rStyle w:val="Strong"/>
          <w:sz w:val="28"/>
          <w:szCs w:val="28"/>
        </w:rPr>
        <w:t xml:space="preserve">1st </w:t>
      </w:r>
      <w:r w:rsidRPr="009703E0">
        <w:rPr>
          <w:rStyle w:val="Strong"/>
          <w:sz w:val="28"/>
          <w:szCs w:val="28"/>
        </w:rPr>
        <w:t>Stage</w:t>
      </w:r>
      <w:r w:rsidRPr="009703E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32823" w:rsidRDefault="009703E0" w:rsidP="00B64501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F1388">
        <w:rPr>
          <w:rStyle w:val="Strong"/>
          <w:rFonts w:asciiTheme="majorBidi" w:hAnsiTheme="majorBidi" w:cstheme="majorBidi"/>
          <w:sz w:val="32"/>
          <w:szCs w:val="32"/>
          <w:rtl/>
        </w:rPr>
        <w:t>التدريسي : م.م سجى زهير حامد</w:t>
      </w:r>
      <w:r w:rsidRPr="00CF1388">
        <w:rPr>
          <w:rFonts w:asciiTheme="majorBidi" w:hAnsiTheme="majorBidi" w:cstheme="majorBidi"/>
          <w:sz w:val="32"/>
          <w:szCs w:val="32"/>
        </w:rPr>
        <w:t xml:space="preserve"> </w:t>
      </w:r>
      <w:r w:rsidR="00D05186" w:rsidRPr="00CF1388">
        <w:rPr>
          <w:rFonts w:asciiTheme="majorBidi" w:hAnsiTheme="majorBidi" w:cstheme="majorBidi"/>
          <w:b/>
          <w:bCs/>
          <w:sz w:val="32"/>
          <w:szCs w:val="32"/>
          <w:rtl/>
        </w:rPr>
        <w:t>اعداد</w:t>
      </w:r>
    </w:p>
    <w:p w:rsidR="00732823" w:rsidRDefault="00732823" w:rsidP="00B64501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D3000" w:rsidRPr="00CF1388" w:rsidRDefault="00732823" w:rsidP="00B64501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32823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769D239B" wp14:editId="27EC894A">
            <wp:extent cx="6188710" cy="48431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823">
        <w:rPr>
          <w:rFonts w:asciiTheme="majorBidi" w:hAnsiTheme="majorBidi" w:cstheme="majorBidi"/>
          <w:sz w:val="32"/>
          <w:szCs w:val="32"/>
        </w:rPr>
        <w:t xml:space="preserve"> </w:t>
      </w:r>
      <w:r w:rsidR="009703E0" w:rsidRPr="00CF1388">
        <w:rPr>
          <w:rFonts w:asciiTheme="majorBidi" w:hAnsiTheme="majorBidi" w:cstheme="majorBidi"/>
          <w:sz w:val="32"/>
          <w:szCs w:val="32"/>
        </w:rPr>
        <w:br w:type="page"/>
      </w:r>
      <w:r w:rsidR="00B64501" w:rsidRPr="0007077B">
        <w:rPr>
          <w:rFonts w:asciiTheme="majorBidi" w:hAnsiTheme="majorBidi" w:cstheme="majorBidi"/>
          <w:b/>
          <w:bCs/>
          <w:sz w:val="32"/>
          <w:szCs w:val="32"/>
          <w:shd w:val="clear" w:color="auto" w:fill="D5DCE4" w:themeFill="text2" w:themeFillTint="33"/>
        </w:rPr>
        <w:lastRenderedPageBreak/>
        <w:t xml:space="preserve">The Growth </w:t>
      </w:r>
      <w:proofErr w:type="gramStart"/>
      <w:r w:rsidR="00B64501" w:rsidRPr="0007077B">
        <w:rPr>
          <w:rFonts w:asciiTheme="majorBidi" w:hAnsiTheme="majorBidi" w:cstheme="majorBidi"/>
          <w:b/>
          <w:bCs/>
          <w:sz w:val="32"/>
          <w:szCs w:val="32"/>
          <w:shd w:val="clear" w:color="auto" w:fill="D5DCE4" w:themeFill="text2" w:themeFillTint="33"/>
        </w:rPr>
        <w:t>Of</w:t>
      </w:r>
      <w:proofErr w:type="gramEnd"/>
      <w:r w:rsidR="00B64501" w:rsidRPr="0007077B">
        <w:rPr>
          <w:rFonts w:asciiTheme="majorBidi" w:hAnsiTheme="majorBidi" w:cstheme="majorBidi"/>
          <w:b/>
          <w:bCs/>
          <w:sz w:val="32"/>
          <w:szCs w:val="32"/>
          <w:shd w:val="clear" w:color="auto" w:fill="D5DCE4" w:themeFill="text2" w:themeFillTint="33"/>
        </w:rPr>
        <w:t xml:space="preserve"> Urban Farming</w:t>
      </w:r>
    </w:p>
    <w:p w:rsidR="00575378" w:rsidRPr="00575378" w:rsidRDefault="00575378" w:rsidP="0057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5378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Introduction:</w:t>
      </w:r>
    </w:p>
    <w:p w:rsidR="00575378" w:rsidRPr="00575378" w:rsidRDefault="00B64501" w:rsidP="0057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Most people buy fruits and vegetables from supermarkets, but many of these foods travel thousands of kilometers before reaching the store. This uses a lot of energy and is not good for the environment. Now, more people around the world are trying something different—they are growing their own food, even in big cities.</w:t>
      </w:r>
      <w:r w:rsidR="00262A5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87.3pt;height:1.5pt" o:hralign="center" o:hrstd="t" o:hr="t" fillcolor="#a0a0a0" stroked="f"/>
        </w:pict>
      </w:r>
    </w:p>
    <w:p w:rsidR="00575378" w:rsidRPr="00575378" w:rsidRDefault="00575378" w:rsidP="00575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5378">
        <w:rPr>
          <w:rFonts w:ascii="Times New Roman" w:eastAsia="Times New Roman" w:hAnsi="Times New Roman" w:cs="Times New Roman"/>
          <w:b/>
          <w:bCs/>
          <w:sz w:val="27"/>
          <w:szCs w:val="27"/>
        </w:rPr>
        <w:t>Main Theme:</w:t>
      </w:r>
    </w:p>
    <w:p w:rsidR="00575378" w:rsidRDefault="00B64501" w:rsidP="00575378">
      <w:pPr>
        <w:pStyle w:val="NormalWeb"/>
        <w:jc w:val="both"/>
        <w:rPr>
          <w:rStyle w:val="Strong"/>
          <w:sz w:val="28"/>
          <w:szCs w:val="28"/>
          <w:rtl/>
        </w:rPr>
      </w:pPr>
      <w:r>
        <w:t>Urban farming helps people grow fresh food in cities and reduces the use of energy. It also brings people and communities together.</w:t>
      </w:r>
      <w:r w:rsidR="00262A59">
        <w:pict>
          <v:rect id="_x0000_i1026" style="width:487.3pt;height:1.5pt" o:hralign="center" o:hrstd="t" o:hr="t" fillcolor="#a0a0a0" stroked="f"/>
        </w:pict>
      </w:r>
    </w:p>
    <w:p w:rsidR="00910FE3" w:rsidRPr="00175135" w:rsidRDefault="00575378" w:rsidP="00910FE3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75135">
        <w:rPr>
          <w:rFonts w:asciiTheme="majorBidi" w:hAnsiTheme="majorBidi" w:cstheme="majorBidi"/>
          <w:b/>
          <w:bCs/>
          <w:sz w:val="28"/>
          <w:szCs w:val="28"/>
        </w:rPr>
        <w:t>Body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proofErr w:type="gramEnd"/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>For most people living in cities, buying fresh vegetables and fruits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means a trip to the supermarket. But how far does the produce! Have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to travel to get to the store? In the United States, the average American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produce has to travel 2,400 km to reach the supermarket where it is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64501">
        <w:rPr>
          <w:rFonts w:asciiTheme="majorBidi" w:hAnsiTheme="majorBidi" w:cstheme="majorBidi"/>
          <w:sz w:val="24"/>
          <w:szCs w:val="24"/>
        </w:rPr>
        <w:t>sold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>. And many other kinds of produce in the supermarkets are imported?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Pr="00B64501">
        <w:rPr>
          <w:rFonts w:asciiTheme="majorBidi" w:hAnsiTheme="majorBidi" w:cstheme="majorBidi"/>
          <w:sz w:val="24"/>
          <w:szCs w:val="24"/>
        </w:rPr>
        <w:t>from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 xml:space="preserve"> other countries, especially in the winter. It isn't hard to find fresh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strawberries in the middle of January in Chicago. They have been </w:t>
      </w:r>
      <w:r w:rsidR="00C42B10" w:rsidRPr="00B64501">
        <w:rPr>
          <w:rFonts w:asciiTheme="majorBidi" w:hAnsiTheme="majorBidi" w:cstheme="majorBidi"/>
          <w:sz w:val="24"/>
          <w:szCs w:val="24"/>
        </w:rPr>
        <w:t>flown in</w:t>
      </w:r>
      <w:r w:rsidRPr="00B64501">
        <w:rPr>
          <w:rFonts w:asciiTheme="majorBidi" w:hAnsiTheme="majorBidi" w:cstheme="majorBidi"/>
          <w:sz w:val="24"/>
          <w:szCs w:val="24"/>
        </w:rPr>
        <w:t>’ from South America.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>The United States isn't the only country that imports food. Most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10 countries do. In fact, in Japan, 60 percent of supermarket food comes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from overseas. In the United Kingdom, some studies? </w:t>
      </w:r>
      <w:proofErr w:type="gramStart"/>
      <w:r w:rsidRPr="00B64501">
        <w:rPr>
          <w:rFonts w:asciiTheme="majorBidi" w:hAnsiTheme="majorBidi" w:cstheme="majorBidi"/>
          <w:sz w:val="24"/>
          <w:szCs w:val="24"/>
        </w:rPr>
        <w:t>say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 xml:space="preserve"> that 40 percent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of food is imported. The city of London </w:t>
      </w:r>
      <w:r>
        <w:rPr>
          <w:rFonts w:asciiTheme="majorBidi" w:hAnsiTheme="majorBidi" w:cstheme="majorBidi"/>
          <w:sz w:val="24"/>
          <w:szCs w:val="24"/>
        </w:rPr>
        <w:t>alone imports 80 percent of its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food from as close as Europe and as far away as South Africa and New Zealand. If your bananas traveled 5,000 km to reach you, are they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15 still “fresh?”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 xml:space="preserve">A lot of oil is used to grow and ship the food you find in </w:t>
      </w:r>
      <w:proofErr w:type="gramStart"/>
      <w:r w:rsidRPr="00B6450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supermarket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 xml:space="preserve">. Many studies say that ten calories of carbon </w:t>
      </w:r>
      <w:proofErr w:type="gramStart"/>
      <w:r w:rsidRPr="00B64501">
        <w:rPr>
          <w:rFonts w:asciiTheme="majorBidi" w:hAnsiTheme="majorBidi" w:cstheme="majorBidi"/>
          <w:sz w:val="24"/>
          <w:szCs w:val="24"/>
        </w:rPr>
        <w:t>energy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 xml:space="preserve"> used to make and deliver every one calorie of food we eat, and not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B64501">
        <w:rPr>
          <w:rFonts w:asciiTheme="majorBidi" w:hAnsiTheme="majorBidi" w:cstheme="majorBidi"/>
          <w:sz w:val="24"/>
          <w:szCs w:val="24"/>
        </w:rPr>
        <w:t>everyone</w:t>
      </w:r>
      <w:proofErr w:type="gramEnd"/>
      <w:r w:rsidRPr="00B64501">
        <w:rPr>
          <w:rFonts w:asciiTheme="majorBidi" w:hAnsiTheme="majorBidi" w:cstheme="majorBidi"/>
          <w:sz w:val="24"/>
          <w:szCs w:val="24"/>
        </w:rPr>
        <w:t xml:space="preserve"> is happy about this. Some people want to use less energy because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it's better for the environment. Others want to use less energy because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they are worried that oil prices will rise in the future.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>Recently, the answer for more and more people is to grow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own food—even if they live in crowded cities. This trend, called urban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agriculture, or urban farming, can be found all over the world. In Tokyo,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Japan, for example, the recruitment company’ </w:t>
      </w:r>
      <w:proofErr w:type="spellStart"/>
      <w:r w:rsidRPr="00B64501">
        <w:rPr>
          <w:rFonts w:asciiTheme="majorBidi" w:hAnsiTheme="majorBidi" w:cstheme="majorBidi"/>
          <w:sz w:val="24"/>
          <w:szCs w:val="24"/>
        </w:rPr>
        <w:t>Pasona</w:t>
      </w:r>
      <w:proofErr w:type="spellEnd"/>
      <w:r w:rsidRPr="00B64501">
        <w:rPr>
          <w:rFonts w:asciiTheme="majorBidi" w:hAnsiTheme="majorBidi" w:cstheme="majorBidi"/>
          <w:sz w:val="24"/>
          <w:szCs w:val="24"/>
        </w:rPr>
        <w:t xml:space="preserve"> has been growing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food inside its office building for several years. They started with a rice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paddy inside their building. Recently, they moved their urban farm,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called </w:t>
      </w:r>
      <w:proofErr w:type="spellStart"/>
      <w:r w:rsidRPr="00B64501">
        <w:rPr>
          <w:rFonts w:asciiTheme="majorBidi" w:hAnsiTheme="majorBidi" w:cstheme="majorBidi"/>
          <w:sz w:val="24"/>
          <w:szCs w:val="24"/>
        </w:rPr>
        <w:t>Pasona</w:t>
      </w:r>
      <w:proofErr w:type="spellEnd"/>
      <w:r w:rsidRPr="00B64501">
        <w:rPr>
          <w:rFonts w:asciiTheme="majorBidi" w:hAnsiTheme="majorBidi" w:cstheme="majorBidi"/>
          <w:sz w:val="24"/>
          <w:szCs w:val="24"/>
        </w:rPr>
        <w:t xml:space="preserve"> O2, to a new building, where they are growing not only rice,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but 200 other kinds of plants, including many vegetables. In other parts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Tokyo, some restaurants are growing food in roof gardens, or even on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outside walls of their buildings.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>In Frankfurt, Germany, there is a popular community-based group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that rents small pieces of land for people to grow their own food. Office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workers can now become “farmers” by coming to take care of their plants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once or twice a week and enjoy eating their own fresh produce as well.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4501">
        <w:rPr>
          <w:rFonts w:asciiTheme="majorBidi" w:hAnsiTheme="majorBidi" w:cstheme="majorBidi"/>
          <w:sz w:val="24"/>
          <w:szCs w:val="24"/>
        </w:rPr>
        <w:t>Another community-based group, called Brooklyn Grange, grows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vegetables on New York City rooftops and sells them to people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businesses around the city. Brooklyn Grange welcomes people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volunteer with them and learn more about farming. In addition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learning some useful skills, they say volunteering is a good way for people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to get to know other people in their neighborhoods.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B64501">
        <w:rPr>
          <w:rFonts w:asciiTheme="majorBidi" w:hAnsiTheme="majorBidi" w:cstheme="majorBidi"/>
          <w:sz w:val="24"/>
          <w:szCs w:val="24"/>
        </w:rPr>
        <w:lastRenderedPageBreak/>
        <w:t>How much food can people grow in small spaces? In the city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 xml:space="preserve">Pasadena, California, the </w:t>
      </w:r>
      <w:proofErr w:type="spellStart"/>
      <w:r w:rsidRPr="00B64501">
        <w:rPr>
          <w:rFonts w:asciiTheme="majorBidi" w:hAnsiTheme="majorBidi" w:cstheme="majorBidi"/>
          <w:sz w:val="24"/>
          <w:szCs w:val="24"/>
        </w:rPr>
        <w:t>Dervaes</w:t>
      </w:r>
      <w:proofErr w:type="spellEnd"/>
      <w:r w:rsidRPr="00B64501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r w:rsidRPr="00B64501">
        <w:rPr>
          <w:rFonts w:asciiTheme="majorBidi" w:hAnsiTheme="majorBidi" w:cstheme="majorBidi"/>
          <w:sz w:val="24"/>
          <w:szCs w:val="24"/>
        </w:rPr>
        <w:t>family grows almost all of the food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eats in an area that is only about 400 square meters. They started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project in the 1980s because they wanted to live their lives using very little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or no carbon energy. They also have an online journal and blog to teach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other people how to grow their own food.</w:t>
      </w:r>
    </w:p>
    <w:p w:rsidR="00B64501" w:rsidRPr="00B64501" w:rsidRDefault="00B64501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64501">
        <w:rPr>
          <w:rFonts w:asciiTheme="majorBidi" w:hAnsiTheme="majorBidi" w:cstheme="majorBidi"/>
          <w:sz w:val="24"/>
          <w:szCs w:val="24"/>
        </w:rPr>
        <w:t>In fact, it’s easy to find blogs by urban farmers who are sharing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stories and farming tips’ with people all over the world. Urban farming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42B10" w:rsidRPr="00B64501">
        <w:rPr>
          <w:rFonts w:asciiTheme="majorBidi" w:hAnsiTheme="majorBidi" w:cstheme="majorBidi"/>
          <w:sz w:val="24"/>
          <w:szCs w:val="24"/>
        </w:rPr>
        <w:t>isn’t</w:t>
      </w:r>
      <w:r w:rsidRPr="00B64501">
        <w:rPr>
          <w:rFonts w:asciiTheme="majorBidi" w:hAnsiTheme="majorBidi" w:cstheme="majorBidi"/>
          <w:sz w:val="24"/>
          <w:szCs w:val="24"/>
        </w:rPr>
        <w:t xml:space="preserve"> just helping people grow fresh food. It is also helping communities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4501">
        <w:rPr>
          <w:rFonts w:asciiTheme="majorBidi" w:hAnsiTheme="majorBidi" w:cstheme="majorBidi"/>
          <w:sz w:val="24"/>
          <w:szCs w:val="24"/>
        </w:rPr>
        <w:t>develop and grow in city neighborhoods and online around the world.</w:t>
      </w:r>
    </w:p>
    <w:p w:rsidR="00B64501" w:rsidRPr="00B64501" w:rsidRDefault="00262A59" w:rsidP="00B645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64501" w:rsidRDefault="003031E1" w:rsidP="00B64501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6CE2">
        <w:rPr>
          <w:rFonts w:asciiTheme="majorBidi" w:hAnsiTheme="majorBidi" w:cstheme="majorBidi"/>
          <w:b/>
          <w:bCs/>
          <w:sz w:val="28"/>
          <w:szCs w:val="28"/>
        </w:rPr>
        <w:t>Home work: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64501" w:rsidRPr="00B64501" w:rsidRDefault="00B64501" w:rsidP="00BE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1. What does "produce"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A kind of meat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B) Fresh vegetables and fruits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A famous movie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D) A factory machine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A winter coat</w:t>
      </w:r>
    </w:p>
    <w:p w:rsidR="00B64501" w:rsidRPr="00B64501" w:rsidRDefault="00B64501" w:rsidP="00BE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2. What does "imported"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Thrown away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B) Grown in your garden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Brought in from another country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B64501">
        <w:rPr>
          <w:rFonts w:ascii="Times New Roman" w:eastAsia="Times New Roman" w:hAnsi="Times New Roman" w:cs="Times New Roman"/>
          <w:sz w:val="24"/>
          <w:szCs w:val="24"/>
        </w:rPr>
        <w:t>Cooked</w:t>
      </w:r>
      <w:proofErr w:type="gramEnd"/>
      <w:r w:rsidRPr="00B64501">
        <w:rPr>
          <w:rFonts w:ascii="Times New Roman" w:eastAsia="Times New Roman" w:hAnsi="Times New Roman" w:cs="Times New Roman"/>
          <w:sz w:val="24"/>
          <w:szCs w:val="24"/>
        </w:rPr>
        <w:t xml:space="preserve"> at home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Bought from a friend</w:t>
      </w:r>
    </w:p>
    <w:p w:rsidR="00B64501" w:rsidRPr="00B64501" w:rsidRDefault="00B64501" w:rsidP="00BE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3. What does "flown in"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Grown under the sea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B) Sent by bicycle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Brought in by airplane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D) Found in the desert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Cooked in a restaurant</w:t>
      </w:r>
    </w:p>
    <w:p w:rsidR="00B64501" w:rsidRPr="00B64501" w:rsidRDefault="00B64501" w:rsidP="00B6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4. What does "studies"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Birthday gifts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B) Computer parts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Reports or research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D) Funny cartoons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Vacation photos</w:t>
      </w:r>
    </w:p>
    <w:p w:rsidR="00B64501" w:rsidRPr="00B64501" w:rsidRDefault="00B64501" w:rsidP="00B6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5. What does "ship"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To eat loudly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gramStart"/>
      <w:r w:rsidRPr="00B6450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B64501">
        <w:rPr>
          <w:rFonts w:ascii="Times New Roman" w:eastAsia="Times New Roman" w:hAnsi="Times New Roman" w:cs="Times New Roman"/>
          <w:sz w:val="24"/>
          <w:szCs w:val="24"/>
        </w:rPr>
        <w:t xml:space="preserve"> sing a song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To send or move something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D) To paint a picture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To wear something</w:t>
      </w:r>
    </w:p>
    <w:p w:rsidR="00B64501" w:rsidRPr="00B64501" w:rsidRDefault="00B64501" w:rsidP="00B6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64501">
        <w:rPr>
          <w:rFonts w:ascii="Times New Roman" w:eastAsia="Times New Roman" w:hAnsi="Times New Roman" w:cs="Times New Roman"/>
          <w:b/>
          <w:bCs/>
          <w:sz w:val="24"/>
          <w:szCs w:val="24"/>
        </w:rPr>
        <w:t>6. What does "carbon energy" mean?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A) Juice from fruits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B) Light from a candle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C) Energy from oil or fuel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D) Music from a radio</w:t>
      </w:r>
      <w:r w:rsidRPr="00B64501">
        <w:rPr>
          <w:rFonts w:ascii="Times New Roman" w:eastAsia="Times New Roman" w:hAnsi="Times New Roman" w:cs="Times New Roman"/>
          <w:sz w:val="24"/>
          <w:szCs w:val="24"/>
        </w:rPr>
        <w:br/>
        <w:t>E) Wind from a fan</w:t>
      </w:r>
    </w:p>
    <w:sectPr w:rsidR="00B64501" w:rsidRPr="00B64501" w:rsidSect="00575378">
      <w:pgSz w:w="11906" w:h="16838" w:code="9"/>
      <w:pgMar w:top="1170" w:right="1080" w:bottom="99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76F"/>
    <w:multiLevelType w:val="hybridMultilevel"/>
    <w:tmpl w:val="B7FA8312"/>
    <w:lvl w:ilvl="0" w:tplc="9F980E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46982"/>
    <w:multiLevelType w:val="hybridMultilevel"/>
    <w:tmpl w:val="41F25EC4"/>
    <w:lvl w:ilvl="0" w:tplc="86EA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CC"/>
    <w:rsid w:val="0007077B"/>
    <w:rsid w:val="00175135"/>
    <w:rsid w:val="00190DB4"/>
    <w:rsid w:val="00196CE2"/>
    <w:rsid w:val="00246F65"/>
    <w:rsid w:val="00262A59"/>
    <w:rsid w:val="003031E1"/>
    <w:rsid w:val="004A3F5B"/>
    <w:rsid w:val="004D3000"/>
    <w:rsid w:val="0057380F"/>
    <w:rsid w:val="00575378"/>
    <w:rsid w:val="006733D2"/>
    <w:rsid w:val="007170C3"/>
    <w:rsid w:val="00732823"/>
    <w:rsid w:val="00750A61"/>
    <w:rsid w:val="007E051E"/>
    <w:rsid w:val="007F13BA"/>
    <w:rsid w:val="008A7DB5"/>
    <w:rsid w:val="00910FE3"/>
    <w:rsid w:val="00923B91"/>
    <w:rsid w:val="009703E0"/>
    <w:rsid w:val="009F0FCC"/>
    <w:rsid w:val="00B074B8"/>
    <w:rsid w:val="00B441AE"/>
    <w:rsid w:val="00B64501"/>
    <w:rsid w:val="00B823A3"/>
    <w:rsid w:val="00BE0F8E"/>
    <w:rsid w:val="00C42B10"/>
    <w:rsid w:val="00CF1388"/>
    <w:rsid w:val="00D05186"/>
    <w:rsid w:val="00DC7B50"/>
    <w:rsid w:val="00F30A57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B390"/>
  <w15:chartTrackingRefBased/>
  <w15:docId w15:val="{FC0F32B5-9DA8-4284-88CA-FC09F2B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5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74B8"/>
    <w:rPr>
      <w:b/>
      <w:bCs/>
    </w:rPr>
  </w:style>
  <w:style w:type="paragraph" w:styleId="ListParagraph">
    <w:name w:val="List Paragraph"/>
    <w:basedOn w:val="Normal"/>
    <w:uiPriority w:val="34"/>
    <w:qFormat/>
    <w:rsid w:val="00196C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37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8B83-5EEE-4372-9EB1-B4FCE24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</dc:creator>
  <cp:keywords/>
  <dc:description/>
  <cp:lastModifiedBy>Wisam</cp:lastModifiedBy>
  <cp:revision>23</cp:revision>
  <cp:lastPrinted>2025-05-28T10:11:00Z</cp:lastPrinted>
  <dcterms:created xsi:type="dcterms:W3CDTF">2025-05-28T09:57:00Z</dcterms:created>
  <dcterms:modified xsi:type="dcterms:W3CDTF">2025-05-28T14:15:00Z</dcterms:modified>
</cp:coreProperties>
</file>