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5D31"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0CADF972" w14:textId="77777777" w:rsidR="000C30C4" w:rsidRDefault="000C30C4" w:rsidP="000C30C4">
      <w:pPr>
        <w:tabs>
          <w:tab w:val="left" w:pos="714"/>
        </w:tabs>
        <w:spacing w:after="0" w:line="240" w:lineRule="auto"/>
        <w:ind w:left="-1234"/>
        <w:jc w:val="both"/>
        <w:rPr>
          <w:rFonts w:ascii="Times New Roman" w:eastAsia="Times New Roman" w:hAnsi="Times New Roman" w:cs="Simplified Arabic"/>
          <w:b/>
          <w:bCs/>
          <w:sz w:val="28"/>
          <w:szCs w:val="28"/>
          <w:rtl/>
          <w:lang w:bidi="ar-IQ"/>
          <w14:ligatures w14:val="none"/>
        </w:rPr>
      </w:pPr>
      <w:r w:rsidRPr="000C30C4">
        <w:rPr>
          <w:rFonts w:ascii="Times New Roman" w:eastAsia="Times New Roman" w:hAnsi="Times New Roman" w:cs="Simplified Arabic" w:hint="cs"/>
          <w:b/>
          <w:bCs/>
          <w:sz w:val="28"/>
          <w:szCs w:val="28"/>
          <w:rtl/>
          <w:lang w:bidi="ar-IQ"/>
          <w14:ligatures w14:val="none"/>
        </w:rPr>
        <w:t xml:space="preserve">تطور علم الادارة </w:t>
      </w:r>
    </w:p>
    <w:p w14:paraId="374B04E3" w14:textId="6CC380C3"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Pr>
          <w:rFonts w:ascii="Times New Roman" w:eastAsia="Times New Roman" w:hAnsi="Times New Roman" w:cs="Simplified Arabic" w:hint="cs"/>
          <w:b/>
          <w:bCs/>
          <w:sz w:val="28"/>
          <w:szCs w:val="28"/>
          <w:rtl/>
          <w:lang w:bidi="ar-IQ"/>
          <w14:ligatures w14:val="none"/>
        </w:rPr>
        <w:t>ا.د محمود داود الربيعي -جامعة المستقبل</w:t>
      </w:r>
    </w:p>
    <w:p w14:paraId="09473953"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الادارة كممارسة بدأت مع وجود الانسان في كوكب الارض ، أما الادارة كعلم فأنها لم تتبلور بشكل واضح ألا مع بداية القرن العشرين . ويمكن رصد هذا التطور من خلال التالي : </w:t>
      </w:r>
    </w:p>
    <w:p w14:paraId="0C6ECD64"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b/>
          <w:bCs/>
          <w:sz w:val="28"/>
          <w:szCs w:val="28"/>
          <w:rtl/>
          <w:lang w:bidi="ar-IQ"/>
          <w14:ligatures w14:val="none"/>
        </w:rPr>
      </w:pPr>
      <w:r w:rsidRPr="000C30C4">
        <w:rPr>
          <w:rFonts w:ascii="Times New Roman" w:eastAsia="Times New Roman" w:hAnsi="Times New Roman" w:cs="Simplified Arabic" w:hint="cs"/>
          <w:b/>
          <w:bCs/>
          <w:sz w:val="28"/>
          <w:szCs w:val="28"/>
          <w:rtl/>
          <w:lang w:bidi="ar-IQ"/>
          <w14:ligatures w14:val="none"/>
        </w:rPr>
        <w:t xml:space="preserve">أولا : المدرسة الكلاسيكية : ومن أهم نظرياتها : </w:t>
      </w:r>
    </w:p>
    <w:p w14:paraId="11CA3D90"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b/>
          <w:bCs/>
          <w:sz w:val="28"/>
          <w:szCs w:val="28"/>
          <w:rtl/>
          <w:lang w:bidi="ar-IQ"/>
          <w14:ligatures w14:val="none"/>
        </w:rPr>
        <w:t xml:space="preserve">أ ـ نظرية الادارة العلمية . </w:t>
      </w:r>
      <w:r w:rsidRPr="000C30C4">
        <w:rPr>
          <w:rFonts w:ascii="Times New Roman" w:eastAsia="Times New Roman" w:hAnsi="Times New Roman" w:cs="Simplified Arabic"/>
          <w:b/>
          <w:bCs/>
          <w:sz w:val="28"/>
          <w:szCs w:val="28"/>
          <w:lang w:bidi="ar-IQ"/>
          <w14:ligatures w14:val="none"/>
        </w:rPr>
        <w:t>Scientific Management</w:t>
      </w:r>
      <w:r w:rsidRPr="000C30C4">
        <w:rPr>
          <w:rFonts w:ascii="Times New Roman" w:eastAsia="Times New Roman" w:hAnsi="Times New Roman" w:cs="Simplified Arabic" w:hint="cs"/>
          <w:b/>
          <w:bCs/>
          <w:sz w:val="28"/>
          <w:szCs w:val="28"/>
          <w:rtl/>
          <w:lang w:bidi="ar-IQ"/>
          <w14:ligatures w14:val="none"/>
        </w:rPr>
        <w:t xml:space="preserve"> </w:t>
      </w:r>
    </w:p>
    <w:p w14:paraId="16A874B0"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وهي عبارة عن أسلوب في الادارة يهتم أساسا بتطوير أداء الفرد أي أنها تركز على العمل (</w:t>
      </w:r>
      <w:r w:rsidRPr="000C30C4">
        <w:rPr>
          <w:rFonts w:ascii="Times New Roman" w:eastAsia="Times New Roman" w:hAnsi="Times New Roman" w:cs="Simplified Arabic"/>
          <w:sz w:val="28"/>
          <w:szCs w:val="28"/>
          <w:lang w:bidi="ar-IQ"/>
          <w14:ligatures w14:val="none"/>
        </w:rPr>
        <w:t>work</w:t>
      </w:r>
      <w:r w:rsidRPr="000C30C4">
        <w:rPr>
          <w:rFonts w:ascii="Times New Roman" w:eastAsia="Times New Roman" w:hAnsi="Times New Roman" w:cs="Simplified Arabic" w:hint="cs"/>
          <w:sz w:val="28"/>
          <w:szCs w:val="28"/>
          <w:rtl/>
          <w:lang w:bidi="ar-IQ"/>
          <w14:ligatures w14:val="none"/>
        </w:rPr>
        <w:t>) وليس على الفرد العامل (</w:t>
      </w:r>
      <w:r w:rsidRPr="000C30C4">
        <w:rPr>
          <w:rFonts w:ascii="Times New Roman" w:eastAsia="Times New Roman" w:hAnsi="Times New Roman" w:cs="Simplified Arabic"/>
          <w:sz w:val="28"/>
          <w:szCs w:val="28"/>
          <w:lang w:bidi="ar-IQ"/>
          <w14:ligatures w14:val="none"/>
        </w:rPr>
        <w:t>individual</w:t>
      </w:r>
      <w:r w:rsidRPr="000C30C4">
        <w:rPr>
          <w:rFonts w:ascii="Times New Roman" w:eastAsia="Times New Roman" w:hAnsi="Times New Roman" w:cs="Simplified Arabic" w:hint="cs"/>
          <w:sz w:val="28"/>
          <w:szCs w:val="28"/>
          <w:rtl/>
          <w:lang w:bidi="ar-IQ"/>
          <w14:ligatures w14:val="none"/>
        </w:rPr>
        <w:t xml:space="preserve">) وظروفه ومن رواد هذه المدرسة ( هنري جانت ، فرنك وليان وجلبريت ) و </w:t>
      </w:r>
      <w:r w:rsidRPr="000C30C4">
        <w:rPr>
          <w:rFonts w:ascii="Times New Roman" w:eastAsia="Times New Roman" w:hAnsi="Times New Roman" w:cs="Simplified Arabic"/>
          <w:sz w:val="28"/>
          <w:szCs w:val="28"/>
          <w:lang w:bidi="ar-IQ"/>
          <w14:ligatures w14:val="none"/>
        </w:rPr>
        <w:t>Taylor</w:t>
      </w:r>
      <w:r w:rsidRPr="000C30C4">
        <w:rPr>
          <w:rFonts w:ascii="Times New Roman" w:eastAsia="Times New Roman" w:hAnsi="Times New Roman" w:cs="Simplified Arabic" w:hint="cs"/>
          <w:sz w:val="28"/>
          <w:szCs w:val="28"/>
          <w:rtl/>
          <w:lang w:bidi="ar-IQ"/>
          <w14:ligatures w14:val="none"/>
        </w:rPr>
        <w:t xml:space="preserve"> المسمى أبو الادارة العلمية الذي تبلورت لدى أفكاره عن المدرسة العلمية في مبادئ حدودها بالاتي : ـ </w:t>
      </w:r>
    </w:p>
    <w:p w14:paraId="57914054"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1ـ تحديد طرق وواجبات العمل بطريقة علمية . </w:t>
      </w:r>
    </w:p>
    <w:p w14:paraId="7A5DBFC9"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2ـ تبسيط الاعمال وتجزئتها . </w:t>
      </w:r>
    </w:p>
    <w:p w14:paraId="79938A16"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3ـ تحديد شروط لأداء العمل يلتزم بها كل عامل . </w:t>
      </w:r>
    </w:p>
    <w:p w14:paraId="2C2568CD"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4ـ توفير فرص التدريب اللازمة للعاملين خاصة في المؤسسات التي تتطلب أعمالا معقدة . </w:t>
      </w:r>
    </w:p>
    <w:p w14:paraId="32324F39"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5ـ الكفاءة المالية لمن ينجح في أنجاز العمل والعقاب بالخصم عن الفشل في أداء عملة . </w:t>
      </w:r>
    </w:p>
    <w:p w14:paraId="4F1613E0"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وتكمن فلسفة رواد المدرسة العلمية في تفسير سلوك العامل فى المنظمات الادارية فى كيفية حفزه ليعطى مزيدا من العطاء ورفع انتاجيته مع تقليل الكلفة . الا انهم لم يتناولوا البحث فى تحسين احوال العامل الاجتماعية . وانما كان منطلقهم هو مناقشة مشاكل الانتاجية  وكيفية رفع الا نتاج ولهذا وجهت العديد من الانتقادات لهذه الفلسفة لتجاهلها العوامل الانسانية للعاملين ومدى تأثيرها على الانتاج . </w:t>
      </w:r>
    </w:p>
    <w:p w14:paraId="1D054DDF"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6F892127"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أما الادارة السلوكية النظمية ترى أن تحقيق أهداف الادارة من قبل الافراد لابد أن يقابلها تحقيق رغبات هؤلاء الأفراد من قبل الادارة وعلى رأس هذه الرغبات الاحتياجات الاجتماعية والسلوكية وتأكيدها على أعتبار النظام (</w:t>
      </w:r>
      <w:r w:rsidRPr="000C30C4">
        <w:rPr>
          <w:rFonts w:ascii="Times New Roman" w:eastAsia="Times New Roman" w:hAnsi="Times New Roman" w:cs="Simplified Arabic"/>
          <w:sz w:val="28"/>
          <w:szCs w:val="28"/>
          <w:lang w:bidi="ar-IQ"/>
          <w14:ligatures w14:val="none"/>
        </w:rPr>
        <w:t>System</w:t>
      </w:r>
      <w:r w:rsidRPr="000C30C4">
        <w:rPr>
          <w:rFonts w:ascii="Times New Roman" w:eastAsia="Times New Roman" w:hAnsi="Times New Roman" w:cs="Simplified Arabic" w:hint="cs"/>
          <w:sz w:val="28"/>
          <w:szCs w:val="28"/>
          <w:rtl/>
          <w:lang w:bidi="ar-IQ"/>
          <w14:ligatures w14:val="none"/>
        </w:rPr>
        <w:t xml:space="preserve">) أدق وحده يمكن أن تكون أطارا علميا للدراسة الموضوعية فالمجتمع هو وحدة أو نظام عام والنظام الاداري نظام فرعي مفتوح يتعامل مع الوحدات والانظمة الفرعية الاخرى يأخذ منها ويعطيها ويتكون من أنظمة فرعية أخرى هي ( أبو سن ـ 1417 هـ ـ 183 ) . </w:t>
      </w:r>
    </w:p>
    <w:p w14:paraId="7AC9B765"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1ـ النظام الفني                                         </w:t>
      </w:r>
      <w:r w:rsidRPr="000C30C4">
        <w:rPr>
          <w:rFonts w:ascii="Times New Roman" w:eastAsia="Times New Roman" w:hAnsi="Times New Roman" w:cs="Simplified Arabic"/>
          <w:sz w:val="28"/>
          <w:szCs w:val="28"/>
          <w:lang w:bidi="ar-IQ"/>
          <w14:ligatures w14:val="none"/>
        </w:rPr>
        <w:t>Technical Sybsystem</w:t>
      </w:r>
      <w:r w:rsidRPr="000C30C4">
        <w:rPr>
          <w:rFonts w:ascii="Times New Roman" w:eastAsia="Times New Roman" w:hAnsi="Times New Roman" w:cs="Simplified Arabic" w:hint="cs"/>
          <w:sz w:val="28"/>
          <w:szCs w:val="28"/>
          <w:rtl/>
          <w:lang w:bidi="ar-IQ"/>
          <w14:ligatures w14:val="none"/>
        </w:rPr>
        <w:t xml:space="preserve"> </w:t>
      </w:r>
    </w:p>
    <w:p w14:paraId="278DA2FE"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2ـ نظام المعلومات                                    </w:t>
      </w:r>
      <w:r w:rsidRPr="000C30C4">
        <w:rPr>
          <w:rFonts w:ascii="Times New Roman" w:eastAsia="Times New Roman" w:hAnsi="Times New Roman" w:cs="Simplified Arabic"/>
          <w:sz w:val="28"/>
          <w:szCs w:val="28"/>
          <w:lang w:bidi="ar-IQ"/>
          <w14:ligatures w14:val="none"/>
        </w:rPr>
        <w:t>Information Sybsystem</w:t>
      </w:r>
      <w:r w:rsidRPr="000C30C4">
        <w:rPr>
          <w:rFonts w:ascii="Times New Roman" w:eastAsia="Times New Roman" w:hAnsi="Times New Roman" w:cs="Simplified Arabic" w:hint="cs"/>
          <w:sz w:val="28"/>
          <w:szCs w:val="28"/>
          <w:rtl/>
          <w:lang w:bidi="ar-IQ"/>
          <w14:ligatures w14:val="none"/>
        </w:rPr>
        <w:t xml:space="preserve"> </w:t>
      </w:r>
    </w:p>
    <w:p w14:paraId="7FB2A324"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t xml:space="preserve">3ـ القوى البشرية                                      </w:t>
      </w:r>
      <w:r w:rsidRPr="000C30C4">
        <w:rPr>
          <w:rFonts w:ascii="Times New Roman" w:eastAsia="Times New Roman" w:hAnsi="Times New Roman" w:cs="Simplified Arabic"/>
          <w:sz w:val="28"/>
          <w:szCs w:val="28"/>
          <w:lang w:bidi="ar-IQ"/>
          <w14:ligatures w14:val="none"/>
        </w:rPr>
        <w:t>The human Sybsystem</w:t>
      </w:r>
      <w:r w:rsidRPr="000C30C4">
        <w:rPr>
          <w:rFonts w:ascii="Times New Roman" w:eastAsia="Times New Roman" w:hAnsi="Times New Roman" w:cs="Simplified Arabic" w:hint="cs"/>
          <w:sz w:val="28"/>
          <w:szCs w:val="28"/>
          <w:rtl/>
          <w:lang w:bidi="ar-IQ"/>
          <w14:ligatures w14:val="none"/>
        </w:rPr>
        <w:t xml:space="preserve"> </w:t>
      </w:r>
    </w:p>
    <w:p w14:paraId="0329971D"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r w:rsidRPr="000C30C4">
        <w:rPr>
          <w:rFonts w:ascii="Times New Roman" w:eastAsia="Times New Roman" w:hAnsi="Times New Roman" w:cs="Simplified Arabic" w:hint="cs"/>
          <w:sz w:val="28"/>
          <w:szCs w:val="28"/>
          <w:rtl/>
          <w:lang w:bidi="ar-IQ"/>
          <w14:ligatures w14:val="none"/>
        </w:rPr>
        <w:lastRenderedPageBreak/>
        <w:t xml:space="preserve">4ـ النظام الاقتصادي المالي        </w:t>
      </w:r>
      <w:r w:rsidRPr="000C30C4">
        <w:rPr>
          <w:rFonts w:ascii="Times New Roman" w:eastAsia="Times New Roman" w:hAnsi="Times New Roman" w:cs="Simplified Arabic"/>
          <w:sz w:val="28"/>
          <w:szCs w:val="28"/>
          <w:lang w:bidi="ar-IQ"/>
          <w14:ligatures w14:val="none"/>
        </w:rPr>
        <w:t>Economic and financial Sybsystem</w:t>
      </w:r>
      <w:r w:rsidRPr="000C30C4">
        <w:rPr>
          <w:rFonts w:ascii="Times New Roman" w:eastAsia="Times New Roman" w:hAnsi="Times New Roman" w:cs="Simplified Arabic" w:hint="cs"/>
          <w:sz w:val="28"/>
          <w:szCs w:val="28"/>
          <w:rtl/>
          <w:lang w:bidi="ar-IQ"/>
          <w14:ligatures w14:val="none"/>
        </w:rPr>
        <w:t xml:space="preserve"> </w:t>
      </w:r>
    </w:p>
    <w:p w14:paraId="6D96F0E6" w14:textId="77777777" w:rsidR="000C30C4" w:rsidRPr="000C30C4" w:rsidRDefault="000C30C4" w:rsidP="000C30C4">
      <w:pPr>
        <w:tabs>
          <w:tab w:val="left" w:pos="714"/>
        </w:tabs>
        <w:spacing w:after="0" w:line="240" w:lineRule="auto"/>
        <w:ind w:left="-1234"/>
        <w:jc w:val="both"/>
        <w:rPr>
          <w:rFonts w:ascii="Times New Roman" w:eastAsia="Times New Roman" w:hAnsi="Times New Roman" w:cs="Simplified Arabic" w:hint="cs"/>
          <w:sz w:val="28"/>
          <w:szCs w:val="28"/>
          <w:rtl/>
          <w:lang w:bidi="ar-IQ"/>
          <w14:ligatures w14:val="none"/>
        </w:rPr>
      </w:pPr>
    </w:p>
    <w:p w14:paraId="00545205" w14:textId="77777777" w:rsidR="006C6C0D" w:rsidRDefault="006C6C0D">
      <w:pPr>
        <w:rPr>
          <w:lang w:bidi="ar-IQ"/>
        </w:rPr>
      </w:pPr>
    </w:p>
    <w:sectPr w:rsidR="006C6C0D" w:rsidSect="004B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2"/>
    <w:rsid w:val="000C30C4"/>
    <w:rsid w:val="002D56C7"/>
    <w:rsid w:val="004B1F6F"/>
    <w:rsid w:val="006C6C0D"/>
    <w:rsid w:val="00B929E4"/>
    <w:rsid w:val="00C856C8"/>
    <w:rsid w:val="00DA1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C998"/>
  <w15:chartTrackingRefBased/>
  <w15:docId w15:val="{00FF0962-F217-425A-8AFC-EEB6E47A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A1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A1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A1F1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A1F1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A1F1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A1F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A1F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A1F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A1F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A1F1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A1F1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A1F1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A1F1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A1F12"/>
    <w:rPr>
      <w:rFonts w:eastAsiaTheme="majorEastAsia" w:cstheme="majorBidi"/>
      <w:color w:val="0F4761" w:themeColor="accent1" w:themeShade="BF"/>
    </w:rPr>
  </w:style>
  <w:style w:type="character" w:customStyle="1" w:styleId="6Char">
    <w:name w:val="عنوان 6 Char"/>
    <w:basedOn w:val="a0"/>
    <w:link w:val="6"/>
    <w:uiPriority w:val="9"/>
    <w:semiHidden/>
    <w:rsid w:val="00DA1F12"/>
    <w:rPr>
      <w:rFonts w:eastAsiaTheme="majorEastAsia" w:cstheme="majorBidi"/>
      <w:i/>
      <w:iCs/>
      <w:color w:val="595959" w:themeColor="text1" w:themeTint="A6"/>
    </w:rPr>
  </w:style>
  <w:style w:type="character" w:customStyle="1" w:styleId="7Char">
    <w:name w:val="عنوان 7 Char"/>
    <w:basedOn w:val="a0"/>
    <w:link w:val="7"/>
    <w:uiPriority w:val="9"/>
    <w:semiHidden/>
    <w:rsid w:val="00DA1F12"/>
    <w:rPr>
      <w:rFonts w:eastAsiaTheme="majorEastAsia" w:cstheme="majorBidi"/>
      <w:color w:val="595959" w:themeColor="text1" w:themeTint="A6"/>
    </w:rPr>
  </w:style>
  <w:style w:type="character" w:customStyle="1" w:styleId="8Char">
    <w:name w:val="عنوان 8 Char"/>
    <w:basedOn w:val="a0"/>
    <w:link w:val="8"/>
    <w:uiPriority w:val="9"/>
    <w:semiHidden/>
    <w:rsid w:val="00DA1F12"/>
    <w:rPr>
      <w:rFonts w:eastAsiaTheme="majorEastAsia" w:cstheme="majorBidi"/>
      <w:i/>
      <w:iCs/>
      <w:color w:val="272727" w:themeColor="text1" w:themeTint="D8"/>
    </w:rPr>
  </w:style>
  <w:style w:type="character" w:customStyle="1" w:styleId="9Char">
    <w:name w:val="عنوان 9 Char"/>
    <w:basedOn w:val="a0"/>
    <w:link w:val="9"/>
    <w:uiPriority w:val="9"/>
    <w:semiHidden/>
    <w:rsid w:val="00DA1F12"/>
    <w:rPr>
      <w:rFonts w:eastAsiaTheme="majorEastAsia" w:cstheme="majorBidi"/>
      <w:color w:val="272727" w:themeColor="text1" w:themeTint="D8"/>
    </w:rPr>
  </w:style>
  <w:style w:type="paragraph" w:styleId="a3">
    <w:name w:val="Title"/>
    <w:basedOn w:val="a"/>
    <w:next w:val="a"/>
    <w:link w:val="Char"/>
    <w:uiPriority w:val="10"/>
    <w:qFormat/>
    <w:rsid w:val="00DA1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A1F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A1F1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A1F1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A1F12"/>
    <w:pPr>
      <w:spacing w:before="160"/>
      <w:jc w:val="center"/>
    </w:pPr>
    <w:rPr>
      <w:i/>
      <w:iCs/>
      <w:color w:val="404040" w:themeColor="text1" w:themeTint="BF"/>
    </w:rPr>
  </w:style>
  <w:style w:type="character" w:customStyle="1" w:styleId="Char1">
    <w:name w:val="اقتباس Char"/>
    <w:basedOn w:val="a0"/>
    <w:link w:val="a5"/>
    <w:uiPriority w:val="29"/>
    <w:rsid w:val="00DA1F12"/>
    <w:rPr>
      <w:i/>
      <w:iCs/>
      <w:color w:val="404040" w:themeColor="text1" w:themeTint="BF"/>
    </w:rPr>
  </w:style>
  <w:style w:type="paragraph" w:styleId="a6">
    <w:name w:val="List Paragraph"/>
    <w:basedOn w:val="a"/>
    <w:uiPriority w:val="34"/>
    <w:qFormat/>
    <w:rsid w:val="00DA1F12"/>
    <w:pPr>
      <w:ind w:left="720"/>
      <w:contextualSpacing/>
    </w:pPr>
  </w:style>
  <w:style w:type="character" w:styleId="a7">
    <w:name w:val="Intense Emphasis"/>
    <w:basedOn w:val="a0"/>
    <w:uiPriority w:val="21"/>
    <w:qFormat/>
    <w:rsid w:val="00DA1F12"/>
    <w:rPr>
      <w:i/>
      <w:iCs/>
      <w:color w:val="0F4761" w:themeColor="accent1" w:themeShade="BF"/>
    </w:rPr>
  </w:style>
  <w:style w:type="paragraph" w:styleId="a8">
    <w:name w:val="Intense Quote"/>
    <w:basedOn w:val="a"/>
    <w:next w:val="a"/>
    <w:link w:val="Char2"/>
    <w:uiPriority w:val="30"/>
    <w:qFormat/>
    <w:rsid w:val="00DA1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DA1F12"/>
    <w:rPr>
      <w:i/>
      <w:iCs/>
      <w:color w:val="0F4761" w:themeColor="accent1" w:themeShade="BF"/>
    </w:rPr>
  </w:style>
  <w:style w:type="character" w:styleId="a9">
    <w:name w:val="Intense Reference"/>
    <w:basedOn w:val="a0"/>
    <w:uiPriority w:val="32"/>
    <w:qFormat/>
    <w:rsid w:val="00DA1F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Dr-Apps</dc:creator>
  <cp:keywords/>
  <dc:description/>
  <cp:lastModifiedBy>Dr-Apps</cp:lastModifiedBy>
  <cp:revision>2</cp:revision>
  <dcterms:created xsi:type="dcterms:W3CDTF">2025-06-21T06:28:00Z</dcterms:created>
  <dcterms:modified xsi:type="dcterms:W3CDTF">2025-06-21T06:29:00Z</dcterms:modified>
</cp:coreProperties>
</file>