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C68" w:rsidRPr="002A6C68" w:rsidRDefault="002A6C68" w:rsidP="002A6C68">
      <w:pPr>
        <w:spacing w:before="100" w:beforeAutospacing="1" w:after="100" w:afterAutospacing="1" w:line="345" w:lineRule="atLeast"/>
        <w:outlineLvl w:val="0"/>
        <w:rPr>
          <w:rFonts w:ascii="Segoe UI" w:eastAsia="Times New Roman" w:hAnsi="Segoe UI" w:cs="Segoe UI"/>
          <w:kern w:val="36"/>
          <w:sz w:val="35"/>
          <w:szCs w:val="35"/>
        </w:rPr>
      </w:pPr>
      <w:r w:rsidRPr="002A6C68">
        <w:rPr>
          <w:rFonts w:ascii="Segoe UI" w:eastAsia="Times New Roman" w:hAnsi="Segoe UI" w:cs="Segoe UI"/>
          <w:kern w:val="36"/>
          <w:sz w:val="35"/>
          <w:szCs w:val="35"/>
        </w:rPr>
        <w:t>Introduction to Medical Terminology</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Medical terminology is language that is used to describe anatomical structures, processes, conditions, medical procedures, and treatments. At first glance, medical terms may appear intimidating, but once you understand the standard structure of medical words and the </w:t>
      </w:r>
      <w:hyperlink r:id="rId5" w:history="1">
        <w:r w:rsidRPr="002A6C68">
          <w:rPr>
            <w:rFonts w:ascii="Times New Roman" w:eastAsia="Times New Roman" w:hAnsi="Times New Roman" w:cs="Times New Roman"/>
            <w:color w:val="004A9F"/>
            <w:sz w:val="23"/>
            <w:szCs w:val="23"/>
          </w:rPr>
          <w:t>definitions</w:t>
        </w:r>
      </w:hyperlink>
      <w:r w:rsidRPr="002A6C68">
        <w:rPr>
          <w:rFonts w:ascii="Times New Roman" w:eastAsia="Times New Roman" w:hAnsi="Times New Roman" w:cs="Times New Roman"/>
          <w:sz w:val="23"/>
          <w:szCs w:val="23"/>
        </w:rPr>
        <w:t> of some common word elements, the meaning of thousands of medical terms is easily unlocked.</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Most medical terms adhere to a fixed structure of a prefix, a root, and a suffix. These word components are assembled like building blocks to create a vast vocabulary.</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The physicians of Greece are considered the founders of rational medicine, and medical terms are primarily derived from Greek and Latin.</w:t>
      </w:r>
      <w:hyperlink r:id="rId6" w:anchor="references" w:history="1">
        <w:r w:rsidRPr="002A6C68">
          <w:rPr>
            <w:rFonts w:ascii="Times New Roman" w:eastAsia="Times New Roman" w:hAnsi="Times New Roman" w:cs="Times New Roman"/>
            <w:color w:val="004A9F"/>
            <w:sz w:val="17"/>
            <w:szCs w:val="17"/>
            <w:vertAlign w:val="superscript"/>
          </w:rPr>
          <w:t>1</w:t>
        </w:r>
      </w:hyperlink>
      <w:r w:rsidRPr="002A6C68">
        <w:rPr>
          <w:rFonts w:ascii="Times New Roman" w:eastAsia="Times New Roman" w:hAnsi="Times New Roman" w:cs="Times New Roman"/>
          <w:sz w:val="23"/>
          <w:szCs w:val="23"/>
        </w:rPr>
        <w:t xml:space="preserve"> Over the centuries, the language of medicine has evolved into </w:t>
      </w:r>
      <w:bookmarkStart w:id="0" w:name="_GoBack"/>
      <w:bookmarkEnd w:id="0"/>
      <w:r w:rsidRPr="002A6C68">
        <w:rPr>
          <w:rFonts w:ascii="Times New Roman" w:eastAsia="Times New Roman" w:hAnsi="Times New Roman" w:cs="Times New Roman"/>
          <w:sz w:val="23"/>
          <w:szCs w:val="23"/>
        </w:rPr>
        <w:t>multiple national medical languages. Today, medical English is the primary language for international communication. It is used in most influential medical journals and has become the language of choice at international conferences.</w:t>
      </w:r>
      <w:hyperlink r:id="rId7" w:anchor="references" w:history="1">
        <w:r w:rsidRPr="002A6C68">
          <w:rPr>
            <w:rFonts w:ascii="Times New Roman" w:eastAsia="Times New Roman" w:hAnsi="Times New Roman" w:cs="Times New Roman"/>
            <w:color w:val="004A9F"/>
            <w:sz w:val="17"/>
            <w:szCs w:val="17"/>
            <w:vertAlign w:val="superscript"/>
          </w:rPr>
          <w:t>2</w:t>
        </w:r>
      </w:hyperlink>
    </w:p>
    <w:p w:rsidR="002A6C68" w:rsidRPr="002A6C68" w:rsidRDefault="002A6C68" w:rsidP="002A6C68">
      <w:pPr>
        <w:spacing w:before="100" w:beforeAutospacing="1" w:after="100" w:afterAutospacing="1" w:line="345" w:lineRule="atLeast"/>
        <w:outlineLvl w:val="1"/>
        <w:rPr>
          <w:rFonts w:ascii="Segoe UI" w:eastAsia="Times New Roman" w:hAnsi="Segoe UI" w:cs="Segoe UI"/>
          <w:sz w:val="30"/>
          <w:szCs w:val="30"/>
        </w:rPr>
      </w:pPr>
      <w:r w:rsidRPr="002A6C68">
        <w:rPr>
          <w:rFonts w:ascii="Segoe UI" w:eastAsia="Times New Roman" w:hAnsi="Segoe UI" w:cs="Segoe UI"/>
          <w:sz w:val="30"/>
          <w:szCs w:val="30"/>
        </w:rPr>
        <w:t>Basic Term Structure</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Medical terms are composed of these standard </w:t>
      </w:r>
      <w:hyperlink r:id="rId8" w:history="1">
        <w:r w:rsidRPr="002A6C68">
          <w:rPr>
            <w:rFonts w:ascii="Times New Roman" w:eastAsia="Times New Roman" w:hAnsi="Times New Roman" w:cs="Times New Roman"/>
            <w:color w:val="004A9F"/>
            <w:sz w:val="23"/>
            <w:szCs w:val="23"/>
          </w:rPr>
          <w:t>word parts</w:t>
        </w:r>
      </w:hyperlink>
      <w:r w:rsidRPr="002A6C68">
        <w:rPr>
          <w:rFonts w:ascii="Times New Roman" w:eastAsia="Times New Roman" w:hAnsi="Times New Roman" w:cs="Times New Roman"/>
          <w:sz w:val="23"/>
          <w:szCs w:val="23"/>
        </w:rPr>
        <w:t>:</w:t>
      </w:r>
    </w:p>
    <w:p w:rsidR="002A6C68" w:rsidRPr="002A6C68" w:rsidRDefault="002A6C68" w:rsidP="002A6C68">
      <w:pPr>
        <w:numPr>
          <w:ilvl w:val="0"/>
          <w:numId w:val="1"/>
        </w:numPr>
        <w:spacing w:before="120" w:after="12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b/>
          <w:bCs/>
          <w:sz w:val="23"/>
          <w:szCs w:val="23"/>
        </w:rPr>
        <w:t>Prefix:</w:t>
      </w:r>
      <w:r w:rsidRPr="002A6C68">
        <w:rPr>
          <w:rFonts w:ascii="Times New Roman" w:eastAsia="Times New Roman" w:hAnsi="Times New Roman" w:cs="Times New Roman"/>
          <w:sz w:val="23"/>
          <w:szCs w:val="23"/>
        </w:rPr>
        <w:t> When included, the prefix appears at the beginning of a medical term and usually indicates a location, direction, type, quality, or quantity.</w:t>
      </w:r>
    </w:p>
    <w:p w:rsidR="002A6C68" w:rsidRPr="002A6C68" w:rsidRDefault="002A6C68" w:rsidP="002A6C68">
      <w:pPr>
        <w:numPr>
          <w:ilvl w:val="0"/>
          <w:numId w:val="1"/>
        </w:numPr>
        <w:spacing w:before="120" w:after="12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b/>
          <w:bCs/>
          <w:sz w:val="23"/>
          <w:szCs w:val="23"/>
        </w:rPr>
        <w:t>Root:</w:t>
      </w:r>
      <w:r w:rsidRPr="002A6C68">
        <w:rPr>
          <w:rFonts w:ascii="Times New Roman" w:eastAsia="Times New Roman" w:hAnsi="Times New Roman" w:cs="Times New Roman"/>
          <w:sz w:val="23"/>
          <w:szCs w:val="23"/>
        </w:rPr>
        <w:t> The root gives a term its essential meaning. Nearly all medical terms contain at least one root. When a prefix is absent, the term begins with a root.</w:t>
      </w:r>
    </w:p>
    <w:p w:rsidR="002A6C68" w:rsidRPr="002A6C68" w:rsidRDefault="002A6C68" w:rsidP="002A6C68">
      <w:pPr>
        <w:numPr>
          <w:ilvl w:val="0"/>
          <w:numId w:val="1"/>
        </w:numPr>
        <w:spacing w:before="120" w:after="12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b/>
          <w:bCs/>
          <w:sz w:val="23"/>
          <w:szCs w:val="23"/>
        </w:rPr>
        <w:t>Suffix:</w:t>
      </w:r>
      <w:r w:rsidRPr="002A6C68">
        <w:rPr>
          <w:rFonts w:ascii="Times New Roman" w:eastAsia="Times New Roman" w:hAnsi="Times New Roman" w:cs="Times New Roman"/>
          <w:sz w:val="23"/>
          <w:szCs w:val="23"/>
        </w:rPr>
        <w:t> The suffix appears at the end of a term and may indicate a specialty, test, procedure, function, disorder, or status. Otherwise, it may simply define whether the word is a noun, verb, or adjective.</w:t>
      </w:r>
    </w:p>
    <w:p w:rsidR="002A6C68" w:rsidRPr="002A6C68" w:rsidRDefault="002A6C68" w:rsidP="002A6C68">
      <w:pPr>
        <w:numPr>
          <w:ilvl w:val="0"/>
          <w:numId w:val="1"/>
        </w:numPr>
        <w:spacing w:before="120" w:after="12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b/>
          <w:bCs/>
          <w:sz w:val="23"/>
          <w:szCs w:val="23"/>
        </w:rPr>
        <w:t>Combining vowel:</w:t>
      </w:r>
      <w:r w:rsidRPr="002A6C68">
        <w:rPr>
          <w:rFonts w:ascii="Times New Roman" w:eastAsia="Times New Roman" w:hAnsi="Times New Roman" w:cs="Times New Roman"/>
          <w:sz w:val="23"/>
          <w:szCs w:val="23"/>
        </w:rPr>
        <w:t> A combining vowel (usually the letter “o”) may be added between word parts to aid in pronunciation.</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 xml:space="preserve">Breaking a word down into its component parts should help readers ascertain the meaning of an unfamiliar term. For example, hypothermia has the prefix hypo- (meaning below normal), the root </w:t>
      </w:r>
      <w:proofErr w:type="spellStart"/>
      <w:r w:rsidRPr="002A6C68">
        <w:rPr>
          <w:rFonts w:ascii="Times New Roman" w:eastAsia="Times New Roman" w:hAnsi="Times New Roman" w:cs="Times New Roman"/>
          <w:sz w:val="23"/>
          <w:szCs w:val="23"/>
        </w:rPr>
        <w:t>therm</w:t>
      </w:r>
      <w:proofErr w:type="spellEnd"/>
      <w:r w:rsidRPr="002A6C68">
        <w:rPr>
          <w:rFonts w:ascii="Times New Roman" w:eastAsia="Times New Roman" w:hAnsi="Times New Roman" w:cs="Times New Roman"/>
          <w:sz w:val="23"/>
          <w:szCs w:val="23"/>
        </w:rPr>
        <w:t xml:space="preserve"> (heat or warmth), and the suffix -</w:t>
      </w:r>
      <w:proofErr w:type="spellStart"/>
      <w:r w:rsidRPr="002A6C68">
        <w:rPr>
          <w:rFonts w:ascii="Times New Roman" w:eastAsia="Times New Roman" w:hAnsi="Times New Roman" w:cs="Times New Roman"/>
          <w:sz w:val="23"/>
          <w:szCs w:val="23"/>
        </w:rPr>
        <w:t>ia</w:t>
      </w:r>
      <w:proofErr w:type="spellEnd"/>
      <w:r w:rsidRPr="002A6C68">
        <w:rPr>
          <w:rFonts w:ascii="Times New Roman" w:eastAsia="Times New Roman" w:hAnsi="Times New Roman" w:cs="Times New Roman"/>
          <w:sz w:val="23"/>
          <w:szCs w:val="23"/>
        </w:rPr>
        <w:t xml:space="preserve"> (condition).</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noProof/>
          <w:sz w:val="23"/>
          <w:szCs w:val="23"/>
        </w:rPr>
        <w:drawing>
          <wp:inline distT="0" distB="0" distL="0" distR="0" wp14:anchorId="7D69D371" wp14:editId="185F8A56">
            <wp:extent cx="8953500" cy="1616710"/>
            <wp:effectExtent l="0" t="0" r="0" b="2540"/>
            <wp:docPr id="1" name="Picture 1" descr="Prefix, root, and suffix for hypother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fix, root, and suffix for hypotherm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0" cy="1616710"/>
                    </a:xfrm>
                    <a:prstGeom prst="rect">
                      <a:avLst/>
                    </a:prstGeom>
                    <a:noFill/>
                    <a:ln>
                      <a:noFill/>
                    </a:ln>
                  </pic:spPr>
                </pic:pic>
              </a:graphicData>
            </a:graphic>
          </wp:inline>
        </w:drawing>
      </w:r>
    </w:p>
    <w:p w:rsidR="002A6C68" w:rsidRPr="002A6C68" w:rsidRDefault="002A6C68" w:rsidP="002A6C68">
      <w:pPr>
        <w:spacing w:before="100" w:beforeAutospacing="1" w:after="100" w:afterAutospacing="1" w:line="345" w:lineRule="atLeast"/>
        <w:outlineLvl w:val="1"/>
        <w:rPr>
          <w:rFonts w:ascii="Segoe UI" w:eastAsia="Times New Roman" w:hAnsi="Segoe UI" w:cs="Segoe UI"/>
          <w:sz w:val="30"/>
          <w:szCs w:val="30"/>
        </w:rPr>
      </w:pPr>
      <w:r w:rsidRPr="002A6C68">
        <w:rPr>
          <w:rFonts w:ascii="Segoe UI" w:eastAsia="Times New Roman" w:hAnsi="Segoe UI" w:cs="Segoe UI"/>
          <w:sz w:val="30"/>
          <w:szCs w:val="30"/>
        </w:rPr>
        <w:t>Word Roots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lastRenderedPageBreak/>
        <w:t>A root is the foundational element of any medical term. Roots often indicate a body part or system.</w:t>
      </w:r>
    </w:p>
    <w:p w:rsidR="002A6C68" w:rsidRPr="002A6C68" w:rsidRDefault="002A6C68" w:rsidP="002A6C68">
      <w:pPr>
        <w:spacing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Common word roots:</w:t>
      </w: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Head</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brain</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enceph</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ear</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ot</w:t>
            </w:r>
            <w:proofErr w:type="spellEnd"/>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aur</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eardrum</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tympan</w:t>
            </w:r>
            <w:proofErr w:type="spellEnd"/>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myring</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eye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ophthalm</w:t>
            </w:r>
            <w:proofErr w:type="spellEnd"/>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ocul</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face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faci</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nose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rhin</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skull</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crani</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tongue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lingu</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tooth</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odont</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dent</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Heart and Circulatory System</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aorta</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aort</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arteries</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arteri</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blood</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hem</w:t>
            </w:r>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sangu</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blood vessels</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angi</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heart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cardi</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veins</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ven</w:t>
            </w:r>
            <w:proofErr w:type="spellEnd"/>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phleb</w:t>
            </w:r>
            <w:proofErr w:type="spellEnd"/>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Bones and Muscles</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arm</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brachi</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back</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dorsa</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bone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oste</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foot</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pod</w:t>
            </w:r>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ped</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muscle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myo</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rib</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cost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shoulder</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scapul</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wrist</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carp</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Digestive System</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appendix</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append</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colon</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col</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esophagus</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esophag</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intestine (usually small)</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enter</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kidney</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ren</w:t>
            </w:r>
            <w:proofErr w:type="spellEnd"/>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neph</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liver</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hepat</w:t>
            </w:r>
            <w:proofErr w:type="spellEnd"/>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stomach</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gastr</w:t>
            </w:r>
            <w:proofErr w:type="spellEnd"/>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Other Common Roots</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cancer</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carci</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drug</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chem</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electric</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electr</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heat</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therm</w:t>
            </w:r>
            <w:proofErr w:type="spellEnd"/>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knowledge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gnos</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life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bi</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pressure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bar</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returned sound</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echo</w:t>
            </w:r>
          </w:p>
        </w:tc>
      </w:tr>
    </w:tbl>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b/>
          <w:bCs/>
          <w:i/>
          <w:iCs/>
          <w:sz w:val="23"/>
          <w:szCs w:val="23"/>
        </w:rPr>
        <w:t>Compound Words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A medical word may include multiple roots. This frequently occurs when referencing more than one body part or system. For example, cardio-</w:t>
      </w:r>
      <w:proofErr w:type="spellStart"/>
      <w:r w:rsidRPr="002A6C68">
        <w:rPr>
          <w:rFonts w:ascii="Times New Roman" w:eastAsia="Times New Roman" w:hAnsi="Times New Roman" w:cs="Times New Roman"/>
          <w:sz w:val="23"/>
          <w:szCs w:val="23"/>
        </w:rPr>
        <w:t>pulmo</w:t>
      </w:r>
      <w:proofErr w:type="spellEnd"/>
      <w:r w:rsidRPr="002A6C68">
        <w:rPr>
          <w:rFonts w:ascii="Times New Roman" w:eastAsia="Times New Roman" w:hAnsi="Times New Roman" w:cs="Times New Roman"/>
          <w:sz w:val="23"/>
          <w:szCs w:val="23"/>
        </w:rPr>
        <w:t>-nary means pertaining to the heart and lungs; gastro-</w:t>
      </w:r>
      <w:proofErr w:type="spellStart"/>
      <w:r w:rsidRPr="002A6C68">
        <w:rPr>
          <w:rFonts w:ascii="Times New Roman" w:eastAsia="Times New Roman" w:hAnsi="Times New Roman" w:cs="Times New Roman"/>
          <w:sz w:val="23"/>
          <w:szCs w:val="23"/>
        </w:rPr>
        <w:t>entero</w:t>
      </w:r>
      <w:proofErr w:type="spellEnd"/>
      <w:r w:rsidRPr="002A6C68">
        <w:rPr>
          <w:rFonts w:ascii="Times New Roman" w:eastAsia="Times New Roman" w:hAnsi="Times New Roman" w:cs="Times New Roman"/>
          <w:sz w:val="23"/>
          <w:szCs w:val="23"/>
        </w:rPr>
        <w:t>-logy means the study of the stomach and intestines.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b/>
          <w:bCs/>
          <w:i/>
          <w:iCs/>
          <w:sz w:val="23"/>
          <w:szCs w:val="23"/>
        </w:rPr>
        <w:lastRenderedPageBreak/>
        <w:t>Combining Forms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 xml:space="preserve">A combining vowel is used when a root is followed by another word part that begins with a consonant. A combining vowel (usually the letter "o") is added after the root (e.g., </w:t>
      </w:r>
      <w:proofErr w:type="spellStart"/>
      <w:r w:rsidRPr="002A6C68">
        <w:rPr>
          <w:rFonts w:ascii="Times New Roman" w:eastAsia="Times New Roman" w:hAnsi="Times New Roman" w:cs="Times New Roman"/>
          <w:sz w:val="23"/>
          <w:szCs w:val="23"/>
        </w:rPr>
        <w:t>neur</w:t>
      </w:r>
      <w:proofErr w:type="spellEnd"/>
      <w:r w:rsidRPr="002A6C68">
        <w:rPr>
          <w:rFonts w:ascii="Times New Roman" w:eastAsia="Times New Roman" w:hAnsi="Times New Roman" w:cs="Times New Roman"/>
          <w:sz w:val="23"/>
          <w:szCs w:val="23"/>
        </w:rPr>
        <w:t>-</w:t>
      </w:r>
      <w:r w:rsidRPr="002A6C68">
        <w:rPr>
          <w:rFonts w:ascii="Times New Roman" w:eastAsia="Times New Roman" w:hAnsi="Times New Roman" w:cs="Times New Roman"/>
          <w:b/>
          <w:bCs/>
          <w:sz w:val="23"/>
          <w:szCs w:val="23"/>
        </w:rPr>
        <w:t>o</w:t>
      </w:r>
      <w:r w:rsidRPr="002A6C68">
        <w:rPr>
          <w:rFonts w:ascii="Times New Roman" w:eastAsia="Times New Roman" w:hAnsi="Times New Roman" w:cs="Times New Roman"/>
          <w:sz w:val="23"/>
          <w:szCs w:val="23"/>
        </w:rPr>
        <w:t xml:space="preserve">-logy) to aid pronunciation. The root and vowel together (e.g., </w:t>
      </w:r>
      <w:proofErr w:type="spellStart"/>
      <w:r w:rsidRPr="002A6C68">
        <w:rPr>
          <w:rFonts w:ascii="Times New Roman" w:eastAsia="Times New Roman" w:hAnsi="Times New Roman" w:cs="Times New Roman"/>
          <w:sz w:val="23"/>
          <w:szCs w:val="23"/>
        </w:rPr>
        <w:t>neur</w:t>
      </w:r>
      <w:proofErr w:type="spellEnd"/>
      <w:r w:rsidRPr="002A6C68">
        <w:rPr>
          <w:rFonts w:ascii="Times New Roman" w:eastAsia="Times New Roman" w:hAnsi="Times New Roman" w:cs="Times New Roman"/>
          <w:sz w:val="23"/>
          <w:szCs w:val="23"/>
        </w:rPr>
        <w:t>-o) are called the combining form. For simplicity, combining vowel options are omitted from the word part tables.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noProof/>
          <w:sz w:val="23"/>
          <w:szCs w:val="23"/>
        </w:rPr>
        <w:drawing>
          <wp:inline distT="0" distB="0" distL="0" distR="0" wp14:anchorId="5FE19308" wp14:editId="3BB87A82">
            <wp:extent cx="7622540" cy="2340610"/>
            <wp:effectExtent l="0" t="0" r="0" b="2540"/>
            <wp:docPr id="2" name="Picture 2" descr="Root, combining vowel, and suffix for neur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ot, combining vowel, and suffix for neurolog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2540" cy="2340610"/>
                    </a:xfrm>
                    <a:prstGeom prst="rect">
                      <a:avLst/>
                    </a:prstGeom>
                    <a:noFill/>
                    <a:ln>
                      <a:noFill/>
                    </a:ln>
                  </pic:spPr>
                </pic:pic>
              </a:graphicData>
            </a:graphic>
          </wp:inline>
        </w:drawing>
      </w:r>
    </w:p>
    <w:p w:rsidR="002A6C68" w:rsidRPr="002A6C68" w:rsidRDefault="002A6C68" w:rsidP="002A6C68">
      <w:pPr>
        <w:spacing w:before="100" w:beforeAutospacing="1" w:after="100" w:afterAutospacing="1" w:line="345" w:lineRule="atLeast"/>
        <w:outlineLvl w:val="1"/>
        <w:rPr>
          <w:rFonts w:ascii="Segoe UI" w:eastAsia="Times New Roman" w:hAnsi="Segoe UI" w:cs="Segoe UI"/>
          <w:sz w:val="30"/>
          <w:szCs w:val="30"/>
        </w:rPr>
      </w:pPr>
      <w:r w:rsidRPr="002A6C68">
        <w:rPr>
          <w:rFonts w:ascii="Segoe UI" w:eastAsia="Times New Roman" w:hAnsi="Segoe UI" w:cs="Segoe UI"/>
          <w:sz w:val="30"/>
          <w:szCs w:val="30"/>
        </w:rPr>
        <w:t>Prefixes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A prefix modifies the meaning of the word root. It may indicate a location, type, quality, body category, or quantity. Prefixes are optional and do not appear in all medical terms.</w:t>
      </w:r>
    </w:p>
    <w:p w:rsidR="002A6C68" w:rsidRPr="002A6C68" w:rsidRDefault="002A6C68" w:rsidP="002A6C68">
      <w:pPr>
        <w:spacing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Common prefixes:</w:t>
      </w: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Size</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large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macro-</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mega(lo)-</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small</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micro-</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Number</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half</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semi-</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half (one side)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hemi-</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one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mono-</w:t>
            </w:r>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uni</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two | three | four</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bi-</w:t>
            </w:r>
            <w:r w:rsidRPr="002A6C68">
              <w:rPr>
                <w:rFonts w:ascii="Times New Roman" w:eastAsia="Times New Roman" w:hAnsi="Times New Roman" w:cs="Times New Roman"/>
                <w:sz w:val="20"/>
                <w:szCs w:val="20"/>
              </w:rPr>
              <w:t> | </w:t>
            </w:r>
            <w:r w:rsidRPr="002A6C68">
              <w:rPr>
                <w:rFonts w:ascii="Times New Roman" w:eastAsia="Times New Roman" w:hAnsi="Times New Roman" w:cs="Times New Roman"/>
                <w:b/>
                <w:bCs/>
                <w:sz w:val="20"/>
                <w:szCs w:val="20"/>
              </w:rPr>
              <w:t>tri-</w:t>
            </w:r>
            <w:r w:rsidRPr="002A6C68">
              <w:rPr>
                <w:rFonts w:ascii="Times New Roman" w:eastAsia="Times New Roman" w:hAnsi="Times New Roman" w:cs="Times New Roman"/>
                <w:sz w:val="20"/>
                <w:szCs w:val="20"/>
              </w:rPr>
              <w:t> | </w:t>
            </w:r>
            <w:r w:rsidRPr="002A6C68">
              <w:rPr>
                <w:rFonts w:ascii="Times New Roman" w:eastAsia="Times New Roman" w:hAnsi="Times New Roman" w:cs="Times New Roman"/>
                <w:b/>
                <w:bCs/>
                <w:sz w:val="20"/>
                <w:szCs w:val="20"/>
              </w:rPr>
              <w:t>quad(</w:t>
            </w:r>
            <w:proofErr w:type="spellStart"/>
            <w:r w:rsidRPr="002A6C68">
              <w:rPr>
                <w:rFonts w:ascii="Times New Roman" w:eastAsia="Times New Roman" w:hAnsi="Times New Roman" w:cs="Times New Roman"/>
                <w:b/>
                <w:bCs/>
                <w:sz w:val="20"/>
                <w:szCs w:val="20"/>
              </w:rPr>
              <w:t>ri</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equal</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equi</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many</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poly-</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Level</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above normal</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hyper-</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below normal</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hypo-</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normal/good</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eu</w:t>
            </w:r>
            <w:proofErr w:type="spellEnd"/>
            <w:r w:rsidRPr="002A6C68">
              <w:rPr>
                <w:rFonts w:ascii="Times New Roman" w:eastAsia="Times New Roman" w:hAnsi="Times New Roman" w:cs="Times New Roman"/>
                <w:b/>
                <w:bCs/>
                <w:sz w:val="20"/>
                <w:szCs w:val="20"/>
              </w:rPr>
              <w:t>-</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Time or Speed</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before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pro-</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pre-</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ante-</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after</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post-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back/backward</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retro-</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again</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re-</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fast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tachy</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slow</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brady</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new</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neo-</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time, long time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chron</w:t>
            </w:r>
            <w:proofErr w:type="spellEnd"/>
            <w:r w:rsidRPr="002A6C68">
              <w:rPr>
                <w:rFonts w:ascii="Times New Roman" w:eastAsia="Times New Roman" w:hAnsi="Times New Roman" w:cs="Times New Roman"/>
                <w:b/>
                <w:bCs/>
                <w:sz w:val="20"/>
                <w:szCs w:val="20"/>
              </w:rPr>
              <w:t>-</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Location or Relationship</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away from</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ab-</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above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supra-</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around</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peri</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across</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trans-</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between</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inter-</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out of, outside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ex-</w:t>
            </w:r>
            <w:r w:rsidRPr="002A6C68">
              <w:rPr>
                <w:rFonts w:ascii="Times New Roman" w:eastAsia="Times New Roman" w:hAnsi="Times New Roman" w:cs="Times New Roman"/>
                <w:sz w:val="20"/>
                <w:szCs w:val="20"/>
              </w:rPr>
              <w:t>, </w:t>
            </w:r>
            <w:proofErr w:type="spellStart"/>
            <w:r w:rsidRPr="002A6C68">
              <w:rPr>
                <w:rFonts w:ascii="Times New Roman" w:eastAsia="Times New Roman" w:hAnsi="Times New Roman" w:cs="Times New Roman"/>
                <w:b/>
                <w:bCs/>
                <w:sz w:val="20"/>
                <w:szCs w:val="20"/>
              </w:rPr>
              <w:t>ec</w:t>
            </w:r>
            <w:proofErr w:type="spellEnd"/>
            <w:r w:rsidRPr="002A6C68">
              <w:rPr>
                <w:rFonts w:ascii="Times New Roman" w:eastAsia="Times New Roman" w:hAnsi="Times New Roman" w:cs="Times New Roman"/>
                <w:b/>
                <w:bCs/>
                <w:sz w:val="20"/>
                <w:szCs w:val="20"/>
              </w:rPr>
              <w:t>(t)-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self</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auto-</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through, completely</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dia</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together</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con-</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toward</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ad-</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within, inside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end(o)-</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Function or Quality</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against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anti-</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contra-</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bad</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mal-</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cause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eti</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self</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auto-</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without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de-</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abnormal, bad</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dys</w:t>
            </w:r>
            <w:proofErr w:type="spellEnd"/>
            <w:r w:rsidRPr="002A6C68">
              <w:rPr>
                <w:rFonts w:ascii="Times New Roman" w:eastAsia="Times New Roman" w:hAnsi="Times New Roman" w:cs="Times New Roman"/>
                <w:b/>
                <w:bCs/>
                <w:sz w:val="20"/>
                <w:szCs w:val="20"/>
              </w:rPr>
              <w:t>-</w:t>
            </w:r>
          </w:p>
        </w:tc>
      </w:tr>
    </w:tbl>
    <w:p w:rsidR="002A6C68" w:rsidRPr="002A6C68" w:rsidRDefault="002A6C68" w:rsidP="002A6C68">
      <w:pPr>
        <w:spacing w:before="100" w:beforeAutospacing="1" w:after="100" w:afterAutospacing="1" w:line="345" w:lineRule="atLeast"/>
        <w:outlineLvl w:val="1"/>
        <w:rPr>
          <w:rFonts w:ascii="Segoe UI" w:eastAsia="Times New Roman" w:hAnsi="Segoe UI" w:cs="Segoe UI"/>
          <w:sz w:val="30"/>
          <w:szCs w:val="30"/>
        </w:rPr>
      </w:pPr>
      <w:r w:rsidRPr="002A6C68">
        <w:rPr>
          <w:rFonts w:ascii="Segoe UI" w:eastAsia="Times New Roman" w:hAnsi="Segoe UI" w:cs="Segoe UI"/>
          <w:sz w:val="30"/>
          <w:szCs w:val="30"/>
        </w:rPr>
        <w:t>Suffixes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Medical terms always end with a suffix.</w:t>
      </w:r>
      <w:hyperlink r:id="rId11" w:anchor="references" w:history="1">
        <w:r w:rsidRPr="002A6C68">
          <w:rPr>
            <w:rFonts w:ascii="Times New Roman" w:eastAsia="Times New Roman" w:hAnsi="Times New Roman" w:cs="Times New Roman"/>
            <w:color w:val="004A9F"/>
            <w:sz w:val="17"/>
            <w:szCs w:val="17"/>
            <w:vertAlign w:val="superscript"/>
          </w:rPr>
          <w:t>3</w:t>
        </w:r>
      </w:hyperlink>
      <w:r w:rsidRPr="002A6C68">
        <w:rPr>
          <w:rFonts w:ascii="Times New Roman" w:eastAsia="Times New Roman" w:hAnsi="Times New Roman" w:cs="Times New Roman"/>
          <w:sz w:val="23"/>
          <w:szCs w:val="23"/>
        </w:rPr>
        <w:t> The suffix usually indicates a specialty, test, procedure, function, condition/disorder, or status. For example, “itis” means inflammation and “</w:t>
      </w:r>
      <w:proofErr w:type="spellStart"/>
      <w:r w:rsidRPr="002A6C68">
        <w:rPr>
          <w:rFonts w:ascii="Times New Roman" w:eastAsia="Times New Roman" w:hAnsi="Times New Roman" w:cs="Times New Roman"/>
          <w:sz w:val="23"/>
          <w:szCs w:val="23"/>
        </w:rPr>
        <w:t>ectomy</w:t>
      </w:r>
      <w:proofErr w:type="spellEnd"/>
      <w:r w:rsidRPr="002A6C68">
        <w:rPr>
          <w:rFonts w:ascii="Times New Roman" w:eastAsia="Times New Roman" w:hAnsi="Times New Roman" w:cs="Times New Roman"/>
          <w:sz w:val="23"/>
          <w:szCs w:val="23"/>
        </w:rPr>
        <w:t>” means removal.</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 xml:space="preserve">Alternatively, the suffix may simply make the word a noun or adjective. For example, the endings -a, -e, -um, and -us are commonly used to create a singular noun (e.g., </w:t>
      </w:r>
      <w:proofErr w:type="spellStart"/>
      <w:r w:rsidRPr="002A6C68">
        <w:rPr>
          <w:rFonts w:ascii="Times New Roman" w:eastAsia="Times New Roman" w:hAnsi="Times New Roman" w:cs="Times New Roman"/>
          <w:sz w:val="23"/>
          <w:szCs w:val="23"/>
        </w:rPr>
        <w:t>crani</w:t>
      </w:r>
      <w:proofErr w:type="spellEnd"/>
      <w:r w:rsidRPr="002A6C68">
        <w:rPr>
          <w:rFonts w:ascii="Times New Roman" w:eastAsia="Times New Roman" w:hAnsi="Times New Roman" w:cs="Times New Roman"/>
          <w:sz w:val="23"/>
          <w:szCs w:val="23"/>
        </w:rPr>
        <w:t>-um).</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Although the suffix appears at the end of the term, it often comes first in the definition. For example, appendicitis means inflammation (-itis) of the appendix.</w:t>
      </w:r>
      <w:hyperlink r:id="rId12" w:anchor="references" w:history="1">
        <w:r w:rsidRPr="002A6C68">
          <w:rPr>
            <w:rFonts w:ascii="Times New Roman" w:eastAsia="Times New Roman" w:hAnsi="Times New Roman" w:cs="Times New Roman"/>
            <w:color w:val="004A9F"/>
            <w:sz w:val="17"/>
            <w:szCs w:val="17"/>
            <w:vertAlign w:val="superscript"/>
          </w:rPr>
          <w:t>4</w:t>
        </w:r>
      </w:hyperlink>
      <w:r w:rsidRPr="002A6C68">
        <w:rPr>
          <w:rFonts w:ascii="Times New Roman" w:eastAsia="Times New Roman" w:hAnsi="Times New Roman" w:cs="Times New Roman"/>
          <w:sz w:val="23"/>
          <w:szCs w:val="23"/>
        </w:rPr>
        <w:t> Accordingly, it is sometimes helpful to read unfamiliar medical terms from right to left.</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Occasionally, medical terms are composed of only a prefix and a suffix. For example, apnea includes the prefix a- (without) and suffix -</w:t>
      </w:r>
      <w:proofErr w:type="spellStart"/>
      <w:r w:rsidRPr="002A6C68">
        <w:rPr>
          <w:rFonts w:ascii="Times New Roman" w:eastAsia="Times New Roman" w:hAnsi="Times New Roman" w:cs="Times New Roman"/>
          <w:sz w:val="23"/>
          <w:szCs w:val="23"/>
        </w:rPr>
        <w:t>pnea</w:t>
      </w:r>
      <w:proofErr w:type="spellEnd"/>
      <w:r w:rsidRPr="002A6C68">
        <w:rPr>
          <w:rFonts w:ascii="Times New Roman" w:eastAsia="Times New Roman" w:hAnsi="Times New Roman" w:cs="Times New Roman"/>
          <w:sz w:val="23"/>
          <w:szCs w:val="23"/>
        </w:rPr>
        <w:t xml:space="preserve"> (breathing).</w:t>
      </w:r>
    </w:p>
    <w:p w:rsidR="002A6C68" w:rsidRPr="002A6C68" w:rsidRDefault="002A6C68" w:rsidP="002A6C68">
      <w:pPr>
        <w:spacing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Common suffixes (letters in parentheses are not always present):</w:t>
      </w: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Basic Noun and Adjective Suffixes</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(noun form)</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-e</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-um</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-is</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causing</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-genic</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condition</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ia</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-ism</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-sis</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-y</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specialty</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iatry</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iatrics</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ics</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specialist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ian</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ist</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structure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-um</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-us</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small, little</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ula</w:t>
            </w:r>
            <w:proofErr w:type="spellEnd"/>
            <w:r w:rsidRPr="002A6C68">
              <w:rPr>
                <w:rFonts w:ascii="Times New Roman" w:eastAsia="Times New Roman" w:hAnsi="Times New Roman" w:cs="Times New Roman"/>
                <w:b/>
                <w:bCs/>
                <w:sz w:val="20"/>
                <w:szCs w:val="20"/>
              </w:rPr>
              <w:t>, -</w:t>
            </w:r>
            <w:proofErr w:type="spellStart"/>
            <w:r w:rsidRPr="002A6C68">
              <w:rPr>
                <w:rFonts w:ascii="Times New Roman" w:eastAsia="Times New Roman" w:hAnsi="Times New Roman" w:cs="Times New Roman"/>
                <w:b/>
                <w:bCs/>
                <w:sz w:val="20"/>
                <w:szCs w:val="20"/>
              </w:rPr>
              <w:t>ulum</w:t>
            </w:r>
            <w:proofErr w:type="spellEnd"/>
            <w:r w:rsidRPr="002A6C68">
              <w:rPr>
                <w:rFonts w:ascii="Times New Roman" w:eastAsia="Times New Roman" w:hAnsi="Times New Roman" w:cs="Times New Roman"/>
                <w:b/>
                <w:bCs/>
                <w:sz w:val="20"/>
                <w:szCs w:val="20"/>
              </w:rPr>
              <w:t>, -ulus</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study of</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-logy</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pertaining to</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-ac</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ar</w:t>
            </w:r>
            <w:proofErr w:type="spellEnd"/>
            <w:r w:rsidRPr="002A6C68">
              <w:rPr>
                <w:rFonts w:ascii="Times New Roman" w:eastAsia="Times New Roman" w:hAnsi="Times New Roman" w:cs="Times New Roman"/>
                <w:b/>
                <w:bCs/>
                <w:sz w:val="20"/>
                <w:szCs w:val="20"/>
              </w:rPr>
              <w:t>(y)</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-(e/</w:t>
            </w:r>
            <w:proofErr w:type="spellStart"/>
            <w:r w:rsidRPr="002A6C68">
              <w:rPr>
                <w:rFonts w:ascii="Times New Roman" w:eastAsia="Times New Roman" w:hAnsi="Times New Roman" w:cs="Times New Roman"/>
                <w:b/>
                <w:bCs/>
                <w:sz w:val="20"/>
                <w:szCs w:val="20"/>
              </w:rPr>
              <w:t>i</w:t>
            </w:r>
            <w:proofErr w:type="spellEnd"/>
            <w:r w:rsidRPr="002A6C68">
              <w:rPr>
                <w:rFonts w:ascii="Times New Roman" w:eastAsia="Times New Roman" w:hAnsi="Times New Roman" w:cs="Times New Roman"/>
                <w:b/>
                <w:bCs/>
                <w:sz w:val="20"/>
                <w:szCs w:val="20"/>
              </w:rPr>
              <w:t>)al</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ic</w:t>
            </w:r>
            <w:proofErr w:type="spellEnd"/>
            <w:r w:rsidRPr="002A6C68">
              <w:rPr>
                <w:rFonts w:ascii="Times New Roman" w:eastAsia="Times New Roman" w:hAnsi="Times New Roman" w:cs="Times New Roman"/>
                <w:b/>
                <w:bCs/>
                <w:sz w:val="20"/>
                <w:szCs w:val="20"/>
              </w:rPr>
              <w:t>(al)</w:t>
            </w:r>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ior</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ory</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ous</w:t>
            </w:r>
            <w:proofErr w:type="spellEnd"/>
            <w:r w:rsidRPr="002A6C68">
              <w:rPr>
                <w:rFonts w:ascii="Times New Roman" w:eastAsia="Times New Roman" w:hAnsi="Times New Roman" w:cs="Times New Roman"/>
                <w:sz w:val="20"/>
                <w:szCs w:val="20"/>
              </w:rPr>
              <w:t>, </w:t>
            </w:r>
            <w:r w:rsidRPr="002A6C68">
              <w:rPr>
                <w:rFonts w:ascii="Times New Roman" w:eastAsia="Times New Roman" w:hAnsi="Times New Roman" w:cs="Times New Roman"/>
                <w:b/>
                <w:bCs/>
                <w:sz w:val="20"/>
                <w:szCs w:val="20"/>
              </w:rPr>
              <w:t>-tic</w:t>
            </w:r>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Tests and Procedures</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removal of</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ectomy</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image/record</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-gram</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recording instrument</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-graph(y)</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cut in</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otomy</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visual examination</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scopy</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opening</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stomy</w:t>
            </w:r>
            <w:proofErr w:type="spellEnd"/>
          </w:p>
        </w:tc>
      </w:tr>
    </w:tbl>
    <w:p w:rsidR="002A6C68" w:rsidRPr="002A6C68" w:rsidRDefault="002A6C68" w:rsidP="002A6C68">
      <w:pPr>
        <w:spacing w:line="240" w:lineRule="auto"/>
        <w:rPr>
          <w:rFonts w:ascii="Times New Roman" w:eastAsia="Times New Roman" w:hAnsi="Times New Roman" w:cs="Times New Roman"/>
          <w:vanish/>
          <w:sz w:val="24"/>
          <w:szCs w:val="24"/>
        </w:rPr>
      </w:pP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Pathology or Function</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lastRenderedPageBreak/>
              <w:t>blood (condition of)</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emia</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breathing</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pnea</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inflammation</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-itis</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condition or disease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osis</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deficiency</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penia</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disease</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pathy</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excessive flow</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rrhag</w:t>
            </w:r>
            <w:proofErr w:type="spellEnd"/>
            <w:r w:rsidRPr="002A6C68">
              <w:rPr>
                <w:rFonts w:ascii="Times New Roman" w:eastAsia="Times New Roman" w:hAnsi="Times New Roman" w:cs="Times New Roman"/>
                <w:b/>
                <w:bCs/>
                <w:sz w:val="20"/>
                <w:szCs w:val="20"/>
              </w:rPr>
              <w:t>(e/</w:t>
            </w:r>
            <w:proofErr w:type="spellStart"/>
            <w:r w:rsidRPr="002A6C68">
              <w:rPr>
                <w:rFonts w:ascii="Times New Roman" w:eastAsia="Times New Roman" w:hAnsi="Times New Roman" w:cs="Times New Roman"/>
                <w:b/>
                <w:bCs/>
                <w:sz w:val="20"/>
                <w:szCs w:val="20"/>
              </w:rPr>
              <w:t>ia</w:t>
            </w:r>
            <w:proofErr w:type="spellEnd"/>
            <w:r w:rsidRPr="002A6C68">
              <w:rPr>
                <w:rFonts w:ascii="Times New Roman" w:eastAsia="Times New Roman" w:hAnsi="Times New Roman" w:cs="Times New Roman"/>
                <w:b/>
                <w:bCs/>
                <w:sz w:val="20"/>
                <w:szCs w:val="20"/>
              </w:rPr>
              <w:t>)</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mass, tumor</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oma</w:t>
            </w:r>
            <w:proofErr w:type="spellEnd"/>
          </w:p>
        </w:tc>
      </w:tr>
    </w:tbl>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b/>
          <w:bCs/>
          <w:i/>
          <w:iCs/>
          <w:sz w:val="23"/>
          <w:szCs w:val="23"/>
        </w:rPr>
        <w:t>Plural Forms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Adding an “s” or “</w:t>
      </w:r>
      <w:proofErr w:type="spellStart"/>
      <w:r w:rsidRPr="002A6C68">
        <w:rPr>
          <w:rFonts w:ascii="Times New Roman" w:eastAsia="Times New Roman" w:hAnsi="Times New Roman" w:cs="Times New Roman"/>
          <w:sz w:val="23"/>
          <w:szCs w:val="23"/>
        </w:rPr>
        <w:t>es</w:t>
      </w:r>
      <w:proofErr w:type="spellEnd"/>
      <w:r w:rsidRPr="002A6C68">
        <w:rPr>
          <w:rFonts w:ascii="Times New Roman" w:eastAsia="Times New Roman" w:hAnsi="Times New Roman" w:cs="Times New Roman"/>
          <w:sz w:val="23"/>
          <w:szCs w:val="23"/>
        </w:rPr>
        <w:t>” to the end of a word is often the straightforward method to make a word plural in English and many modern Romance languages. In medical terminology, however, things are a little more complicated. The plural form of each word is based on the last two letters of the singular suffix.</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There are several exceptions. For example, “virus” is a Latin term without a plural form. “Viruses” is the accepted plural form. Elsewhere, the suffix “s” or “</w:t>
      </w:r>
      <w:proofErr w:type="spellStart"/>
      <w:r w:rsidRPr="002A6C68">
        <w:rPr>
          <w:rFonts w:ascii="Times New Roman" w:eastAsia="Times New Roman" w:hAnsi="Times New Roman" w:cs="Times New Roman"/>
          <w:sz w:val="23"/>
          <w:szCs w:val="23"/>
        </w:rPr>
        <w:t>es</w:t>
      </w:r>
      <w:proofErr w:type="spellEnd"/>
      <w:r w:rsidRPr="002A6C68">
        <w:rPr>
          <w:rFonts w:ascii="Times New Roman" w:eastAsia="Times New Roman" w:hAnsi="Times New Roman" w:cs="Times New Roman"/>
          <w:sz w:val="23"/>
          <w:szCs w:val="23"/>
        </w:rPr>
        <w:t>” occasionally prevails in common usage. For example, the plural form of “hematoma” is “hematomas” rather than “hematomata.”</w:t>
      </w:r>
    </w:p>
    <w:p w:rsidR="002A6C68" w:rsidRPr="002A6C68" w:rsidRDefault="002A6C68" w:rsidP="002A6C68">
      <w:pPr>
        <w:spacing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Common singular endings and corresponding plural endings:</w:t>
      </w:r>
    </w:p>
    <w:tbl>
      <w:tblPr>
        <w:tblW w:w="8108" w:type="dxa"/>
        <w:tblCellSpacing w:w="0" w:type="dxa"/>
        <w:tblInd w:w="150"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43"/>
        <w:gridCol w:w="4865"/>
      </w:tblGrid>
      <w:tr w:rsidR="002A6C68" w:rsidRPr="002A6C68" w:rsidTr="002A6C68">
        <w:trPr>
          <w:tblCellSpacing w:w="0" w:type="dxa"/>
        </w:trPr>
        <w:tc>
          <w:tcPr>
            <w:tcW w:w="0" w:type="auto"/>
            <w:gridSpan w:val="2"/>
            <w:shd w:val="clear" w:color="auto" w:fill="DDDDDD"/>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b/>
                <w:bCs/>
                <w:sz w:val="20"/>
                <w:szCs w:val="20"/>
              </w:rPr>
            </w:pPr>
            <w:r w:rsidRPr="002A6C68">
              <w:rPr>
                <w:rFonts w:ascii="Times New Roman" w:eastAsia="Times New Roman" w:hAnsi="Times New Roman" w:cs="Times New Roman"/>
                <w:b/>
                <w:bCs/>
                <w:sz w:val="20"/>
                <w:szCs w:val="20"/>
              </w:rPr>
              <w:t>Plural Forms</w:t>
            </w:r>
            <w:r w:rsidRPr="002A6C68">
              <w:rPr>
                <w:rFonts w:ascii="Times New Roman" w:eastAsia="Times New Roman" w:hAnsi="Times New Roman" w:cs="Times New Roman"/>
                <w:b/>
                <w:bCs/>
                <w:sz w:val="15"/>
                <w:szCs w:val="15"/>
                <w:vertAlign w:val="superscript"/>
              </w:rPr>
              <w:t>5</w:t>
            </w:r>
          </w:p>
        </w:tc>
      </w:tr>
      <w:tr w:rsidR="002A6C68" w:rsidRPr="002A6C68" w:rsidTr="002A6C68">
        <w:trPr>
          <w:tblCellSpacing w:w="0" w:type="dxa"/>
        </w:trPr>
        <w:tc>
          <w:tcPr>
            <w:tcW w:w="2000" w:type="pct"/>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Singular</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Plural</w:t>
            </w:r>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ae</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sz w:val="20"/>
                <w:szCs w:val="20"/>
              </w:rPr>
              <w:lastRenderedPageBreak/>
              <w:t>en</w:t>
            </w:r>
            <w:proofErr w:type="spellEnd"/>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ina</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 xml:space="preserve">ex, ix, </w:t>
            </w:r>
            <w:proofErr w:type="spellStart"/>
            <w:r w:rsidRPr="002A6C68">
              <w:rPr>
                <w:rFonts w:ascii="Times New Roman" w:eastAsia="Times New Roman" w:hAnsi="Times New Roman" w:cs="Times New Roman"/>
                <w:sz w:val="20"/>
                <w:szCs w:val="20"/>
              </w:rPr>
              <w:t>yx</w:t>
            </w:r>
            <w:proofErr w:type="spellEnd"/>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ices</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is</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es</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ma</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mata</w:t>
            </w:r>
            <w:proofErr w:type="spellEnd"/>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(a/</w:t>
            </w:r>
            <w:proofErr w:type="spellStart"/>
            <w:r w:rsidRPr="002A6C68">
              <w:rPr>
                <w:rFonts w:ascii="Times New Roman" w:eastAsia="Times New Roman" w:hAnsi="Times New Roman" w:cs="Times New Roman"/>
                <w:sz w:val="20"/>
                <w:szCs w:val="20"/>
              </w:rPr>
              <w:t>i</w:t>
            </w:r>
            <w:proofErr w:type="spellEnd"/>
            <w:r w:rsidRPr="002A6C68">
              <w:rPr>
                <w:rFonts w:ascii="Times New Roman" w:eastAsia="Times New Roman" w:hAnsi="Times New Roman" w:cs="Times New Roman"/>
                <w:sz w:val="20"/>
                <w:szCs w:val="20"/>
              </w:rPr>
              <w:t>/y)</w:t>
            </w:r>
            <w:proofErr w:type="spellStart"/>
            <w:r w:rsidRPr="002A6C68">
              <w:rPr>
                <w:rFonts w:ascii="Times New Roman" w:eastAsia="Times New Roman" w:hAnsi="Times New Roman" w:cs="Times New Roman"/>
                <w:sz w:val="20"/>
                <w:szCs w:val="20"/>
              </w:rPr>
              <w:t>nx</w:t>
            </w:r>
            <w:proofErr w:type="spellEnd"/>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nges</w:t>
            </w:r>
            <w:proofErr w:type="spellEnd"/>
          </w:p>
        </w:tc>
      </w:tr>
      <w:tr w:rsidR="002A6C68" w:rsidRPr="002A6C68" w:rsidTr="002A6C68">
        <w:trPr>
          <w:tblCellSpacing w:w="0" w:type="dxa"/>
        </w:trPr>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um</w:t>
            </w:r>
          </w:p>
        </w:tc>
        <w:tc>
          <w:tcPr>
            <w:tcW w:w="0" w:type="auto"/>
            <w:shd w:val="clear" w:color="auto" w:fill="FFFFFF"/>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b/>
                <w:bCs/>
                <w:sz w:val="20"/>
                <w:szCs w:val="20"/>
              </w:rPr>
              <w:t>a</w:t>
            </w:r>
          </w:p>
        </w:tc>
      </w:tr>
      <w:tr w:rsidR="002A6C68" w:rsidRPr="002A6C68" w:rsidTr="002A6C68">
        <w:trPr>
          <w:tblCellSpacing w:w="0" w:type="dxa"/>
        </w:trPr>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r w:rsidRPr="002A6C68">
              <w:rPr>
                <w:rFonts w:ascii="Times New Roman" w:eastAsia="Times New Roman" w:hAnsi="Times New Roman" w:cs="Times New Roman"/>
                <w:sz w:val="20"/>
                <w:szCs w:val="20"/>
              </w:rPr>
              <w:t>us</w:t>
            </w:r>
          </w:p>
        </w:tc>
        <w:tc>
          <w:tcPr>
            <w:tcW w:w="0" w:type="auto"/>
            <w:shd w:val="clear" w:color="auto" w:fill="F2F2F2"/>
            <w:tcMar>
              <w:top w:w="105" w:type="dxa"/>
              <w:left w:w="180" w:type="dxa"/>
              <w:bottom w:w="105" w:type="dxa"/>
              <w:right w:w="45" w:type="dxa"/>
            </w:tcMar>
            <w:vAlign w:val="center"/>
            <w:hideMark/>
          </w:tcPr>
          <w:p w:rsidR="002A6C68" w:rsidRPr="002A6C68" w:rsidRDefault="002A6C68" w:rsidP="002A6C68">
            <w:pPr>
              <w:spacing w:before="75" w:after="300" w:line="240" w:lineRule="auto"/>
              <w:rPr>
                <w:rFonts w:ascii="Times New Roman" w:eastAsia="Times New Roman" w:hAnsi="Times New Roman" w:cs="Times New Roman"/>
                <w:sz w:val="20"/>
                <w:szCs w:val="20"/>
              </w:rPr>
            </w:pPr>
            <w:proofErr w:type="spellStart"/>
            <w:r w:rsidRPr="002A6C68">
              <w:rPr>
                <w:rFonts w:ascii="Times New Roman" w:eastAsia="Times New Roman" w:hAnsi="Times New Roman" w:cs="Times New Roman"/>
                <w:b/>
                <w:bCs/>
                <w:sz w:val="20"/>
                <w:szCs w:val="20"/>
              </w:rPr>
              <w:t>i</w:t>
            </w:r>
            <w:proofErr w:type="spellEnd"/>
            <w:r w:rsidRPr="002A6C68">
              <w:rPr>
                <w:rFonts w:ascii="Times New Roman" w:eastAsia="Times New Roman" w:hAnsi="Times New Roman" w:cs="Times New Roman"/>
                <w:b/>
                <w:bCs/>
                <w:sz w:val="20"/>
                <w:szCs w:val="20"/>
              </w:rPr>
              <w:t>(</w:t>
            </w:r>
            <w:proofErr w:type="spellStart"/>
            <w:r w:rsidRPr="002A6C68">
              <w:rPr>
                <w:rFonts w:ascii="Times New Roman" w:eastAsia="Times New Roman" w:hAnsi="Times New Roman" w:cs="Times New Roman"/>
                <w:b/>
                <w:bCs/>
                <w:sz w:val="20"/>
                <w:szCs w:val="20"/>
              </w:rPr>
              <w:t>i</w:t>
            </w:r>
            <w:proofErr w:type="spellEnd"/>
            <w:r w:rsidRPr="002A6C68">
              <w:rPr>
                <w:rFonts w:ascii="Times New Roman" w:eastAsia="Times New Roman" w:hAnsi="Times New Roman" w:cs="Times New Roman"/>
                <w:b/>
                <w:bCs/>
                <w:sz w:val="20"/>
                <w:szCs w:val="20"/>
              </w:rPr>
              <w:t>)</w:t>
            </w:r>
          </w:p>
        </w:tc>
      </w:tr>
    </w:tbl>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i/>
          <w:iCs/>
          <w:sz w:val="23"/>
          <w:szCs w:val="23"/>
        </w:rPr>
        <w:t>Additional resources:</w:t>
      </w:r>
    </w:p>
    <w:p w:rsidR="002A6C68" w:rsidRPr="002A6C68" w:rsidRDefault="002A6C68" w:rsidP="002A6C68">
      <w:pPr>
        <w:numPr>
          <w:ilvl w:val="0"/>
          <w:numId w:val="2"/>
        </w:numPr>
        <w:spacing w:before="120" w:after="120" w:line="240" w:lineRule="auto"/>
        <w:ind w:left="802" w:right="82"/>
        <w:rPr>
          <w:rFonts w:ascii="Times New Roman" w:eastAsia="Times New Roman" w:hAnsi="Times New Roman" w:cs="Times New Roman"/>
          <w:sz w:val="23"/>
          <w:szCs w:val="23"/>
        </w:rPr>
      </w:pPr>
      <w:hyperlink r:id="rId13" w:history="1">
        <w:proofErr w:type="spellStart"/>
        <w:r w:rsidRPr="002A6C68">
          <w:rPr>
            <w:rFonts w:ascii="Times New Roman" w:eastAsia="Times New Roman" w:hAnsi="Times New Roman" w:cs="Times New Roman"/>
            <w:i/>
            <w:iCs/>
            <w:color w:val="004A9F"/>
            <w:sz w:val="23"/>
            <w:szCs w:val="23"/>
          </w:rPr>
          <w:t>OpenMD</w:t>
        </w:r>
        <w:proofErr w:type="spellEnd"/>
        <w:r w:rsidRPr="002A6C68">
          <w:rPr>
            <w:rFonts w:ascii="Times New Roman" w:eastAsia="Times New Roman" w:hAnsi="Times New Roman" w:cs="Times New Roman"/>
            <w:i/>
            <w:iCs/>
            <w:color w:val="004A9F"/>
            <w:sz w:val="23"/>
            <w:szCs w:val="23"/>
          </w:rPr>
          <w:t xml:space="preserve"> Medical Dictionary</w:t>
        </w:r>
      </w:hyperlink>
      <w:r w:rsidRPr="002A6C68">
        <w:rPr>
          <w:rFonts w:ascii="Times New Roman" w:eastAsia="Times New Roman" w:hAnsi="Times New Roman" w:cs="Times New Roman"/>
          <w:sz w:val="23"/>
          <w:szCs w:val="23"/>
        </w:rPr>
        <w:t> and </w:t>
      </w:r>
      <w:hyperlink r:id="rId14" w:history="1">
        <w:r w:rsidRPr="002A6C68">
          <w:rPr>
            <w:rFonts w:ascii="Times New Roman" w:eastAsia="Times New Roman" w:hAnsi="Times New Roman" w:cs="Times New Roman"/>
            <w:color w:val="004A9F"/>
            <w:sz w:val="23"/>
            <w:szCs w:val="23"/>
          </w:rPr>
          <w:t>word parts glossary</w:t>
        </w:r>
      </w:hyperlink>
      <w:r w:rsidRPr="002A6C68">
        <w:rPr>
          <w:rFonts w:ascii="Times New Roman" w:eastAsia="Times New Roman" w:hAnsi="Times New Roman" w:cs="Times New Roman"/>
          <w:sz w:val="23"/>
          <w:szCs w:val="23"/>
        </w:rPr>
        <w:t>, which provides definitions for 750 medical roots, prefixes, and suffixes.</w:t>
      </w:r>
    </w:p>
    <w:p w:rsidR="002A6C68" w:rsidRPr="002A6C68" w:rsidRDefault="002A6C68" w:rsidP="002A6C68">
      <w:pPr>
        <w:numPr>
          <w:ilvl w:val="0"/>
          <w:numId w:val="2"/>
        </w:numPr>
        <w:spacing w:before="120" w:after="120" w:line="240" w:lineRule="auto"/>
        <w:ind w:left="802" w:right="82"/>
        <w:rPr>
          <w:rFonts w:ascii="Times New Roman" w:eastAsia="Times New Roman" w:hAnsi="Times New Roman" w:cs="Times New Roman"/>
          <w:sz w:val="23"/>
          <w:szCs w:val="23"/>
        </w:rPr>
      </w:pPr>
      <w:hyperlink r:id="rId15" w:history="1">
        <w:r w:rsidRPr="002A6C68">
          <w:rPr>
            <w:rFonts w:ascii="Times New Roman" w:eastAsia="Times New Roman" w:hAnsi="Times New Roman" w:cs="Times New Roman"/>
            <w:i/>
            <w:iCs/>
            <w:color w:val="004A9F"/>
            <w:sz w:val="23"/>
            <w:szCs w:val="23"/>
          </w:rPr>
          <w:t>Understanding Medical Words</w:t>
        </w:r>
      </w:hyperlink>
      <w:r w:rsidRPr="002A6C68">
        <w:rPr>
          <w:rFonts w:ascii="Times New Roman" w:eastAsia="Times New Roman" w:hAnsi="Times New Roman" w:cs="Times New Roman"/>
          <w:sz w:val="23"/>
          <w:szCs w:val="23"/>
        </w:rPr>
        <w:t> by MedlinePlus provides a concise introduction to medical terminology and several quizzes.</w:t>
      </w:r>
    </w:p>
    <w:p w:rsidR="002A6C68" w:rsidRPr="002A6C68" w:rsidRDefault="002A6C68" w:rsidP="002A6C68">
      <w:pPr>
        <w:numPr>
          <w:ilvl w:val="0"/>
          <w:numId w:val="2"/>
        </w:numPr>
        <w:spacing w:before="120" w:after="120" w:line="240" w:lineRule="auto"/>
        <w:ind w:left="802" w:right="82"/>
        <w:rPr>
          <w:rFonts w:ascii="Times New Roman" w:eastAsia="Times New Roman" w:hAnsi="Times New Roman" w:cs="Times New Roman"/>
          <w:sz w:val="23"/>
          <w:szCs w:val="23"/>
        </w:rPr>
      </w:pPr>
      <w:proofErr w:type="spellStart"/>
      <w:r w:rsidRPr="002A6C68">
        <w:rPr>
          <w:rFonts w:ascii="Times New Roman" w:eastAsia="Times New Roman" w:hAnsi="Times New Roman" w:cs="Times New Roman"/>
          <w:sz w:val="23"/>
          <w:szCs w:val="23"/>
        </w:rPr>
        <w:t>TheFreeDictionary's</w:t>
      </w:r>
      <w:proofErr w:type="spellEnd"/>
      <w:r w:rsidRPr="002A6C68">
        <w:rPr>
          <w:rFonts w:ascii="Times New Roman" w:eastAsia="Times New Roman" w:hAnsi="Times New Roman" w:cs="Times New Roman"/>
          <w:sz w:val="23"/>
          <w:szCs w:val="23"/>
        </w:rPr>
        <w:t> </w:t>
      </w:r>
      <w:hyperlink r:id="rId16" w:history="1">
        <w:r w:rsidRPr="002A6C68">
          <w:rPr>
            <w:rFonts w:ascii="Times New Roman" w:eastAsia="Times New Roman" w:hAnsi="Times New Roman" w:cs="Times New Roman"/>
            <w:i/>
            <w:iCs/>
            <w:color w:val="004A9F"/>
            <w:sz w:val="23"/>
            <w:szCs w:val="23"/>
          </w:rPr>
          <w:t>Medical Dictionary</w:t>
        </w:r>
      </w:hyperlink>
      <w:r w:rsidRPr="002A6C68">
        <w:rPr>
          <w:rFonts w:ascii="Times New Roman" w:eastAsia="Times New Roman" w:hAnsi="Times New Roman" w:cs="Times New Roman"/>
          <w:sz w:val="23"/>
          <w:szCs w:val="23"/>
        </w:rPr>
        <w:t xml:space="preserve"> by </w:t>
      </w:r>
      <w:proofErr w:type="spellStart"/>
      <w:r w:rsidRPr="002A6C68">
        <w:rPr>
          <w:rFonts w:ascii="Times New Roman" w:eastAsia="Times New Roman" w:hAnsi="Times New Roman" w:cs="Times New Roman"/>
          <w:sz w:val="23"/>
          <w:szCs w:val="23"/>
        </w:rPr>
        <w:t>Farlex</w:t>
      </w:r>
      <w:proofErr w:type="spellEnd"/>
      <w:r w:rsidRPr="002A6C68">
        <w:rPr>
          <w:rFonts w:ascii="Times New Roman" w:eastAsia="Times New Roman" w:hAnsi="Times New Roman" w:cs="Times New Roman"/>
          <w:sz w:val="23"/>
          <w:szCs w:val="23"/>
        </w:rPr>
        <w:t xml:space="preserve"> is a comprehensive dictionary of medical terms (including word parts) from American Heritage, Collins Encyclopedia, and other major publishers.</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i/>
          <w:iCs/>
          <w:sz w:val="23"/>
          <w:szCs w:val="23"/>
        </w:rPr>
        <w:t>Related Guides:</w:t>
      </w:r>
    </w:p>
    <w:p w:rsidR="002A6C68" w:rsidRPr="002A6C68" w:rsidRDefault="002A6C68" w:rsidP="002A6C68">
      <w:pPr>
        <w:numPr>
          <w:ilvl w:val="0"/>
          <w:numId w:val="3"/>
        </w:numPr>
        <w:spacing w:before="120" w:after="120" w:line="240" w:lineRule="auto"/>
        <w:ind w:left="802" w:right="82"/>
        <w:rPr>
          <w:rFonts w:ascii="Times New Roman" w:eastAsia="Times New Roman" w:hAnsi="Times New Roman" w:cs="Times New Roman"/>
          <w:sz w:val="23"/>
          <w:szCs w:val="23"/>
        </w:rPr>
      </w:pPr>
      <w:hyperlink r:id="rId17" w:history="1">
        <w:r w:rsidRPr="002A6C68">
          <w:rPr>
            <w:rFonts w:ascii="Times New Roman" w:eastAsia="Times New Roman" w:hAnsi="Times New Roman" w:cs="Times New Roman"/>
            <w:color w:val="004A9F"/>
            <w:sz w:val="23"/>
            <w:szCs w:val="23"/>
          </w:rPr>
          <w:t>The History of Medical Terminology</w:t>
        </w:r>
      </w:hyperlink>
      <w:r w:rsidRPr="002A6C68">
        <w:rPr>
          <w:rFonts w:ascii="Times New Roman" w:eastAsia="Times New Roman" w:hAnsi="Times New Roman" w:cs="Times New Roman"/>
          <w:sz w:val="23"/>
          <w:szCs w:val="23"/>
        </w:rPr>
        <w:br/>
        <w:t>Review of the Greek and Latin origins of modern medical terminology.</w:t>
      </w:r>
    </w:p>
    <w:p w:rsidR="002A6C68" w:rsidRPr="002A6C68" w:rsidRDefault="002A6C68" w:rsidP="002A6C68">
      <w:pPr>
        <w:spacing w:after="225" w:line="240" w:lineRule="auto"/>
        <w:rPr>
          <w:rFonts w:ascii="Times New Roman" w:eastAsia="Times New Roman" w:hAnsi="Times New Roman" w:cs="Times New Roman"/>
          <w:sz w:val="23"/>
          <w:szCs w:val="23"/>
        </w:rPr>
      </w:pPr>
      <w:bookmarkStart w:id="1" w:name="references"/>
      <w:bookmarkEnd w:id="1"/>
      <w:r w:rsidRPr="002A6C68">
        <w:rPr>
          <w:rFonts w:ascii="Times New Roman" w:eastAsia="Times New Roman" w:hAnsi="Times New Roman" w:cs="Times New Roman"/>
          <w:b/>
          <w:bCs/>
          <w:sz w:val="23"/>
          <w:szCs w:val="23"/>
        </w:rPr>
        <w:t>References</w:t>
      </w:r>
    </w:p>
    <w:p w:rsidR="002A6C68" w:rsidRPr="002A6C68" w:rsidRDefault="002A6C68" w:rsidP="002A6C68">
      <w:pPr>
        <w:numPr>
          <w:ilvl w:val="0"/>
          <w:numId w:val="4"/>
        </w:numPr>
        <w:spacing w:after="0" w:line="240" w:lineRule="auto"/>
        <w:ind w:left="802" w:right="82"/>
        <w:rPr>
          <w:rFonts w:ascii="Times New Roman" w:eastAsia="Times New Roman" w:hAnsi="Times New Roman" w:cs="Times New Roman"/>
          <w:sz w:val="23"/>
          <w:szCs w:val="23"/>
        </w:rPr>
      </w:pPr>
      <w:proofErr w:type="spellStart"/>
      <w:r w:rsidRPr="002A6C68">
        <w:rPr>
          <w:rFonts w:ascii="Times New Roman" w:eastAsia="Times New Roman" w:hAnsi="Times New Roman" w:cs="Times New Roman"/>
          <w:sz w:val="23"/>
          <w:szCs w:val="23"/>
        </w:rPr>
        <w:t>Banay</w:t>
      </w:r>
      <w:proofErr w:type="spellEnd"/>
      <w:r w:rsidRPr="002A6C68">
        <w:rPr>
          <w:rFonts w:ascii="Times New Roman" w:eastAsia="Times New Roman" w:hAnsi="Times New Roman" w:cs="Times New Roman"/>
          <w:sz w:val="23"/>
          <w:szCs w:val="23"/>
        </w:rPr>
        <w:t xml:space="preserve"> GL. An Introduction to Medical Terminology I. Greek and Latin Derivations. Bulletin of the Medical Library Association. 1948;36(1):1–27. </w:t>
      </w:r>
    </w:p>
    <w:p w:rsidR="002A6C68" w:rsidRPr="002A6C68" w:rsidRDefault="002A6C68" w:rsidP="002A6C68">
      <w:pPr>
        <w:numPr>
          <w:ilvl w:val="0"/>
          <w:numId w:val="4"/>
        </w:numPr>
        <w:spacing w:after="0" w:line="240" w:lineRule="auto"/>
        <w:ind w:left="802" w:right="82"/>
        <w:rPr>
          <w:rFonts w:ascii="Times New Roman" w:eastAsia="Times New Roman" w:hAnsi="Times New Roman" w:cs="Times New Roman"/>
          <w:sz w:val="23"/>
          <w:szCs w:val="23"/>
        </w:rPr>
      </w:pPr>
      <w:proofErr w:type="spellStart"/>
      <w:r w:rsidRPr="002A6C68">
        <w:rPr>
          <w:rFonts w:ascii="Times New Roman" w:eastAsia="Times New Roman" w:hAnsi="Times New Roman" w:cs="Times New Roman"/>
          <w:sz w:val="23"/>
          <w:szCs w:val="23"/>
        </w:rPr>
        <w:t>Wulff</w:t>
      </w:r>
      <w:proofErr w:type="spellEnd"/>
      <w:r w:rsidRPr="002A6C68">
        <w:rPr>
          <w:rFonts w:ascii="Times New Roman" w:eastAsia="Times New Roman" w:hAnsi="Times New Roman" w:cs="Times New Roman"/>
          <w:sz w:val="23"/>
          <w:szCs w:val="23"/>
        </w:rPr>
        <w:t xml:space="preserve"> HR. The Language of Medicine. J R </w:t>
      </w:r>
      <w:proofErr w:type="spellStart"/>
      <w:r w:rsidRPr="002A6C68">
        <w:rPr>
          <w:rFonts w:ascii="Times New Roman" w:eastAsia="Times New Roman" w:hAnsi="Times New Roman" w:cs="Times New Roman"/>
          <w:sz w:val="23"/>
          <w:szCs w:val="23"/>
        </w:rPr>
        <w:t>Soc</w:t>
      </w:r>
      <w:proofErr w:type="spellEnd"/>
      <w:r w:rsidRPr="002A6C68">
        <w:rPr>
          <w:rFonts w:ascii="Times New Roman" w:eastAsia="Times New Roman" w:hAnsi="Times New Roman" w:cs="Times New Roman"/>
          <w:sz w:val="23"/>
          <w:szCs w:val="23"/>
        </w:rPr>
        <w:t xml:space="preserve"> Med. 2004;97(4):187–8. </w:t>
      </w:r>
    </w:p>
    <w:p w:rsidR="002A6C68" w:rsidRPr="002A6C68" w:rsidRDefault="002A6C68" w:rsidP="002A6C68">
      <w:pPr>
        <w:numPr>
          <w:ilvl w:val="0"/>
          <w:numId w:val="4"/>
        </w:numPr>
        <w:spacing w:after="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Ehrlich A, Schroeder CL. Introduction to Medical Terminology. 3rd ed. Delmar, Cengage Learning; 2014:5. </w:t>
      </w:r>
    </w:p>
    <w:p w:rsidR="002A6C68" w:rsidRPr="002A6C68" w:rsidRDefault="002A6C68" w:rsidP="002A6C68">
      <w:pPr>
        <w:numPr>
          <w:ilvl w:val="0"/>
          <w:numId w:val="4"/>
        </w:numPr>
        <w:spacing w:after="0" w:line="240" w:lineRule="auto"/>
        <w:ind w:left="802" w:right="82"/>
        <w:rPr>
          <w:rFonts w:ascii="Times New Roman" w:eastAsia="Times New Roman" w:hAnsi="Times New Roman" w:cs="Times New Roman"/>
          <w:sz w:val="23"/>
          <w:szCs w:val="23"/>
        </w:rPr>
      </w:pPr>
      <w:proofErr w:type="spellStart"/>
      <w:r w:rsidRPr="002A6C68">
        <w:rPr>
          <w:rFonts w:ascii="Times New Roman" w:eastAsia="Times New Roman" w:hAnsi="Times New Roman" w:cs="Times New Roman"/>
          <w:sz w:val="23"/>
          <w:szCs w:val="23"/>
        </w:rPr>
        <w:t>Nath</w:t>
      </w:r>
      <w:proofErr w:type="spellEnd"/>
      <w:r w:rsidRPr="002A6C68">
        <w:rPr>
          <w:rFonts w:ascii="Times New Roman" w:eastAsia="Times New Roman" w:hAnsi="Times New Roman" w:cs="Times New Roman"/>
          <w:sz w:val="23"/>
          <w:szCs w:val="23"/>
        </w:rPr>
        <w:t xml:space="preserve">, JL, </w:t>
      </w:r>
      <w:proofErr w:type="spellStart"/>
      <w:r w:rsidRPr="002A6C68">
        <w:rPr>
          <w:rFonts w:ascii="Times New Roman" w:eastAsia="Times New Roman" w:hAnsi="Times New Roman" w:cs="Times New Roman"/>
          <w:sz w:val="23"/>
          <w:szCs w:val="23"/>
        </w:rPr>
        <w:t>Lindsley</w:t>
      </w:r>
      <w:proofErr w:type="spellEnd"/>
      <w:r w:rsidRPr="002A6C68">
        <w:rPr>
          <w:rFonts w:ascii="Times New Roman" w:eastAsia="Times New Roman" w:hAnsi="Times New Roman" w:cs="Times New Roman"/>
          <w:sz w:val="23"/>
          <w:szCs w:val="23"/>
        </w:rPr>
        <w:t xml:space="preserve"> KP. A Short Course in Medical Terminology. 4th ed. Philadelphia: Wolters Kluwer Health; 2018:38. </w:t>
      </w:r>
    </w:p>
    <w:p w:rsidR="002A6C68" w:rsidRPr="002A6C68" w:rsidRDefault="002A6C68" w:rsidP="002A6C68">
      <w:pPr>
        <w:numPr>
          <w:ilvl w:val="0"/>
          <w:numId w:val="4"/>
        </w:numPr>
        <w:spacing w:after="0" w:line="240" w:lineRule="auto"/>
        <w:ind w:left="802" w:right="82"/>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Cohen BJ. Medical Terminology: An Illustrated Guide. 6th ed. Baltimore: Wolters Kluwer Health/Lippincott Williams &amp; Wilkins; 2011. Tables 2–4. </w:t>
      </w:r>
    </w:p>
    <w:p w:rsidR="002A6C68" w:rsidRPr="002A6C68" w:rsidRDefault="002A6C68" w:rsidP="002A6C68">
      <w:pPr>
        <w:spacing w:after="225"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t>Published: January 9, 2020</w:t>
      </w:r>
    </w:p>
    <w:p w:rsidR="002A6C68" w:rsidRPr="002A6C68" w:rsidRDefault="002A6C68" w:rsidP="002A6C68">
      <w:pPr>
        <w:spacing w:line="240" w:lineRule="auto"/>
        <w:rPr>
          <w:rFonts w:ascii="Times New Roman" w:eastAsia="Times New Roman" w:hAnsi="Times New Roman" w:cs="Times New Roman"/>
          <w:sz w:val="23"/>
          <w:szCs w:val="23"/>
        </w:rPr>
      </w:pPr>
      <w:r w:rsidRPr="002A6C68">
        <w:rPr>
          <w:rFonts w:ascii="Times New Roman" w:eastAsia="Times New Roman" w:hAnsi="Times New Roman" w:cs="Times New Roman"/>
          <w:sz w:val="23"/>
          <w:szCs w:val="23"/>
        </w:rPr>
        <w:lastRenderedPageBreak/>
        <w:t>Last updated: November 1, 2022</w:t>
      </w:r>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18" w:history="1">
        <w:r w:rsidRPr="002A6C68">
          <w:rPr>
            <w:rFonts w:ascii="Times New Roman" w:eastAsia="Times New Roman" w:hAnsi="Times New Roman" w:cs="Times New Roman"/>
            <w:color w:val="004A9F"/>
            <w:sz w:val="24"/>
            <w:szCs w:val="24"/>
          </w:rPr>
          <w:t>Medical Dictionary</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19" w:history="1">
        <w:r w:rsidRPr="002A6C68">
          <w:rPr>
            <w:rFonts w:ascii="Times New Roman" w:eastAsia="Times New Roman" w:hAnsi="Times New Roman" w:cs="Times New Roman"/>
            <w:color w:val="004A9F"/>
            <w:sz w:val="24"/>
            <w:szCs w:val="24"/>
          </w:rPr>
          <w:t>Browse Terms (A-Z)</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0" w:history="1">
        <w:r w:rsidRPr="002A6C68">
          <w:rPr>
            <w:rFonts w:ascii="Times New Roman" w:eastAsia="Times New Roman" w:hAnsi="Times New Roman" w:cs="Times New Roman"/>
            <w:color w:val="004A9F"/>
            <w:sz w:val="24"/>
            <w:szCs w:val="24"/>
          </w:rPr>
          <w:t>Abbreviations</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1" w:history="1">
        <w:r w:rsidRPr="002A6C68">
          <w:rPr>
            <w:rFonts w:ascii="Times New Roman" w:eastAsia="Times New Roman" w:hAnsi="Times New Roman" w:cs="Times New Roman"/>
            <w:color w:val="004A9F"/>
            <w:sz w:val="24"/>
            <w:szCs w:val="24"/>
          </w:rPr>
          <w:t>Prescription Abbreviations</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2" w:history="1">
        <w:r w:rsidRPr="002A6C68">
          <w:rPr>
            <w:rFonts w:ascii="Times New Roman" w:eastAsia="Times New Roman" w:hAnsi="Times New Roman" w:cs="Times New Roman"/>
            <w:color w:val="004A9F"/>
            <w:sz w:val="24"/>
            <w:szCs w:val="24"/>
          </w:rPr>
          <w:t>Dangerous Abbreviations</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3" w:history="1">
        <w:r w:rsidRPr="002A6C68">
          <w:rPr>
            <w:rFonts w:ascii="Times New Roman" w:eastAsia="Times New Roman" w:hAnsi="Times New Roman" w:cs="Times New Roman"/>
            <w:color w:val="004A9F"/>
            <w:sz w:val="24"/>
            <w:szCs w:val="24"/>
          </w:rPr>
          <w:t>Word Parts</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4" w:history="1">
        <w:r w:rsidRPr="002A6C68">
          <w:rPr>
            <w:rFonts w:ascii="Times New Roman" w:eastAsia="Times New Roman" w:hAnsi="Times New Roman" w:cs="Times New Roman"/>
            <w:color w:val="FCFCFC"/>
            <w:sz w:val="24"/>
            <w:szCs w:val="24"/>
            <w:shd w:val="clear" w:color="auto" w:fill="004A9F"/>
          </w:rPr>
          <w:t>Medical Terminology</w:t>
        </w:r>
      </w:hyperlink>
    </w:p>
    <w:p w:rsidR="002A6C68" w:rsidRPr="002A6C68" w:rsidRDefault="002A6C68" w:rsidP="002A6C68">
      <w:pPr>
        <w:numPr>
          <w:ilvl w:val="0"/>
          <w:numId w:val="5"/>
        </w:numPr>
        <w:spacing w:after="0" w:line="240" w:lineRule="auto"/>
        <w:ind w:left="682"/>
        <w:rPr>
          <w:rFonts w:ascii="Times New Roman" w:eastAsia="Times New Roman" w:hAnsi="Times New Roman" w:cs="Times New Roman"/>
          <w:sz w:val="24"/>
          <w:szCs w:val="24"/>
        </w:rPr>
      </w:pPr>
      <w:hyperlink r:id="rId25" w:history="1">
        <w:r w:rsidRPr="002A6C68">
          <w:rPr>
            <w:rFonts w:ascii="Times New Roman" w:eastAsia="Times New Roman" w:hAnsi="Times New Roman" w:cs="Times New Roman"/>
            <w:color w:val="004A9F"/>
            <w:sz w:val="24"/>
            <w:szCs w:val="24"/>
          </w:rPr>
          <w:t>Additional Resources</w:t>
        </w:r>
      </w:hyperlink>
    </w:p>
    <w:p w:rsidR="002A6C68" w:rsidRPr="002A6C68" w:rsidRDefault="002A6C68" w:rsidP="002A6C68">
      <w:pPr>
        <w:numPr>
          <w:ilvl w:val="0"/>
          <w:numId w:val="6"/>
        </w:numPr>
        <w:spacing w:after="0" w:line="240" w:lineRule="auto"/>
        <w:ind w:right="300"/>
        <w:rPr>
          <w:rFonts w:ascii="Times New Roman" w:eastAsia="Times New Roman" w:hAnsi="Times New Roman" w:cs="Times New Roman"/>
          <w:sz w:val="24"/>
          <w:szCs w:val="24"/>
        </w:rPr>
      </w:pPr>
      <w:hyperlink r:id="rId26" w:history="1">
        <w:r w:rsidRPr="002A6C68">
          <w:rPr>
            <w:rFonts w:ascii="Times New Roman" w:eastAsia="Times New Roman" w:hAnsi="Times New Roman" w:cs="Times New Roman"/>
            <w:color w:val="004A9F"/>
            <w:sz w:val="24"/>
            <w:szCs w:val="24"/>
          </w:rPr>
          <w:t>About</w:t>
        </w:r>
      </w:hyperlink>
    </w:p>
    <w:p w:rsidR="002A6C68" w:rsidRPr="002A6C68" w:rsidRDefault="002A6C68" w:rsidP="002A6C68">
      <w:pPr>
        <w:spacing w:after="0" w:line="240" w:lineRule="auto"/>
        <w:ind w:left="720"/>
        <w:rPr>
          <w:rFonts w:ascii="Times New Roman" w:eastAsia="Times New Roman" w:hAnsi="Times New Roman" w:cs="Times New Roman"/>
          <w:sz w:val="24"/>
          <w:szCs w:val="24"/>
        </w:rPr>
      </w:pPr>
      <w:r w:rsidRPr="002A6C68">
        <w:rPr>
          <w:rFonts w:ascii="Times New Roman" w:eastAsia="Times New Roman" w:hAnsi="Times New Roman" w:cs="Times New Roman"/>
          <w:sz w:val="24"/>
          <w:szCs w:val="24"/>
        </w:rPr>
        <w:t> </w:t>
      </w:r>
    </w:p>
    <w:p w:rsidR="002A6C68" w:rsidRPr="002A6C68" w:rsidRDefault="002A6C68" w:rsidP="002A6C68">
      <w:pPr>
        <w:numPr>
          <w:ilvl w:val="0"/>
          <w:numId w:val="6"/>
        </w:numPr>
        <w:spacing w:after="0" w:line="240" w:lineRule="auto"/>
        <w:ind w:right="300"/>
        <w:rPr>
          <w:rFonts w:ascii="Times New Roman" w:eastAsia="Times New Roman" w:hAnsi="Times New Roman" w:cs="Times New Roman"/>
          <w:sz w:val="24"/>
          <w:szCs w:val="24"/>
        </w:rPr>
      </w:pPr>
      <w:hyperlink r:id="rId27" w:history="1">
        <w:r w:rsidRPr="002A6C68">
          <w:rPr>
            <w:rFonts w:ascii="Times New Roman" w:eastAsia="Times New Roman" w:hAnsi="Times New Roman" w:cs="Times New Roman"/>
            <w:color w:val="004A9F"/>
            <w:sz w:val="24"/>
            <w:szCs w:val="24"/>
          </w:rPr>
          <w:t>Feedback</w:t>
        </w:r>
      </w:hyperlink>
    </w:p>
    <w:p w:rsidR="002A6C68" w:rsidRPr="002A6C68" w:rsidRDefault="002A6C68" w:rsidP="002A6C68">
      <w:pPr>
        <w:spacing w:after="0" w:line="240" w:lineRule="auto"/>
        <w:ind w:left="720"/>
        <w:rPr>
          <w:rFonts w:ascii="Times New Roman" w:eastAsia="Times New Roman" w:hAnsi="Times New Roman" w:cs="Times New Roman"/>
          <w:sz w:val="24"/>
          <w:szCs w:val="24"/>
        </w:rPr>
      </w:pPr>
      <w:r w:rsidRPr="002A6C68">
        <w:rPr>
          <w:rFonts w:ascii="Times New Roman" w:eastAsia="Times New Roman" w:hAnsi="Times New Roman" w:cs="Times New Roman"/>
          <w:sz w:val="24"/>
          <w:szCs w:val="24"/>
        </w:rPr>
        <w:t> </w:t>
      </w:r>
    </w:p>
    <w:p w:rsidR="002A6C68" w:rsidRPr="002A6C68" w:rsidRDefault="002A6C68" w:rsidP="002A6C68">
      <w:pPr>
        <w:numPr>
          <w:ilvl w:val="0"/>
          <w:numId w:val="6"/>
        </w:numPr>
        <w:spacing w:after="0" w:line="240" w:lineRule="auto"/>
        <w:ind w:right="300"/>
        <w:rPr>
          <w:rFonts w:ascii="Times New Roman" w:eastAsia="Times New Roman" w:hAnsi="Times New Roman" w:cs="Times New Roman"/>
          <w:sz w:val="24"/>
          <w:szCs w:val="24"/>
        </w:rPr>
      </w:pPr>
      <w:hyperlink r:id="rId28" w:history="1">
        <w:r w:rsidRPr="002A6C68">
          <w:rPr>
            <w:rFonts w:ascii="Times New Roman" w:eastAsia="Times New Roman" w:hAnsi="Times New Roman" w:cs="Times New Roman"/>
            <w:color w:val="004A9F"/>
            <w:sz w:val="24"/>
            <w:szCs w:val="24"/>
          </w:rPr>
          <w:t>Guides</w:t>
        </w:r>
      </w:hyperlink>
    </w:p>
    <w:p w:rsidR="002A6C68" w:rsidRPr="002A6C68" w:rsidRDefault="002A6C68" w:rsidP="002A6C68">
      <w:pPr>
        <w:spacing w:after="0" w:line="240" w:lineRule="auto"/>
        <w:ind w:left="720"/>
        <w:rPr>
          <w:rFonts w:ascii="Times New Roman" w:eastAsia="Times New Roman" w:hAnsi="Times New Roman" w:cs="Times New Roman"/>
          <w:sz w:val="24"/>
          <w:szCs w:val="24"/>
        </w:rPr>
      </w:pPr>
      <w:r w:rsidRPr="002A6C68">
        <w:rPr>
          <w:rFonts w:ascii="Times New Roman" w:eastAsia="Times New Roman" w:hAnsi="Times New Roman" w:cs="Times New Roman"/>
          <w:sz w:val="24"/>
          <w:szCs w:val="24"/>
        </w:rPr>
        <w:t> </w:t>
      </w:r>
    </w:p>
    <w:p w:rsidR="002A6C68" w:rsidRPr="002A6C68" w:rsidRDefault="002A6C68" w:rsidP="002A6C68">
      <w:pPr>
        <w:numPr>
          <w:ilvl w:val="0"/>
          <w:numId w:val="6"/>
        </w:numPr>
        <w:spacing w:after="0" w:line="240" w:lineRule="auto"/>
        <w:rPr>
          <w:rFonts w:ascii="Times New Roman" w:eastAsia="Times New Roman" w:hAnsi="Times New Roman" w:cs="Times New Roman"/>
          <w:sz w:val="24"/>
          <w:szCs w:val="24"/>
        </w:rPr>
      </w:pPr>
      <w:hyperlink r:id="rId29" w:history="1">
        <w:r w:rsidRPr="002A6C68">
          <w:rPr>
            <w:rFonts w:ascii="Times New Roman" w:eastAsia="Times New Roman" w:hAnsi="Times New Roman" w:cs="Times New Roman"/>
            <w:color w:val="004A9F"/>
            <w:sz w:val="24"/>
            <w:szCs w:val="24"/>
          </w:rPr>
          <w:t>Terms</w:t>
        </w:r>
      </w:hyperlink>
    </w:p>
    <w:p w:rsidR="002A6C68" w:rsidRPr="002A6C68" w:rsidRDefault="002A6C68" w:rsidP="002A6C68">
      <w:pPr>
        <w:spacing w:after="0" w:line="240" w:lineRule="atLeast"/>
        <w:rPr>
          <w:rFonts w:ascii="Times New Roman" w:eastAsia="Times New Roman" w:hAnsi="Times New Roman" w:cs="Times New Roman"/>
          <w:color w:val="636C72"/>
          <w:sz w:val="20"/>
          <w:szCs w:val="20"/>
        </w:rPr>
      </w:pPr>
      <w:r w:rsidRPr="002A6C68">
        <w:rPr>
          <w:rFonts w:ascii="Times New Roman" w:eastAsia="Times New Roman" w:hAnsi="Times New Roman" w:cs="Times New Roman"/>
          <w:color w:val="636C72"/>
          <w:sz w:val="20"/>
          <w:szCs w:val="20"/>
        </w:rPr>
        <w:t xml:space="preserve">© 2025 </w:t>
      </w:r>
      <w:proofErr w:type="spellStart"/>
      <w:r w:rsidRPr="002A6C68">
        <w:rPr>
          <w:rFonts w:ascii="Times New Roman" w:eastAsia="Times New Roman" w:hAnsi="Times New Roman" w:cs="Times New Roman"/>
          <w:color w:val="636C72"/>
          <w:sz w:val="20"/>
          <w:szCs w:val="20"/>
        </w:rPr>
        <w:t>OpenMD</w:t>
      </w:r>
      <w:proofErr w:type="spellEnd"/>
    </w:p>
    <w:p w:rsidR="002A6C68" w:rsidRPr="002A6C68" w:rsidRDefault="002A6C68" w:rsidP="002A6C68">
      <w:pPr>
        <w:spacing w:after="150" w:line="240" w:lineRule="auto"/>
        <w:rPr>
          <w:rFonts w:ascii="Times New Roman" w:eastAsia="Times New Roman" w:hAnsi="Times New Roman" w:cs="Times New Roman"/>
          <w:color w:val="636C72"/>
          <w:sz w:val="18"/>
          <w:szCs w:val="18"/>
        </w:rPr>
      </w:pPr>
      <w:r w:rsidRPr="002A6C68">
        <w:rPr>
          <w:rFonts w:ascii="Times New Roman" w:eastAsia="Times New Roman" w:hAnsi="Times New Roman" w:cs="Times New Roman"/>
          <w:color w:val="636C72"/>
          <w:sz w:val="18"/>
          <w:szCs w:val="18"/>
        </w:rPr>
        <w:t>The content on this site is NOT a substitute for professional medical advice or diagnosis. Always seek the advice of your doctor or health care provider.</w:t>
      </w:r>
    </w:p>
    <w:p w:rsidR="00465C0B" w:rsidRDefault="002A6C68"/>
    <w:sectPr w:rsidR="00465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83E"/>
    <w:multiLevelType w:val="multilevel"/>
    <w:tmpl w:val="D596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808A7"/>
    <w:multiLevelType w:val="multilevel"/>
    <w:tmpl w:val="59A4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B71AC"/>
    <w:multiLevelType w:val="multilevel"/>
    <w:tmpl w:val="5EE4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60449"/>
    <w:multiLevelType w:val="multilevel"/>
    <w:tmpl w:val="2710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50505"/>
    <w:multiLevelType w:val="multilevel"/>
    <w:tmpl w:val="9182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3602B"/>
    <w:multiLevelType w:val="multilevel"/>
    <w:tmpl w:val="2AEA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68"/>
    <w:rsid w:val="002A6C68"/>
    <w:rsid w:val="00F22EDC"/>
    <w:rsid w:val="00F54A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1E7D8-E305-412F-8E76-C0F3F868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186881">
      <w:bodyDiv w:val="1"/>
      <w:marLeft w:val="0"/>
      <w:marRight w:val="0"/>
      <w:marTop w:val="0"/>
      <w:marBottom w:val="0"/>
      <w:divBdr>
        <w:top w:val="none" w:sz="0" w:space="0" w:color="auto"/>
        <w:left w:val="none" w:sz="0" w:space="0" w:color="auto"/>
        <w:bottom w:val="none" w:sz="0" w:space="0" w:color="auto"/>
        <w:right w:val="none" w:sz="0" w:space="0" w:color="auto"/>
      </w:divBdr>
      <w:divsChild>
        <w:div w:id="1219900673">
          <w:marLeft w:val="-38"/>
          <w:marRight w:val="-38"/>
          <w:marTop w:val="0"/>
          <w:marBottom w:val="0"/>
          <w:divBdr>
            <w:top w:val="none" w:sz="0" w:space="0" w:color="auto"/>
            <w:left w:val="none" w:sz="0" w:space="0" w:color="auto"/>
            <w:bottom w:val="none" w:sz="0" w:space="0" w:color="auto"/>
            <w:right w:val="none" w:sz="0" w:space="0" w:color="auto"/>
          </w:divBdr>
          <w:divsChild>
            <w:div w:id="1385638526">
              <w:marLeft w:val="0"/>
              <w:marRight w:val="0"/>
              <w:marTop w:val="0"/>
              <w:marBottom w:val="0"/>
              <w:divBdr>
                <w:top w:val="none" w:sz="0" w:space="0" w:color="auto"/>
                <w:left w:val="none" w:sz="0" w:space="0" w:color="auto"/>
                <w:bottom w:val="none" w:sz="0" w:space="0" w:color="auto"/>
                <w:right w:val="none" w:sz="0" w:space="0" w:color="auto"/>
              </w:divBdr>
              <w:divsChild>
                <w:div w:id="2918461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2037928319">
          <w:marLeft w:val="0"/>
          <w:marRight w:val="0"/>
          <w:marTop w:val="0"/>
          <w:marBottom w:val="0"/>
          <w:divBdr>
            <w:top w:val="none" w:sz="0" w:space="0" w:color="auto"/>
            <w:left w:val="none" w:sz="0" w:space="0" w:color="auto"/>
            <w:bottom w:val="none" w:sz="0" w:space="0" w:color="auto"/>
            <w:right w:val="none" w:sz="0" w:space="0" w:color="auto"/>
          </w:divBdr>
          <w:divsChild>
            <w:div w:id="1557860181">
              <w:marLeft w:val="0"/>
              <w:marRight w:val="0"/>
              <w:marTop w:val="0"/>
              <w:marBottom w:val="0"/>
              <w:divBdr>
                <w:top w:val="none" w:sz="0" w:space="0" w:color="auto"/>
                <w:left w:val="none" w:sz="0" w:space="0" w:color="auto"/>
                <w:bottom w:val="none" w:sz="0" w:space="0" w:color="auto"/>
                <w:right w:val="none" w:sz="0" w:space="0" w:color="auto"/>
              </w:divBdr>
            </w:div>
            <w:div w:id="8907321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d.com/dictionary/browse-word-parts.php" TargetMode="External"/><Relationship Id="rId13" Type="http://schemas.openxmlformats.org/officeDocument/2006/relationships/hyperlink" Target="https://openmd.com/dictionary/" TargetMode="External"/><Relationship Id="rId18" Type="http://schemas.openxmlformats.org/officeDocument/2006/relationships/hyperlink" Target="https://openmd.com/dictionary/" TargetMode="External"/><Relationship Id="rId26" Type="http://schemas.openxmlformats.org/officeDocument/2006/relationships/hyperlink" Target="https://openmd.com/site/about" TargetMode="External"/><Relationship Id="rId3" Type="http://schemas.openxmlformats.org/officeDocument/2006/relationships/settings" Target="settings.xml"/><Relationship Id="rId21" Type="http://schemas.openxmlformats.org/officeDocument/2006/relationships/hyperlink" Target="https://openmd.com/guide/prescription-abbreviations" TargetMode="External"/><Relationship Id="rId7" Type="http://schemas.openxmlformats.org/officeDocument/2006/relationships/hyperlink" Target="https://openmd.com/guide/medical-terminology" TargetMode="External"/><Relationship Id="rId12" Type="http://schemas.openxmlformats.org/officeDocument/2006/relationships/hyperlink" Target="https://openmd.com/guide/medical-terminology" TargetMode="External"/><Relationship Id="rId17" Type="http://schemas.openxmlformats.org/officeDocument/2006/relationships/hyperlink" Target="https://openmd.com/guide/history-of-medical-terminology" TargetMode="External"/><Relationship Id="rId25" Type="http://schemas.openxmlformats.org/officeDocument/2006/relationships/hyperlink" Target="https://openmd.com/dictionary/medical-dictionaries" TargetMode="External"/><Relationship Id="rId2" Type="http://schemas.openxmlformats.org/officeDocument/2006/relationships/styles" Target="styles.xml"/><Relationship Id="rId16" Type="http://schemas.openxmlformats.org/officeDocument/2006/relationships/hyperlink" Target="https://medical-dictionary.thefreedictionary.com/" TargetMode="External"/><Relationship Id="rId20" Type="http://schemas.openxmlformats.org/officeDocument/2006/relationships/hyperlink" Target="https://openmd.com/dictionary/medical-abbreviations" TargetMode="External"/><Relationship Id="rId29" Type="http://schemas.openxmlformats.org/officeDocument/2006/relationships/hyperlink" Target="https://openmd.com/site/terms" TargetMode="External"/><Relationship Id="rId1" Type="http://schemas.openxmlformats.org/officeDocument/2006/relationships/numbering" Target="numbering.xml"/><Relationship Id="rId6" Type="http://schemas.openxmlformats.org/officeDocument/2006/relationships/hyperlink" Target="https://openmd.com/guide/medical-terminology" TargetMode="External"/><Relationship Id="rId11" Type="http://schemas.openxmlformats.org/officeDocument/2006/relationships/hyperlink" Target="https://openmd.com/guide/medical-terminology" TargetMode="External"/><Relationship Id="rId24" Type="http://schemas.openxmlformats.org/officeDocument/2006/relationships/hyperlink" Target="https://openmd.com/guide/medical-terminology" TargetMode="External"/><Relationship Id="rId5" Type="http://schemas.openxmlformats.org/officeDocument/2006/relationships/hyperlink" Target="https://openmd.com/dictionary/" TargetMode="External"/><Relationship Id="rId15" Type="http://schemas.openxmlformats.org/officeDocument/2006/relationships/hyperlink" Target="https://medlineplus.gov/medwords/Tutorial_Understanding_Medical_Words.pdf" TargetMode="External"/><Relationship Id="rId23" Type="http://schemas.openxmlformats.org/officeDocument/2006/relationships/hyperlink" Target="https://openmd.com/dictionary/medical-word-parts" TargetMode="External"/><Relationship Id="rId28" Type="http://schemas.openxmlformats.org/officeDocument/2006/relationships/hyperlink" Target="https://openmd.com/guides" TargetMode="External"/><Relationship Id="rId10" Type="http://schemas.openxmlformats.org/officeDocument/2006/relationships/image" Target="media/image2.png"/><Relationship Id="rId19" Type="http://schemas.openxmlformats.org/officeDocument/2006/relationships/hyperlink" Target="https://openmd.com/dictionary/browse/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penmd.com/dictionary/medical-word-parts" TargetMode="External"/><Relationship Id="rId22" Type="http://schemas.openxmlformats.org/officeDocument/2006/relationships/hyperlink" Target="https://openmd.com/guide/dangerous-medical-abbreviations" TargetMode="External"/><Relationship Id="rId27" Type="http://schemas.openxmlformats.org/officeDocument/2006/relationships/hyperlink" Target="https://openmd.com/site/contac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2025-02-18T10:51:00Z</dcterms:created>
  <dcterms:modified xsi:type="dcterms:W3CDTF">2025-02-18T10:52:00Z</dcterms:modified>
</cp:coreProperties>
</file>